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06C0C" w14:textId="3D386AC8" w:rsidR="00026E0E" w:rsidRPr="00E150DF" w:rsidRDefault="00026E0E">
      <w:pPr>
        <w:rPr>
          <w:b/>
          <w:bCs/>
          <w:sz w:val="28"/>
          <w:szCs w:val="28"/>
        </w:rPr>
      </w:pPr>
      <w:r w:rsidRPr="00E150DF">
        <w:rPr>
          <w:b/>
          <w:bCs/>
          <w:sz w:val="28"/>
          <w:szCs w:val="28"/>
        </w:rPr>
        <w:t>2. Real-Time Data Integration</w:t>
      </w:r>
    </w:p>
    <w:p w14:paraId="25E72BFC" w14:textId="57907B7F" w:rsidR="00026E0E" w:rsidRDefault="00026E0E" w:rsidP="00E150DF">
      <w:pPr>
        <w:jc w:val="both"/>
      </w:pPr>
      <w:r w:rsidRPr="00E150DF">
        <w:rPr>
          <w:b/>
          <w:bCs/>
        </w:rPr>
        <w:t>Sensor/Data Mapping</w:t>
      </w:r>
      <w:r w:rsidR="00E150DF">
        <w:rPr>
          <w:b/>
          <w:bCs/>
        </w:rPr>
        <w:t>&gt;</w:t>
      </w:r>
      <w:r w:rsidRPr="00E150DF">
        <w:rPr>
          <w:b/>
          <w:bCs/>
        </w:rPr>
        <w:t>Feature Engineering:</w:t>
      </w:r>
      <w:r>
        <w:t xml:space="preserve"> Determine the optimal sampling rate, resolution, and transformation techniques for raw sensor data (vibration, temperature, power consumption) to create meaningful health indicators (e.g., calculating statistical features like RMS, crest factor, or frequency domain analysis from vibration signals).</w:t>
      </w:r>
    </w:p>
    <w:p w14:paraId="308F22E9" w14:textId="6197B68D" w:rsidR="00026E0E" w:rsidRDefault="00026E0E" w:rsidP="00E150DF">
      <w:pPr>
        <w:jc w:val="both"/>
      </w:pPr>
      <w:r w:rsidRPr="00E150DF">
        <w:rPr>
          <w:b/>
          <w:bCs/>
        </w:rPr>
        <w:t>Pipeline Architecture</w:t>
      </w:r>
      <w:r w:rsidRPr="00E150DF">
        <w:rPr>
          <w:b/>
          <w:bCs/>
        </w:rPr>
        <w:tab/>
      </w:r>
      <w:r w:rsidR="00E150DF">
        <w:rPr>
          <w:b/>
          <w:bCs/>
        </w:rPr>
        <w:t xml:space="preserve">&gt; </w:t>
      </w:r>
      <w:r w:rsidRPr="00E150DF">
        <w:rPr>
          <w:b/>
          <w:bCs/>
        </w:rPr>
        <w:t>Selecting and Configuring Technology:</w:t>
      </w:r>
      <w:r>
        <w:t xml:space="preserve"> Research and select the appropriate technologies (e.g., MQTT, Kafka, cloud/edge computing platforms) to ensure low-latency, high-throughput, and fault-tolerant data streaming from the CNC machine's PLCs/sensors into the MAS.</w:t>
      </w:r>
    </w:p>
    <w:p w14:paraId="092962A0" w14:textId="656C8385" w:rsidR="00026E0E" w:rsidRDefault="00026E0E" w:rsidP="00E150DF">
      <w:pPr>
        <w:jc w:val="both"/>
      </w:pPr>
      <w:r w:rsidRPr="00E150DF">
        <w:rPr>
          <w:b/>
          <w:bCs/>
        </w:rPr>
        <w:t>Data Validation &amp; Synthesis</w:t>
      </w:r>
      <w:r w:rsidR="00E150DF">
        <w:rPr>
          <w:b/>
          <w:bCs/>
        </w:rPr>
        <w:t xml:space="preserve"> &gt; </w:t>
      </w:r>
      <w:r w:rsidRPr="00E150DF">
        <w:rPr>
          <w:b/>
          <w:bCs/>
        </w:rPr>
        <w:t>Data Augmentation/Validation:</w:t>
      </w:r>
      <w:r>
        <w:t xml:space="preserve"> Rigorously validate the initial synthetic datasets against industry benchmarks to ensure they accurately represent real-world fault signatures. Research methods for incorporating and harmonizing real-world data from SMEs (e.g., dealing with inconsistent </w:t>
      </w:r>
      <w:proofErr w:type="spellStart"/>
      <w:r>
        <w:t>labeling</w:t>
      </w:r>
      <w:proofErr w:type="spellEnd"/>
      <w:r>
        <w:t>, varying sensor types, and data quality issues).</w:t>
      </w:r>
    </w:p>
    <w:p w14:paraId="0EFE665A" w14:textId="50A946CA" w:rsidR="0091778B" w:rsidRDefault="0091778B" w:rsidP="00E150DF">
      <w:pPr>
        <w:jc w:val="both"/>
      </w:pPr>
    </w:p>
    <w:p w14:paraId="090D80CA" w14:textId="5E8FD940" w:rsidR="0091778B" w:rsidRPr="0091778B" w:rsidRDefault="0091778B" w:rsidP="00E150DF">
      <w:pPr>
        <w:jc w:val="both"/>
        <w:rPr>
          <w:b/>
          <w:bCs/>
        </w:rPr>
      </w:pPr>
      <w:r w:rsidRPr="0091778B">
        <w:rPr>
          <w:b/>
          <w:bCs/>
        </w:rPr>
        <w:t>Offline Data Integration &amp; Preparation Pipeline</w:t>
      </w:r>
    </w:p>
    <w:p w14:paraId="4F8E5992" w14:textId="230F1068" w:rsidR="0091778B" w:rsidRDefault="0091778B" w:rsidP="00E150DF">
      <w:pPr>
        <w:jc w:val="both"/>
      </w:pPr>
    </w:p>
    <w:tbl>
      <w:tblPr>
        <w:tblW w:w="0" w:type="auto"/>
        <w:tblCellSpacing w:w="15" w:type="dxa"/>
        <w:tblCellMar>
          <w:left w:w="0" w:type="dxa"/>
          <w:right w:w="0" w:type="dxa"/>
        </w:tblCellMar>
        <w:tblLook w:val="04A0" w:firstRow="1" w:lastRow="0" w:firstColumn="1" w:lastColumn="0" w:noHBand="0" w:noVBand="1"/>
      </w:tblPr>
      <w:tblGrid>
        <w:gridCol w:w="2376"/>
        <w:gridCol w:w="1821"/>
        <w:gridCol w:w="4813"/>
      </w:tblGrid>
      <w:tr w:rsidR="0091778B" w:rsidRPr="0091778B" w14:paraId="527731C3" w14:textId="77777777" w:rsidTr="0091778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C592E" w14:textId="77777777" w:rsidR="0091778B" w:rsidRPr="0091778B" w:rsidRDefault="0091778B" w:rsidP="0091778B">
            <w:pPr>
              <w:jc w:val="center"/>
            </w:pPr>
            <w:r w:rsidRPr="0091778B">
              <w:rPr>
                <w:b/>
                <w:bCs/>
              </w:rPr>
              <w:t>Step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5E792" w14:textId="77777777" w:rsidR="0091778B" w:rsidRPr="0091778B" w:rsidRDefault="0091778B" w:rsidP="0091778B">
            <w:pPr>
              <w:jc w:val="center"/>
            </w:pPr>
            <w:r w:rsidRPr="0091778B">
              <w:rPr>
                <w:b/>
                <w:bCs/>
              </w:rPr>
              <w:t>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185D0" w14:textId="77777777" w:rsidR="0091778B" w:rsidRPr="0091778B" w:rsidRDefault="0091778B" w:rsidP="0091778B">
            <w:pPr>
              <w:jc w:val="center"/>
            </w:pPr>
            <w:r w:rsidRPr="0091778B">
              <w:rPr>
                <w:b/>
                <w:bCs/>
              </w:rPr>
              <w:t>Research Work &amp; Key Activities</w:t>
            </w:r>
          </w:p>
        </w:tc>
      </w:tr>
      <w:tr w:rsidR="0091778B" w:rsidRPr="0091778B" w14:paraId="0C93DC98" w14:textId="77777777" w:rsidTr="009177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CDE55" w14:textId="77777777" w:rsidR="0091778B" w:rsidRPr="0091778B" w:rsidRDefault="0091778B" w:rsidP="0091778B">
            <w:pPr>
              <w:jc w:val="center"/>
            </w:pPr>
            <w:r w:rsidRPr="0091778B">
              <w:rPr>
                <w:b/>
                <w:bCs/>
              </w:rPr>
              <w:t>1. Data Extraction and Sourcing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A2A37" w14:textId="77777777" w:rsidR="0091778B" w:rsidRPr="0091778B" w:rsidRDefault="0091778B" w:rsidP="0091778B">
            <w:pPr>
              <w:jc w:val="center"/>
            </w:pPr>
            <w:r w:rsidRPr="0091778B">
              <w:rPr>
                <w:b/>
                <w:bCs/>
              </w:rPr>
              <w:t>Gathering the Raw Inputs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9E659" w14:textId="224BF86E" w:rsidR="0091778B" w:rsidRPr="0091778B" w:rsidRDefault="0091778B" w:rsidP="0091778B">
            <w:pPr>
              <w:jc w:val="center"/>
            </w:pPr>
            <w:r w:rsidRPr="0091778B">
              <w:t xml:space="preserve">* </w:t>
            </w:r>
            <w:r w:rsidRPr="0091778B">
              <w:rPr>
                <w:b/>
                <w:bCs/>
              </w:rPr>
              <w:t>Source Identification:</w:t>
            </w:r>
            <w:r w:rsidRPr="0091778B">
              <w:t xml:space="preserve"> Locate and access historical sensor data (Vibration, Temp, Power) and stored synthetic data.</w:t>
            </w:r>
          </w:p>
          <w:p w14:paraId="6EF6C942" w14:textId="77777777" w:rsidR="0091778B" w:rsidRPr="0091778B" w:rsidRDefault="0091778B" w:rsidP="0091778B">
            <w:pPr>
              <w:jc w:val="center"/>
            </w:pPr>
            <w:r w:rsidRPr="0091778B">
              <w:t xml:space="preserve">* </w:t>
            </w:r>
            <w:r w:rsidRPr="0091778B">
              <w:rPr>
                <w:b/>
                <w:bCs/>
              </w:rPr>
              <w:t>Contextual Data Integration:</w:t>
            </w:r>
            <w:r w:rsidRPr="0091778B">
              <w:t xml:space="preserve"> Critically, acquire and merge </w:t>
            </w:r>
            <w:r w:rsidRPr="0091778B">
              <w:rPr>
                <w:b/>
                <w:bCs/>
              </w:rPr>
              <w:t>Historical Failure Logs and Maintenance Records</w:t>
            </w:r>
            <w:r w:rsidRPr="0091778B">
              <w:t xml:space="preserve"> to provide labels (what failed and when).</w:t>
            </w:r>
          </w:p>
        </w:tc>
      </w:tr>
      <w:tr w:rsidR="0091778B" w:rsidRPr="0091778B" w14:paraId="14E6193F" w14:textId="77777777" w:rsidTr="009177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27130" w14:textId="77777777" w:rsidR="0091778B" w:rsidRPr="0091778B" w:rsidRDefault="0091778B" w:rsidP="0091778B">
            <w:pPr>
              <w:jc w:val="center"/>
            </w:pPr>
            <w:r w:rsidRPr="0091778B">
              <w:rPr>
                <w:b/>
                <w:bCs/>
              </w:rPr>
              <w:t>2. Data Cleaning and 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CFA3A" w14:textId="77777777" w:rsidR="0091778B" w:rsidRPr="0091778B" w:rsidRDefault="0091778B" w:rsidP="0091778B">
            <w:pPr>
              <w:jc w:val="center"/>
            </w:pPr>
            <w:r w:rsidRPr="0091778B">
              <w:rPr>
                <w:b/>
                <w:bCs/>
              </w:rPr>
              <w:t>Ensuring Data Quality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62977" w14:textId="6EE98A94" w:rsidR="0091778B" w:rsidRPr="0091778B" w:rsidRDefault="0091778B" w:rsidP="0091778B">
            <w:pPr>
              <w:jc w:val="center"/>
            </w:pPr>
            <w:r w:rsidRPr="0091778B">
              <w:t xml:space="preserve">* </w:t>
            </w:r>
            <w:r w:rsidRPr="0091778B">
              <w:rPr>
                <w:b/>
                <w:bCs/>
              </w:rPr>
              <w:t>Handle Missing Values:</w:t>
            </w:r>
            <w:r w:rsidRPr="0091778B">
              <w:t xml:space="preserve"> </w:t>
            </w:r>
            <w:proofErr w:type="spellStart"/>
            <w:r w:rsidRPr="0091778B">
              <w:t>Analyze</w:t>
            </w:r>
            <w:proofErr w:type="spellEnd"/>
            <w:r w:rsidRPr="0091778B">
              <w:t xml:space="preserve"> and impute/remove missing data (e.g., using interpolation).</w:t>
            </w:r>
          </w:p>
          <w:p w14:paraId="636856B2" w14:textId="5BA30BE1" w:rsidR="0091778B" w:rsidRPr="0091778B" w:rsidRDefault="0091778B" w:rsidP="0091778B">
            <w:pPr>
              <w:jc w:val="center"/>
            </w:pPr>
            <w:r w:rsidRPr="0091778B">
              <w:t xml:space="preserve">* </w:t>
            </w:r>
            <w:r w:rsidRPr="0091778B">
              <w:rPr>
                <w:b/>
                <w:bCs/>
              </w:rPr>
              <w:t>Outlier Detection:</w:t>
            </w:r>
            <w:r w:rsidRPr="0091778B">
              <w:t xml:space="preserve"> Identify and mitigate impossible readings or sensor noise without destroying genuine fault signatures.</w:t>
            </w:r>
          </w:p>
          <w:p w14:paraId="34D2C541" w14:textId="77777777" w:rsidR="0091778B" w:rsidRPr="0091778B" w:rsidRDefault="0091778B" w:rsidP="0091778B">
            <w:pPr>
              <w:jc w:val="center"/>
            </w:pPr>
            <w:r w:rsidRPr="0091778B">
              <w:lastRenderedPageBreak/>
              <w:t xml:space="preserve">* </w:t>
            </w:r>
            <w:r w:rsidRPr="0091778B">
              <w:rPr>
                <w:b/>
                <w:bCs/>
              </w:rPr>
              <w:t>Data Synchronization:</w:t>
            </w:r>
            <w:r w:rsidRPr="0091778B">
              <w:t xml:space="preserve"> Precisely align all time-series data streams and logs to a common timestamp.</w:t>
            </w:r>
          </w:p>
        </w:tc>
      </w:tr>
      <w:tr w:rsidR="0091778B" w:rsidRPr="0091778B" w14:paraId="0F95DC6C" w14:textId="77777777" w:rsidTr="009177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33610" w14:textId="77777777" w:rsidR="0091778B" w:rsidRPr="0091778B" w:rsidRDefault="0091778B" w:rsidP="0091778B">
            <w:pPr>
              <w:jc w:val="center"/>
            </w:pPr>
            <w:r w:rsidRPr="0091778B">
              <w:rPr>
                <w:b/>
                <w:bCs/>
              </w:rPr>
              <w:lastRenderedPageBreak/>
              <w:t>3. Feature Engineering and Transformation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DFC26" w14:textId="77777777" w:rsidR="0091778B" w:rsidRPr="0091778B" w:rsidRDefault="0091778B" w:rsidP="0091778B">
            <w:pPr>
              <w:jc w:val="center"/>
            </w:pPr>
            <w:r w:rsidRPr="0091778B">
              <w:rPr>
                <w:b/>
                <w:bCs/>
              </w:rPr>
              <w:t>Creating Predictive Signals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7397F" w14:textId="5786676E" w:rsidR="0091778B" w:rsidRPr="0091778B" w:rsidRDefault="0091778B" w:rsidP="0091778B">
            <w:pPr>
              <w:jc w:val="center"/>
            </w:pPr>
            <w:r w:rsidRPr="0091778B">
              <w:t xml:space="preserve">* </w:t>
            </w:r>
            <w:r w:rsidRPr="0091778B">
              <w:rPr>
                <w:b/>
                <w:bCs/>
              </w:rPr>
              <w:t>Feature Creation:</w:t>
            </w:r>
            <w:r w:rsidRPr="0091778B">
              <w:t xml:space="preserve"> Calculate statistical and domain-specific features over rolling windows (e.g., RMS, standard deviation, frequency analysis via </w:t>
            </w:r>
            <w:r w:rsidRPr="0091778B">
              <w:rPr>
                <w:b/>
                <w:bCs/>
              </w:rPr>
              <w:t>FFT</w:t>
            </w:r>
            <w:r w:rsidRPr="0091778B">
              <w:t>).</w:t>
            </w:r>
          </w:p>
          <w:p w14:paraId="11FADC39" w14:textId="5D65CF55" w:rsidR="0091778B" w:rsidRPr="0091778B" w:rsidRDefault="0091778B" w:rsidP="0091778B">
            <w:pPr>
              <w:jc w:val="center"/>
            </w:pPr>
            <w:r w:rsidRPr="0091778B">
              <w:t xml:space="preserve">* </w:t>
            </w:r>
            <w:r w:rsidRPr="0091778B">
              <w:rPr>
                <w:b/>
                <w:bCs/>
              </w:rPr>
              <w:t>Label Creation:</w:t>
            </w:r>
            <w:r w:rsidRPr="0091778B">
              <w:t xml:space="preserve"> Transform maintenance logs into a target variable (e.g., </w:t>
            </w:r>
            <w:r w:rsidRPr="0091778B">
              <w:rPr>
                <w:b/>
                <w:bCs/>
              </w:rPr>
              <w:t>Remaining Useful Life (RUL)</w:t>
            </w:r>
            <w:r w:rsidRPr="0091778B">
              <w:t>) for the LSTM model.</w:t>
            </w:r>
          </w:p>
          <w:p w14:paraId="5FDF2B88" w14:textId="77777777" w:rsidR="0091778B" w:rsidRPr="0091778B" w:rsidRDefault="0091778B" w:rsidP="0091778B">
            <w:pPr>
              <w:jc w:val="center"/>
            </w:pPr>
            <w:r w:rsidRPr="0091778B">
              <w:t xml:space="preserve">* </w:t>
            </w:r>
            <w:r w:rsidRPr="0091778B">
              <w:rPr>
                <w:b/>
                <w:bCs/>
              </w:rPr>
              <w:t>Scaling/Normalization:</w:t>
            </w:r>
            <w:r w:rsidRPr="0091778B">
              <w:t xml:space="preserve"> Apply techniques (</w:t>
            </w:r>
            <w:proofErr w:type="spellStart"/>
            <w:r w:rsidRPr="0091778B">
              <w:t>MinMax</w:t>
            </w:r>
            <w:proofErr w:type="spellEnd"/>
            <w:r w:rsidRPr="0091778B">
              <w:t xml:space="preserve">, </w:t>
            </w:r>
            <w:proofErr w:type="spellStart"/>
            <w:r w:rsidRPr="0091778B">
              <w:t>StandardScaler</w:t>
            </w:r>
            <w:proofErr w:type="spellEnd"/>
            <w:r w:rsidRPr="0091778B">
              <w:t>) to prepare features for model training.</w:t>
            </w:r>
          </w:p>
        </w:tc>
      </w:tr>
      <w:tr w:rsidR="0091778B" w:rsidRPr="0091778B" w14:paraId="6509CCAA" w14:textId="77777777" w:rsidTr="009177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5D0D0" w14:textId="77777777" w:rsidR="0091778B" w:rsidRPr="0091778B" w:rsidRDefault="0091778B" w:rsidP="0091778B">
            <w:pPr>
              <w:jc w:val="center"/>
            </w:pPr>
            <w:r w:rsidRPr="0091778B">
              <w:rPr>
                <w:b/>
                <w:bCs/>
              </w:rPr>
              <w:t>4. Final Loading and MAS-Ready Dataset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86A2B" w14:textId="77777777" w:rsidR="0091778B" w:rsidRPr="0091778B" w:rsidRDefault="0091778B" w:rsidP="0091778B">
            <w:pPr>
              <w:jc w:val="center"/>
            </w:pPr>
            <w:r w:rsidRPr="0091778B">
              <w:rPr>
                <w:b/>
                <w:bCs/>
              </w:rPr>
              <w:t>Structuring for Model Training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351D6" w14:textId="64E91666" w:rsidR="0091778B" w:rsidRPr="0091778B" w:rsidRDefault="0091778B" w:rsidP="0091778B">
            <w:pPr>
              <w:jc w:val="center"/>
            </w:pPr>
            <w:r w:rsidRPr="0091778B">
              <w:t xml:space="preserve">* </w:t>
            </w:r>
            <w:r w:rsidRPr="0091778B">
              <w:rPr>
                <w:b/>
                <w:bCs/>
              </w:rPr>
              <w:t>Dataset Structure:</w:t>
            </w:r>
            <w:r w:rsidRPr="0091778B">
              <w:t xml:space="preserve"> Organize final engineered data into a consumable format (e.g., Parquet, CSV).</w:t>
            </w:r>
          </w:p>
          <w:p w14:paraId="3951292F" w14:textId="58179FAA" w:rsidR="0091778B" w:rsidRPr="0091778B" w:rsidRDefault="0091778B" w:rsidP="0091778B">
            <w:pPr>
              <w:jc w:val="center"/>
            </w:pPr>
            <w:r w:rsidRPr="0091778B">
              <w:t xml:space="preserve">* </w:t>
            </w:r>
            <w:r w:rsidRPr="0091778B">
              <w:rPr>
                <w:b/>
                <w:bCs/>
              </w:rPr>
              <w:t>Chronological Splitting:</w:t>
            </w:r>
            <w:r w:rsidRPr="0091778B">
              <w:t xml:space="preserve"> Apply a non-random </w:t>
            </w:r>
            <w:r w:rsidRPr="0091778B">
              <w:rPr>
                <w:b/>
                <w:bCs/>
              </w:rPr>
              <w:t>Train/Validation/Test split</w:t>
            </w:r>
            <w:r w:rsidRPr="0091778B">
              <w:t xml:space="preserve"> (e.g., 70/15/15) where the data sequence is maintained to simulate real-world prediction.</w:t>
            </w:r>
          </w:p>
          <w:p w14:paraId="79A5B47B" w14:textId="77777777" w:rsidR="0091778B" w:rsidRPr="0091778B" w:rsidRDefault="0091778B" w:rsidP="0091778B">
            <w:pPr>
              <w:jc w:val="center"/>
            </w:pPr>
            <w:r w:rsidRPr="0091778B">
              <w:t xml:space="preserve">* </w:t>
            </w:r>
            <w:r w:rsidRPr="0091778B">
              <w:rPr>
                <w:b/>
                <w:bCs/>
              </w:rPr>
              <w:t>Data Documentation:</w:t>
            </w:r>
            <w:r w:rsidRPr="0091778B">
              <w:t xml:space="preserve"> Document all steps, features, and label creation logic for transparency and reproducibility.</w:t>
            </w:r>
          </w:p>
        </w:tc>
      </w:tr>
    </w:tbl>
    <w:p w14:paraId="13F51B82" w14:textId="77777777" w:rsidR="0091778B" w:rsidRDefault="0091778B" w:rsidP="00E150DF">
      <w:pPr>
        <w:jc w:val="both"/>
      </w:pPr>
    </w:p>
    <w:sectPr w:rsidR="009177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E0E"/>
    <w:rsid w:val="00026E0E"/>
    <w:rsid w:val="002944C7"/>
    <w:rsid w:val="00621258"/>
    <w:rsid w:val="00873EA5"/>
    <w:rsid w:val="0091778B"/>
    <w:rsid w:val="00BA45A5"/>
    <w:rsid w:val="00E150D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811A9"/>
  <w15:chartTrackingRefBased/>
  <w15:docId w15:val="{77185FC3-4FCC-4DCA-98C7-DA906A803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9099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407</Words>
  <Characters>2321</Characters>
  <Application>Microsoft Office Word</Application>
  <DocSecurity>0</DocSecurity>
  <Lines>19</Lines>
  <Paragraphs>5</Paragraphs>
  <ScaleCrop>false</ScaleCrop>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Oswaldo Escudero</dc:creator>
  <cp:keywords/>
  <dc:description/>
  <cp:lastModifiedBy>Oswaldo Escudero</cp:lastModifiedBy>
  <cp:revision>3</cp:revision>
  <dcterms:created xsi:type="dcterms:W3CDTF">2025-12-11T06:55:00Z</dcterms:created>
  <dcterms:modified xsi:type="dcterms:W3CDTF">2025-12-11T07:10:00Z</dcterms:modified>
</cp:coreProperties>
</file>