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6835" w14:textId="77777777" w:rsidR="00944376" w:rsidRPr="00944376" w:rsidRDefault="00944376" w:rsidP="00944376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</w:pPr>
      <w:r w:rsidRPr="00944376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>Resistance Spot Welding Insights</w:t>
      </w:r>
    </w:p>
    <w:p w14:paraId="7A7EB34F" w14:textId="77777777" w:rsidR="00944376" w:rsidRPr="00944376" w:rsidRDefault="00944376" w:rsidP="0094437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944376">
        <w:rPr>
          <w:rFonts w:ascii="inherit" w:eastAsia="Times New Roman" w:hAnsi="inherit" w:cs="Arial"/>
          <w:color w:val="5F6368"/>
          <w:kern w:val="0"/>
          <w:bdr w:val="none" w:sz="0" w:space="0" w:color="auto" w:frame="1"/>
          <w14:ligatures w14:val="none"/>
        </w:rPr>
        <w:t>A Dataset Integrating Process Parameters, Infrared, and Surface Imaging</w:t>
      </w:r>
    </w:p>
    <w:p w14:paraId="69B1D9C7" w14:textId="45861EB8" w:rsidR="00944376" w:rsidRPr="00944376" w:rsidRDefault="00944376" w:rsidP="00944376">
      <w:pPr>
        <w:shd w:val="clear" w:color="auto" w:fill="FFFFFF"/>
        <w:spacing w:after="10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944376">
        <w:rPr>
          <w:rFonts w:ascii="inherit" w:eastAsia="Times New Roman" w:hAnsi="inherit" w:cs="Arial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2E1EAD20" wp14:editId="44FD53D6">
                <wp:extent cx="307340" cy="30734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E22E7" id="AutoShap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" filled="f" stroked="f">
                <o:lock v:ext="edit" aspectratio="t"/>
                <w10:anchorlock/>
              </v:rect>
            </w:pict>
          </mc:Fallback>
        </mc:AlternateContent>
      </w:r>
    </w:p>
    <w:p w14:paraId="66FC9FB3" w14:textId="77777777" w:rsidR="00944376" w:rsidRPr="00944376" w:rsidRDefault="00944376" w:rsidP="00944376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</w:pPr>
      <w:r w:rsidRPr="00944376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  <w:t>About Dataset</w:t>
      </w:r>
    </w:p>
    <w:p w14:paraId="04879243" w14:textId="77777777" w:rsidR="00944376" w:rsidRPr="00944376" w:rsidRDefault="00944376" w:rsidP="00944376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Credits - dominguez molina, luis alonso (2023), “Resistance Spot Welding Insights: A Dataset Integrating Process Parameters, Infrared, and Surface Imaging”, Mendeley Data, V1, doi: 10.17632/rwh8kjzdch.1</w:t>
      </w:r>
    </w:p>
    <w:p w14:paraId="6002CDF5" w14:textId="77777777" w:rsidR="00944376" w:rsidRPr="00944376" w:rsidRDefault="00944376" w:rsidP="00944376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The database serves as comprehensive record of the welding spot process, including</w:t>
      </w:r>
    </w:p>
    <w:p w14:paraId="66A423FE" w14:textId="77777777" w:rsidR="00944376" w:rsidRPr="00944376" w:rsidRDefault="00944376" w:rsidP="00944376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The monitor of crucial process parameters such as current and force during the nugget formation.</w:t>
      </w:r>
    </w:p>
    <w:p w14:paraId="4205A802" w14:textId="77777777" w:rsidR="00944376" w:rsidRPr="00944376" w:rsidRDefault="00944376" w:rsidP="00944376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Record of input parameters such as current, welding time, applied force to the electrodes, and characteristics of the material used as thickness and material type.</w:t>
      </w:r>
    </w:p>
    <w:p w14:paraId="6E0B1B4E" w14:textId="77777777" w:rsidR="00944376" w:rsidRPr="00944376" w:rsidRDefault="00944376" w:rsidP="00944376">
      <w:pPr>
        <w:numPr>
          <w:ilvl w:val="0"/>
          <w:numId w:val="1"/>
        </w:numPr>
        <w:shd w:val="clear" w:color="auto" w:fill="FFFFFF"/>
        <w:spacing w:before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Welding output of as the mechanical resistance and nugget diameter, along with its corresponding classification.</w:t>
      </w:r>
      <w:r w:rsidRPr="00944376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br/>
        <w:t>Additionally, images of the melting point (nugget) were taken with a thermographic camera and digital camera to link the relationship between input parameters for each unit build.</w:t>
      </w:r>
    </w:p>
    <w:p w14:paraId="45333147" w14:textId="1A4026C4" w:rsidR="00621258" w:rsidRDefault="00944376">
      <w:r>
        <w:br/>
      </w:r>
      <w:r>
        <w:br/>
      </w:r>
      <w:r w:rsidRPr="00944376">
        <w:t>https://www.kaggle.com/datasets/warcoder/resistance-spot-welding-insights</w:t>
      </w:r>
    </w:p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6B37"/>
    <w:multiLevelType w:val="multilevel"/>
    <w:tmpl w:val="E21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76"/>
    <w:rsid w:val="002944C7"/>
    <w:rsid w:val="00621258"/>
    <w:rsid w:val="00873EA5"/>
    <w:rsid w:val="00944376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1BBF"/>
  <w15:chartTrackingRefBased/>
  <w15:docId w15:val="{28441B37-0F98-449F-B8D4-7DFBC25C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4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4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437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sc-hwddka">
    <w:name w:val="sc-hwddka"/>
    <w:basedOn w:val="DefaultParagraphFont"/>
    <w:rsid w:val="00944376"/>
  </w:style>
  <w:style w:type="paragraph" w:styleId="NormalWeb">
    <w:name w:val="Normal (Web)"/>
    <w:basedOn w:val="Normal"/>
    <w:uiPriority w:val="99"/>
    <w:semiHidden/>
    <w:unhideWhenUsed/>
    <w:rsid w:val="00944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3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0738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3462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531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0250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2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31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7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2026-01-05T07:51:00Z</dcterms:created>
  <dcterms:modified xsi:type="dcterms:W3CDTF">2026-01-05T07:52:00Z</dcterms:modified>
</cp:coreProperties>
</file>