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B0F3" w14:textId="77777777" w:rsidR="00D70B2F" w:rsidRPr="0076109D" w:rsidRDefault="00000000">
      <w:pPr>
        <w:pStyle w:val="Title"/>
        <w:rPr>
          <w:lang w:val="ru-RU"/>
        </w:rPr>
      </w:pPr>
      <w:r w:rsidRPr="0076109D">
        <w:rPr>
          <w:lang w:val="ru-RU"/>
        </w:rPr>
        <w:t>Дорожная карта развития</w:t>
      </w:r>
      <w:r w:rsidRPr="0076109D">
        <w:rPr>
          <w:lang w:val="ru-RU"/>
        </w:rPr>
        <w:br/>
      </w:r>
      <w:r>
        <w:t>AI</w:t>
      </w:r>
      <w:r w:rsidRPr="0076109D">
        <w:rPr>
          <w:lang w:val="ru-RU"/>
        </w:rPr>
        <w:t xml:space="preserve"> </w:t>
      </w:r>
      <w:r>
        <w:t>Travel</w:t>
      </w:r>
      <w:r w:rsidRPr="0076109D">
        <w:rPr>
          <w:lang w:val="ru-RU"/>
        </w:rPr>
        <w:t xml:space="preserve"> </w:t>
      </w:r>
      <w:r>
        <w:t>Assistant</w:t>
      </w:r>
    </w:p>
    <w:p w14:paraId="466421E9" w14:textId="2904BF86" w:rsidR="00D70B2F" w:rsidRPr="0076109D" w:rsidRDefault="00000000">
      <w:pPr>
        <w:pStyle w:val="Subtitle"/>
        <w:rPr>
          <w:lang w:val="ru-RU"/>
        </w:rPr>
      </w:pPr>
      <w:r w:rsidRPr="0076109D">
        <w:rPr>
          <w:lang w:val="ru-RU"/>
        </w:rPr>
        <w:t xml:space="preserve">От прототипа в Битрикс24 к </w:t>
      </w:r>
      <w:r>
        <w:t>AI</w:t>
      </w:r>
      <w:r w:rsidRPr="0076109D">
        <w:rPr>
          <w:lang w:val="ru-RU"/>
        </w:rPr>
        <w:t xml:space="preserve"> </w:t>
      </w:r>
      <w:r>
        <w:t>Travel</w:t>
      </w:r>
      <w:r w:rsidRPr="0076109D">
        <w:rPr>
          <w:lang w:val="ru-RU"/>
        </w:rPr>
        <w:t xml:space="preserve"> </w:t>
      </w:r>
      <w:r>
        <w:t>Platform</w:t>
      </w:r>
    </w:p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ook w:val="04A0" w:firstRow="1" w:lastRow="0" w:firstColumn="1" w:lastColumn="0" w:noHBand="0" w:noVBand="1"/>
      </w:tblPr>
      <w:tblGrid>
        <w:gridCol w:w="10080"/>
      </w:tblGrid>
      <w:tr w:rsidR="00D70B2F" w:rsidRPr="00253D11" w14:paraId="3A238EEA" w14:textId="77777777">
        <w:trPr>
          <w:jc w:val="center"/>
        </w:trPr>
        <w:tc>
          <w:tcPr>
            <w:tcW w:w="10080" w:type="dxa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5B400" w14:textId="64F86031" w:rsidR="00D70B2F" w:rsidRPr="008B7355" w:rsidRDefault="008B7355">
            <w:pPr>
              <w:spacing w:after="60"/>
              <w:rPr>
                <w:lang w:val="ru-RU"/>
              </w:rPr>
            </w:pPr>
            <w:r>
              <w:rPr>
                <w:b/>
                <w:color w:val="2F75B5"/>
                <w:sz w:val="18"/>
                <w:lang w:val="ru-RU"/>
              </w:rPr>
              <w:t>С</w:t>
            </w:r>
            <w:r w:rsidR="00B44B42">
              <w:rPr>
                <w:b/>
                <w:color w:val="2F75B5"/>
                <w:sz w:val="18"/>
                <w:lang w:val="ru-RU"/>
              </w:rPr>
              <w:t>АММАРИ</w:t>
            </w:r>
          </w:p>
          <w:p w14:paraId="60871AFF" w14:textId="7E992CDA" w:rsidR="00D70B2F" w:rsidRPr="0076109D" w:rsidRDefault="00000000">
            <w:pPr>
              <w:pStyle w:val="BodyText"/>
              <w:spacing w:after="0"/>
              <w:rPr>
                <w:lang w:val="ru-RU"/>
              </w:rPr>
            </w:pPr>
            <w:r w:rsidRPr="0076109D">
              <w:rPr>
                <w:lang w:val="ru-RU"/>
              </w:rPr>
              <w:t xml:space="preserve">Начать целесообразно с прототипа в Битрикс24 и </w:t>
            </w:r>
            <w:r>
              <w:t>Tutu</w:t>
            </w:r>
            <w:r w:rsidRPr="0076109D">
              <w:rPr>
                <w:lang w:val="ru-RU"/>
              </w:rPr>
              <w:t xml:space="preserve"> </w:t>
            </w:r>
            <w:r>
              <w:t>MCP</w:t>
            </w:r>
            <w:r w:rsidR="0068342C">
              <w:rPr>
                <w:lang w:val="ru-RU"/>
              </w:rPr>
              <w:t xml:space="preserve"> (бесплатный</w:t>
            </w:r>
            <w:r w:rsidR="00172489">
              <w:rPr>
                <w:lang w:val="ru-RU"/>
              </w:rPr>
              <w:t xml:space="preserve"> вариант</w:t>
            </w:r>
            <w:r w:rsidR="00A47F09">
              <w:rPr>
                <w:lang w:val="ru-RU"/>
              </w:rPr>
              <w:t>, выбран для прототипа</w:t>
            </w:r>
            <w:r w:rsidR="0068342C">
              <w:rPr>
                <w:lang w:val="ru-RU"/>
              </w:rPr>
              <w:t>)</w:t>
            </w:r>
            <w:r w:rsidRPr="0076109D">
              <w:rPr>
                <w:lang w:val="ru-RU"/>
              </w:rPr>
              <w:t xml:space="preserve">. После подтверждения </w:t>
            </w:r>
            <w:r w:rsidR="00B8520E">
              <w:rPr>
                <w:lang w:val="ru-RU"/>
              </w:rPr>
              <w:t>гипоте</w:t>
            </w:r>
            <w:r w:rsidR="00741898">
              <w:rPr>
                <w:lang w:val="ru-RU"/>
              </w:rPr>
              <w:t>з</w:t>
            </w:r>
            <w:r w:rsidRPr="0076109D">
              <w:rPr>
                <w:lang w:val="ru-RU"/>
              </w:rPr>
              <w:t xml:space="preserve"> </w:t>
            </w:r>
            <w:r w:rsidR="00172489">
              <w:rPr>
                <w:lang w:val="ru-RU"/>
              </w:rPr>
              <w:t>предполагается развитие</w:t>
            </w:r>
            <w:r w:rsidRPr="0076109D">
              <w:rPr>
                <w:lang w:val="ru-RU"/>
              </w:rPr>
              <w:t xml:space="preserve"> </w:t>
            </w:r>
            <w:r w:rsidR="00172489">
              <w:rPr>
                <w:lang w:val="ru-RU"/>
              </w:rPr>
              <w:t xml:space="preserve">решения </w:t>
            </w:r>
            <w:r w:rsidR="009C709B">
              <w:rPr>
                <w:lang w:val="ru-RU"/>
              </w:rPr>
              <w:t xml:space="preserve">как </w:t>
            </w:r>
            <w:r w:rsidRPr="0076109D">
              <w:rPr>
                <w:lang w:val="ru-RU"/>
              </w:rPr>
              <w:t xml:space="preserve">в сторону </w:t>
            </w:r>
            <w:r>
              <w:t>Travel</w:t>
            </w:r>
            <w:r w:rsidRPr="0076109D">
              <w:rPr>
                <w:lang w:val="ru-RU"/>
              </w:rPr>
              <w:t xml:space="preserve"> </w:t>
            </w:r>
            <w:r>
              <w:t>Gateway</w:t>
            </w:r>
            <w:r w:rsidR="00AE1775">
              <w:rPr>
                <w:lang w:val="ru-RU"/>
              </w:rPr>
              <w:t xml:space="preserve"> (единого шлюза</w:t>
            </w:r>
            <w:r w:rsidR="004C7740">
              <w:rPr>
                <w:lang w:val="ru-RU"/>
              </w:rPr>
              <w:t xml:space="preserve"> данных</w:t>
            </w:r>
            <w:r w:rsidR="00AE1775">
              <w:rPr>
                <w:lang w:val="ru-RU"/>
              </w:rPr>
              <w:t>)</w:t>
            </w:r>
            <w:r w:rsidRPr="0076109D">
              <w:rPr>
                <w:lang w:val="ru-RU"/>
              </w:rPr>
              <w:t xml:space="preserve">, </w:t>
            </w:r>
            <w:r w:rsidR="00172489">
              <w:rPr>
                <w:lang w:val="ru-RU"/>
              </w:rPr>
              <w:t xml:space="preserve">так </w:t>
            </w:r>
            <w:r w:rsidRPr="0076109D">
              <w:rPr>
                <w:lang w:val="ru-RU"/>
              </w:rPr>
              <w:t xml:space="preserve">и в сторону управляемого </w:t>
            </w:r>
            <w:r>
              <w:t>LLM</w:t>
            </w:r>
            <w:r w:rsidRPr="0076109D">
              <w:rPr>
                <w:lang w:val="ru-RU"/>
              </w:rPr>
              <w:t>-слоя, агентных инструментов и собственной платформы туристических данных.</w:t>
            </w:r>
          </w:p>
        </w:tc>
      </w:tr>
    </w:tbl>
    <w:p w14:paraId="012E7E87" w14:textId="77777777" w:rsidR="00D70B2F" w:rsidRPr="0076109D" w:rsidRDefault="00D70B2F">
      <w:pPr>
        <w:spacing w:after="0"/>
        <w:rPr>
          <w:lang w:val="ru-RU"/>
        </w:rPr>
      </w:pPr>
    </w:p>
    <w:p w14:paraId="6FB8BA83" w14:textId="3F2D73E7" w:rsidR="00D70B2F" w:rsidRPr="00877158" w:rsidRDefault="00000000">
      <w:pPr>
        <w:pStyle w:val="Heading1"/>
        <w:rPr>
          <w:lang w:val="ru-RU"/>
        </w:rPr>
      </w:pPr>
      <w:r>
        <w:t xml:space="preserve">Решение </w:t>
      </w:r>
      <w:r w:rsidR="00877158">
        <w:rPr>
          <w:lang w:val="ru-RU"/>
        </w:rPr>
        <w:t>по этапам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376"/>
        <w:gridCol w:w="2626"/>
        <w:gridCol w:w="2846"/>
      </w:tblGrid>
      <w:tr w:rsidR="00D70B2F" w14:paraId="032FE7E1" w14:textId="77777777" w:rsidTr="003D6FDB">
        <w:trPr>
          <w:tblHeader/>
          <w:jc w:val="center"/>
        </w:trPr>
        <w:tc>
          <w:tcPr>
            <w:tcW w:w="165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D819A5" w14:textId="77777777" w:rsidR="00D70B2F" w:rsidRDefault="00000000">
            <w:proofErr w:type="spellStart"/>
            <w:r>
              <w:rPr>
                <w:b/>
                <w:color w:val="17365D"/>
                <w:sz w:val="18"/>
              </w:rPr>
              <w:t>Этап</w:t>
            </w:r>
            <w:proofErr w:type="spellEnd"/>
          </w:p>
        </w:tc>
        <w:tc>
          <w:tcPr>
            <w:tcW w:w="237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C9D18" w14:textId="77777777" w:rsidR="00D70B2F" w:rsidRDefault="00000000">
            <w:proofErr w:type="spellStart"/>
            <w:r>
              <w:rPr>
                <w:b/>
                <w:color w:val="17365D"/>
                <w:sz w:val="18"/>
              </w:rPr>
              <w:t>Фокус</w:t>
            </w:r>
            <w:proofErr w:type="spellEnd"/>
          </w:p>
        </w:tc>
        <w:tc>
          <w:tcPr>
            <w:tcW w:w="262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36680" w14:textId="77777777" w:rsidR="00D70B2F" w:rsidRDefault="00000000">
            <w:proofErr w:type="spellStart"/>
            <w:r>
              <w:rPr>
                <w:b/>
                <w:color w:val="17365D"/>
                <w:sz w:val="18"/>
              </w:rPr>
              <w:t>Ключевой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результат</w:t>
            </w:r>
            <w:proofErr w:type="spellEnd"/>
          </w:p>
        </w:tc>
        <w:tc>
          <w:tcPr>
            <w:tcW w:w="284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8032F6" w14:textId="77777777" w:rsidR="00D70B2F" w:rsidRDefault="00000000">
            <w:proofErr w:type="spellStart"/>
            <w:r>
              <w:rPr>
                <w:b/>
                <w:color w:val="17365D"/>
                <w:sz w:val="18"/>
              </w:rPr>
              <w:t>Критерий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перехода</w:t>
            </w:r>
            <w:proofErr w:type="spellEnd"/>
          </w:p>
        </w:tc>
      </w:tr>
      <w:tr w:rsidR="00D70B2F" w14:paraId="6B169E2D" w14:textId="77777777" w:rsidTr="003D6FDB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F546A" w14:textId="77777777" w:rsidR="00D70B2F" w:rsidRDefault="00000000">
            <w:pPr>
              <w:pStyle w:val="TableBody"/>
            </w:pPr>
            <w:r>
              <w:t xml:space="preserve">1. </w:t>
            </w:r>
            <w:proofErr w:type="spellStart"/>
            <w:r>
              <w:t>Прототип</w:t>
            </w:r>
            <w:proofErr w:type="spellEnd"/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650C3" w14:textId="76E3BE49" w:rsidR="00D70B2F" w:rsidRPr="00B8520E" w:rsidRDefault="00000000">
            <w:pPr>
              <w:pStyle w:val="TableBody"/>
              <w:rPr>
                <w:lang w:val="ru-RU"/>
              </w:rPr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r w:rsidR="00B8520E">
              <w:rPr>
                <w:lang w:val="ru-RU"/>
              </w:rPr>
              <w:t>гипотез</w:t>
            </w:r>
          </w:p>
        </w:tc>
        <w:tc>
          <w:tcPr>
            <w:tcW w:w="2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502B0" w14:textId="13ED14D5" w:rsidR="00D70B2F" w:rsidRPr="0076109D" w:rsidRDefault="007B75DB">
            <w:pPr>
              <w:pStyle w:val="TableBody"/>
              <w:rPr>
                <w:lang w:val="ru-RU"/>
              </w:rPr>
            </w:pPr>
            <w:r>
              <w:rPr>
                <w:lang w:val="ru-RU"/>
              </w:rPr>
              <w:t xml:space="preserve">ИИ </w:t>
            </w:r>
            <w:r w:rsidRPr="0076109D">
              <w:rPr>
                <w:lang w:val="ru-RU"/>
              </w:rPr>
              <w:t xml:space="preserve">помощник в Битрикс24 с </w:t>
            </w:r>
            <w:r>
              <w:t>Tutu</w:t>
            </w:r>
            <w:r w:rsidRPr="0076109D">
              <w:rPr>
                <w:lang w:val="ru-RU"/>
              </w:rPr>
              <w:t xml:space="preserve"> </w:t>
            </w:r>
            <w:r>
              <w:t>MCP</w:t>
            </w:r>
          </w:p>
        </w:tc>
        <w:tc>
          <w:tcPr>
            <w:tcW w:w="2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4D61C" w14:textId="54A841DC" w:rsidR="00D70B2F" w:rsidRDefault="00000000">
            <w:pPr>
              <w:pStyle w:val="TableBody"/>
            </w:pPr>
            <w:proofErr w:type="spellStart"/>
            <w:r>
              <w:t>Подтверждены</w:t>
            </w:r>
            <w:proofErr w:type="spellEnd"/>
            <w:r>
              <w:t xml:space="preserve"> </w:t>
            </w:r>
            <w:r w:rsidR="007B75DB">
              <w:rPr>
                <w:lang w:val="ru-RU"/>
              </w:rPr>
              <w:t>целевые</w:t>
            </w:r>
            <w:r>
              <w:t xml:space="preserve"> </w:t>
            </w:r>
            <w:proofErr w:type="spellStart"/>
            <w:r>
              <w:t>сценарии</w:t>
            </w:r>
            <w:proofErr w:type="spellEnd"/>
          </w:p>
        </w:tc>
      </w:tr>
      <w:tr w:rsidR="00D70B2F" w14:paraId="607699B7" w14:textId="77777777" w:rsidTr="003D6FDB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F126A" w14:textId="77777777" w:rsidR="00D70B2F" w:rsidRDefault="00000000">
            <w:pPr>
              <w:pStyle w:val="TableBody"/>
            </w:pPr>
            <w:r>
              <w:t>2. MVP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26645" w14:textId="77777777" w:rsidR="00D70B2F" w:rsidRDefault="00000000">
            <w:pPr>
              <w:pStyle w:val="TableBody"/>
            </w:pPr>
            <w:r>
              <w:t>Контроль интеграций</w:t>
            </w:r>
          </w:p>
        </w:tc>
        <w:tc>
          <w:tcPr>
            <w:tcW w:w="2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A1EE9" w14:textId="1D5AF13F" w:rsidR="00D70B2F" w:rsidRPr="0076109D" w:rsidRDefault="00000000">
            <w:pPr>
              <w:pStyle w:val="TableBody"/>
              <w:rPr>
                <w:lang w:val="ru-RU"/>
              </w:rPr>
            </w:pPr>
            <w:r>
              <w:t>Travel</w:t>
            </w:r>
            <w:r w:rsidRPr="0076109D">
              <w:rPr>
                <w:lang w:val="ru-RU"/>
              </w:rPr>
              <w:t xml:space="preserve"> </w:t>
            </w:r>
            <w:r>
              <w:t>Gateway</w:t>
            </w:r>
            <w:r w:rsidRPr="0076109D">
              <w:rPr>
                <w:lang w:val="ru-RU"/>
              </w:rPr>
              <w:t xml:space="preserve"> и единый</w:t>
            </w:r>
            <w:r w:rsidR="00CB5EBE">
              <w:rPr>
                <w:lang w:val="ru-RU"/>
              </w:rPr>
              <w:t xml:space="preserve"> шлюз данных</w:t>
            </w:r>
            <w:r w:rsidRPr="0076109D">
              <w:rPr>
                <w:lang w:val="ru-RU"/>
              </w:rPr>
              <w:t xml:space="preserve"> внутренний </w:t>
            </w:r>
            <w:r>
              <w:t>API</w:t>
            </w:r>
          </w:p>
        </w:tc>
        <w:tc>
          <w:tcPr>
            <w:tcW w:w="2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0B32E" w14:textId="77777777" w:rsidR="00D70B2F" w:rsidRDefault="00000000">
            <w:pPr>
              <w:pStyle w:val="TableBody"/>
            </w:pPr>
            <w:proofErr w:type="spellStart"/>
            <w:r>
              <w:t>Стабильный</w:t>
            </w:r>
            <w:proofErr w:type="spellEnd"/>
            <w:r>
              <w:t xml:space="preserve"> </w:t>
            </w:r>
            <w:proofErr w:type="spellStart"/>
            <w:r>
              <w:t>поиск</w:t>
            </w:r>
            <w:proofErr w:type="spellEnd"/>
            <w:r>
              <w:t xml:space="preserve">, </w:t>
            </w:r>
            <w:proofErr w:type="spellStart"/>
            <w:r>
              <w:t>логирование</w:t>
            </w:r>
            <w:proofErr w:type="spellEnd"/>
            <w:r>
              <w:t xml:space="preserve">, </w:t>
            </w:r>
            <w:proofErr w:type="spellStart"/>
            <w:r>
              <w:t>метрики</w:t>
            </w:r>
            <w:proofErr w:type="spellEnd"/>
          </w:p>
        </w:tc>
      </w:tr>
      <w:tr w:rsidR="00D70B2F" w:rsidRPr="0076109D" w14:paraId="058B8047" w14:textId="77777777" w:rsidTr="003D6FDB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3EF8D" w14:textId="77777777" w:rsidR="00D70B2F" w:rsidRDefault="00000000">
            <w:pPr>
              <w:pStyle w:val="TableBody"/>
            </w:pPr>
            <w:r>
              <w:t>3. Расширение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9C78A" w14:textId="77777777" w:rsidR="00D70B2F" w:rsidRDefault="00000000">
            <w:pPr>
              <w:pStyle w:val="TableBody"/>
            </w:pPr>
            <w:r>
              <w:t>Новые сценарии</w:t>
            </w:r>
          </w:p>
        </w:tc>
        <w:tc>
          <w:tcPr>
            <w:tcW w:w="2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8F8BC" w14:textId="0944EE79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Мульти</w:t>
            </w:r>
            <w:r w:rsidR="007B75DB">
              <w:rPr>
                <w:lang w:val="ru-RU"/>
              </w:rPr>
              <w:t xml:space="preserve"> </w:t>
            </w:r>
            <w:proofErr w:type="spellStart"/>
            <w:r w:rsidRPr="0076109D">
              <w:rPr>
                <w:lang w:val="ru-RU"/>
              </w:rPr>
              <w:t>вендорные</w:t>
            </w:r>
            <w:proofErr w:type="spellEnd"/>
            <w:r w:rsidRPr="0076109D">
              <w:rPr>
                <w:lang w:val="ru-RU"/>
              </w:rPr>
              <w:t xml:space="preserve"> </w:t>
            </w:r>
            <w:r>
              <w:t>LLM</w:t>
            </w:r>
            <w:r w:rsidRPr="0076109D">
              <w:rPr>
                <w:lang w:val="ru-RU"/>
              </w:rPr>
              <w:t>, агенты и инструменты</w:t>
            </w:r>
          </w:p>
        </w:tc>
        <w:tc>
          <w:tcPr>
            <w:tcW w:w="2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B2AF3" w14:textId="4DFA099F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Есть измеримый эффект от доп. сервисов</w:t>
            </w:r>
            <w:r w:rsidR="00813271">
              <w:rPr>
                <w:lang w:val="ru-RU"/>
              </w:rPr>
              <w:t>. Более интеллектуальные сценарии</w:t>
            </w:r>
          </w:p>
        </w:tc>
      </w:tr>
      <w:tr w:rsidR="00D70B2F" w:rsidRPr="00253D11" w14:paraId="2D40C414" w14:textId="77777777" w:rsidTr="003D6FDB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4C8A8" w14:textId="64CB79E2" w:rsidR="00D70B2F" w:rsidRPr="005135DE" w:rsidRDefault="00000000">
            <w:pPr>
              <w:pStyle w:val="TableBody"/>
              <w:rPr>
                <w:lang w:val="ru-RU"/>
              </w:rPr>
            </w:pPr>
            <w:r>
              <w:t>4.</w:t>
            </w:r>
            <w:r w:rsidR="005135DE">
              <w:rPr>
                <w:lang w:val="ru-RU"/>
              </w:rPr>
              <w:t xml:space="preserve"> Платформа данных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2BCF5" w14:textId="77777777" w:rsidR="00D70B2F" w:rsidRDefault="00000000">
            <w:pPr>
              <w:pStyle w:val="TableBody"/>
            </w:pPr>
            <w:proofErr w:type="spellStart"/>
            <w:r>
              <w:t>Накопление</w:t>
            </w:r>
            <w:proofErr w:type="spellEnd"/>
            <w:r>
              <w:t xml:space="preserve"> </w:t>
            </w:r>
            <w:proofErr w:type="spellStart"/>
            <w:r>
              <w:t>актива</w:t>
            </w:r>
            <w:proofErr w:type="spellEnd"/>
          </w:p>
        </w:tc>
        <w:tc>
          <w:tcPr>
            <w:tcW w:w="2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7DA5E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Хранилище истории, агрегаты и витрины</w:t>
            </w:r>
          </w:p>
        </w:tc>
        <w:tc>
          <w:tcPr>
            <w:tcW w:w="2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14068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Данные используются в аналитике и продукте</w:t>
            </w:r>
          </w:p>
        </w:tc>
      </w:tr>
      <w:tr w:rsidR="00D70B2F" w14:paraId="3556A8AA" w14:textId="77777777" w:rsidTr="003D6FDB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EF521" w14:textId="77777777" w:rsidR="00D70B2F" w:rsidRDefault="00000000">
            <w:pPr>
              <w:pStyle w:val="TableBody"/>
            </w:pPr>
            <w:r>
              <w:t xml:space="preserve">5. </w:t>
            </w:r>
            <w:proofErr w:type="spellStart"/>
            <w:r>
              <w:t>Промышленный</w:t>
            </w:r>
            <w:proofErr w:type="spellEnd"/>
            <w:r>
              <w:t xml:space="preserve"> </w:t>
            </w:r>
            <w:proofErr w:type="spellStart"/>
            <w:r>
              <w:t>контур</w:t>
            </w:r>
            <w:proofErr w:type="spellEnd"/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EBFDD" w14:textId="77777777" w:rsidR="00D70B2F" w:rsidRDefault="00000000">
            <w:pPr>
              <w:pStyle w:val="TableBody"/>
            </w:pPr>
            <w:r>
              <w:t>Масштабирование</w:t>
            </w:r>
          </w:p>
        </w:tc>
        <w:tc>
          <w:tcPr>
            <w:tcW w:w="26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3690F" w14:textId="77777777" w:rsidR="00D70B2F" w:rsidRDefault="00000000">
            <w:pPr>
              <w:pStyle w:val="TableBody"/>
            </w:pPr>
            <w:r>
              <w:t>Несколько поставщиков, мониторинг, SLA</w:t>
            </w:r>
          </w:p>
        </w:tc>
        <w:tc>
          <w:tcPr>
            <w:tcW w:w="2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2543E" w14:textId="77777777" w:rsidR="00D70B2F" w:rsidRDefault="00000000">
            <w:pPr>
              <w:pStyle w:val="TableBody"/>
            </w:pPr>
            <w:r>
              <w:t>Готовность к промышленной эксплуатации</w:t>
            </w:r>
          </w:p>
        </w:tc>
      </w:tr>
    </w:tbl>
    <w:p w14:paraId="589148F0" w14:textId="77777777" w:rsidR="00D70B2F" w:rsidRDefault="00000000">
      <w:pPr>
        <w:pStyle w:val="Heading1"/>
      </w:pPr>
      <w:proofErr w:type="spellStart"/>
      <w:r>
        <w:t>Ключевая</w:t>
      </w:r>
      <w:proofErr w:type="spellEnd"/>
      <w:r>
        <w:t xml:space="preserve"> </w:t>
      </w:r>
      <w:proofErr w:type="spellStart"/>
      <w:r>
        <w:t>архитектурная</w:t>
      </w:r>
      <w:proofErr w:type="spellEnd"/>
      <w:r>
        <w:t xml:space="preserve"> </w:t>
      </w:r>
      <w:proofErr w:type="spellStart"/>
      <w:r>
        <w:t>идея</w:t>
      </w:r>
      <w:proofErr w:type="spellEnd"/>
    </w:p>
    <w:p w14:paraId="58A80E74" w14:textId="09451781" w:rsidR="00D70B2F" w:rsidRPr="0076109D" w:rsidRDefault="00000000">
      <w:pPr>
        <w:pStyle w:val="BodyText"/>
        <w:rPr>
          <w:lang w:val="ru-RU"/>
        </w:rPr>
      </w:pPr>
      <w:r w:rsidRPr="0076109D">
        <w:rPr>
          <w:b/>
          <w:lang w:val="ru-RU"/>
        </w:rPr>
        <w:t>Битрикс24 оста</w:t>
      </w:r>
      <w:r w:rsidR="0040713A">
        <w:rPr>
          <w:b/>
          <w:lang w:val="ru-RU"/>
        </w:rPr>
        <w:t>е</w:t>
      </w:r>
      <w:r w:rsidRPr="0076109D">
        <w:rPr>
          <w:b/>
          <w:lang w:val="ru-RU"/>
        </w:rPr>
        <w:t>тся основным каналом взаимодействия</w:t>
      </w:r>
      <w:r w:rsidR="000626D4">
        <w:rPr>
          <w:b/>
          <w:lang w:val="ru-RU"/>
        </w:rPr>
        <w:t xml:space="preserve"> (через чаты и диалоги)</w:t>
      </w:r>
      <w:r w:rsidRPr="0076109D">
        <w:rPr>
          <w:b/>
          <w:lang w:val="ru-RU"/>
        </w:rPr>
        <w:t>, но не становится ядром решения</w:t>
      </w:r>
      <w:r w:rsidR="00D7399D">
        <w:rPr>
          <w:b/>
          <w:lang w:val="ru-RU"/>
        </w:rPr>
        <w:t xml:space="preserve"> (где вычисляется вся логика)</w:t>
      </w:r>
      <w:r w:rsidRPr="0076109D">
        <w:rPr>
          <w:b/>
          <w:lang w:val="ru-RU"/>
        </w:rPr>
        <w:t xml:space="preserve">. </w:t>
      </w:r>
      <w:r w:rsidRPr="0076109D">
        <w:rPr>
          <w:lang w:val="ru-RU"/>
        </w:rPr>
        <w:t>Бизнес-логика, работа с моделями, интеграции, накопление данных и долгоживущие процессы постепенно выносятся в спец сервисы.</w:t>
      </w:r>
    </w:p>
    <w:tbl>
      <w:tblPr>
        <w:tblW w:w="0" w:type="auto"/>
        <w:jc w:val="center"/>
        <w:tblBorders>
          <w:top w:val="single" w:sz="5" w:space="0" w:color="E8F3EC"/>
          <w:left w:val="single" w:sz="5" w:space="0" w:color="E8F3EC"/>
          <w:bottom w:val="single" w:sz="5" w:space="0" w:color="E8F3EC"/>
          <w:right w:val="single" w:sz="5" w:space="0" w:color="E8F3EC"/>
          <w:insideH w:val="single" w:sz="5" w:space="0" w:color="E8F3EC"/>
          <w:insideV w:val="single" w:sz="5" w:space="0" w:color="E8F3EC"/>
        </w:tblBorders>
        <w:tblLook w:val="04A0" w:firstRow="1" w:lastRow="0" w:firstColumn="1" w:lastColumn="0" w:noHBand="0" w:noVBand="1"/>
      </w:tblPr>
      <w:tblGrid>
        <w:gridCol w:w="10080"/>
      </w:tblGrid>
      <w:tr w:rsidR="00D70B2F" w:rsidRPr="00253D11" w14:paraId="10092ABB" w14:textId="77777777">
        <w:trPr>
          <w:jc w:val="center"/>
        </w:trPr>
        <w:tc>
          <w:tcPr>
            <w:tcW w:w="10080" w:type="dxa"/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3F6E3A" w14:textId="3A656D7F" w:rsidR="00D70B2F" w:rsidRPr="0076109D" w:rsidRDefault="00000000">
            <w:pPr>
              <w:spacing w:after="60"/>
              <w:rPr>
                <w:lang w:val="ru-RU"/>
              </w:rPr>
            </w:pPr>
            <w:r w:rsidRPr="0076109D">
              <w:rPr>
                <w:b/>
                <w:color w:val="2F75B5"/>
                <w:sz w:val="18"/>
                <w:lang w:val="ru-RU"/>
              </w:rPr>
              <w:t>ВЫВОД</w:t>
            </w:r>
          </w:p>
          <w:p w14:paraId="16748B1A" w14:textId="484E7666" w:rsidR="00D70B2F" w:rsidRPr="0076109D" w:rsidRDefault="00000000">
            <w:pPr>
              <w:pStyle w:val="BodyText"/>
              <w:spacing w:after="0"/>
              <w:rPr>
                <w:lang w:val="ru-RU"/>
              </w:rPr>
            </w:pPr>
            <w:r>
              <w:t>Travel</w:t>
            </w:r>
            <w:r w:rsidRPr="0076109D">
              <w:rPr>
                <w:lang w:val="ru-RU"/>
              </w:rPr>
              <w:t xml:space="preserve"> </w:t>
            </w:r>
            <w:r>
              <w:t>Gateway</w:t>
            </w:r>
            <w:r w:rsidRPr="0076109D">
              <w:rPr>
                <w:lang w:val="ru-RU"/>
              </w:rPr>
              <w:t xml:space="preserve"> </w:t>
            </w:r>
            <w:r w:rsidR="002762A5">
              <w:rPr>
                <w:lang w:val="ru-RU"/>
              </w:rPr>
              <w:t>(</w:t>
            </w:r>
            <w:r w:rsidR="00D927DA">
              <w:rPr>
                <w:lang w:val="ru-RU"/>
              </w:rPr>
              <w:t>единый</w:t>
            </w:r>
            <w:r w:rsidR="002762A5">
              <w:rPr>
                <w:lang w:val="ru-RU"/>
              </w:rPr>
              <w:t xml:space="preserve"> шлюз данных) </w:t>
            </w:r>
            <w:r w:rsidRPr="0076109D">
              <w:rPr>
                <w:lang w:val="ru-RU"/>
              </w:rPr>
              <w:t>решает задачу доступа к</w:t>
            </w:r>
            <w:r w:rsidR="00325989">
              <w:rPr>
                <w:lang w:val="ru-RU"/>
              </w:rPr>
              <w:t xml:space="preserve"> мно</w:t>
            </w:r>
            <w:r w:rsidR="00337DE7">
              <w:rPr>
                <w:lang w:val="ru-RU"/>
              </w:rPr>
              <w:t xml:space="preserve">гим </w:t>
            </w:r>
            <w:r w:rsidRPr="0076109D">
              <w:rPr>
                <w:lang w:val="ru-RU"/>
              </w:rPr>
              <w:t>источникам</w:t>
            </w:r>
            <w:r w:rsidR="00325989" w:rsidRPr="00325989">
              <w:rPr>
                <w:lang w:val="ru-RU"/>
              </w:rPr>
              <w:t>/</w:t>
            </w:r>
            <w:r w:rsidR="00325989">
              <w:rPr>
                <w:lang w:val="ru-RU"/>
              </w:rPr>
              <w:t>поставщикам данных</w:t>
            </w:r>
            <w:r w:rsidRPr="0076109D">
              <w:rPr>
                <w:lang w:val="ru-RU"/>
              </w:rPr>
              <w:t xml:space="preserve">. </w:t>
            </w:r>
            <w:r>
              <w:t>Travel</w:t>
            </w:r>
            <w:r w:rsidRPr="0076109D">
              <w:rPr>
                <w:lang w:val="ru-RU"/>
              </w:rPr>
              <w:t xml:space="preserve"> </w:t>
            </w:r>
            <w:r>
              <w:t>Data</w:t>
            </w:r>
            <w:r w:rsidRPr="0076109D">
              <w:rPr>
                <w:lang w:val="ru-RU"/>
              </w:rPr>
              <w:t xml:space="preserve"> </w:t>
            </w:r>
            <w:r>
              <w:t>Platform</w:t>
            </w:r>
            <w:r w:rsidRPr="0076109D">
              <w:rPr>
                <w:lang w:val="ru-RU"/>
              </w:rPr>
              <w:t xml:space="preserve"> </w:t>
            </w:r>
            <w:r w:rsidR="00337DE7">
              <w:rPr>
                <w:lang w:val="ru-RU"/>
              </w:rPr>
              <w:t xml:space="preserve">(платформа данных) </w:t>
            </w:r>
            <w:r w:rsidRPr="0076109D">
              <w:rPr>
                <w:lang w:val="ru-RU"/>
              </w:rPr>
              <w:t xml:space="preserve">превращает поток ответов </w:t>
            </w:r>
            <w:r w:rsidR="00494D42">
              <w:rPr>
                <w:lang w:val="ru-RU"/>
              </w:rPr>
              <w:t xml:space="preserve">от </w:t>
            </w:r>
            <w:r w:rsidRPr="0076109D">
              <w:rPr>
                <w:lang w:val="ru-RU"/>
              </w:rPr>
              <w:t>поставщиков в накопленный корпоративный актив</w:t>
            </w:r>
            <w:r w:rsidR="00C347EE">
              <w:rPr>
                <w:lang w:val="ru-RU"/>
              </w:rPr>
              <w:t xml:space="preserve"> (витрины)</w:t>
            </w:r>
            <w:r w:rsidRPr="0076109D">
              <w:rPr>
                <w:lang w:val="ru-RU"/>
              </w:rPr>
              <w:t xml:space="preserve">. </w:t>
            </w:r>
            <w:r>
              <w:t>LLM</w:t>
            </w:r>
            <w:r w:rsidRPr="0076109D">
              <w:rPr>
                <w:lang w:val="ru-RU"/>
              </w:rPr>
              <w:t>-слой обеспечивает свободу выбора модели и управляемое использование инструментов</w:t>
            </w:r>
            <w:r w:rsidR="00494D42">
              <w:rPr>
                <w:lang w:val="ru-RU"/>
              </w:rPr>
              <w:t xml:space="preserve"> (например, погода, пробки, скидки и т.д.)</w:t>
            </w:r>
            <w:r w:rsidR="001B6C40">
              <w:rPr>
                <w:lang w:val="ru-RU"/>
              </w:rPr>
              <w:t xml:space="preserve">, что позволяет реализовывать сложные интеллектуальные </w:t>
            </w:r>
            <w:r w:rsidR="002C112B">
              <w:rPr>
                <w:lang w:val="ru-RU"/>
              </w:rPr>
              <w:t>сценарии</w:t>
            </w:r>
            <w:r w:rsidRPr="0076109D">
              <w:rPr>
                <w:lang w:val="ru-RU"/>
              </w:rPr>
              <w:t>.</w:t>
            </w:r>
          </w:p>
        </w:tc>
      </w:tr>
    </w:tbl>
    <w:p w14:paraId="4AB909F2" w14:textId="77777777" w:rsidR="00D70B2F" w:rsidRPr="004D041B" w:rsidRDefault="00D70B2F">
      <w:pPr>
        <w:spacing w:after="0"/>
      </w:pPr>
    </w:p>
    <w:p w14:paraId="37BF63BA" w14:textId="77777777" w:rsidR="00D70B2F" w:rsidRPr="0076109D" w:rsidRDefault="00000000">
      <w:pPr>
        <w:rPr>
          <w:lang w:val="ru-RU"/>
        </w:rPr>
      </w:pPr>
      <w:r w:rsidRPr="0076109D">
        <w:rPr>
          <w:lang w:val="ru-RU"/>
        </w:rPr>
        <w:br w:type="page"/>
      </w:r>
    </w:p>
    <w:p w14:paraId="4461B61B" w14:textId="77777777" w:rsidR="00D70B2F" w:rsidRPr="0076109D" w:rsidRDefault="00000000">
      <w:pPr>
        <w:pStyle w:val="Heading1"/>
        <w:rPr>
          <w:lang w:val="ru-RU"/>
        </w:rPr>
      </w:pPr>
      <w:r w:rsidRPr="0076109D">
        <w:rPr>
          <w:lang w:val="ru-RU"/>
        </w:rPr>
        <w:lastRenderedPageBreak/>
        <w:t>1. Прототип в Битрикс24</w:t>
      </w:r>
    </w:p>
    <w:p w14:paraId="7393F3FC" w14:textId="41834D32" w:rsidR="00D70B2F" w:rsidRPr="0076109D" w:rsidRDefault="00000000">
      <w:pPr>
        <w:pStyle w:val="BodyText"/>
        <w:rPr>
          <w:lang w:val="ru-RU"/>
        </w:rPr>
      </w:pPr>
      <w:r w:rsidRPr="0076109D">
        <w:rPr>
          <w:b/>
          <w:lang w:val="ru-RU"/>
        </w:rPr>
        <w:t xml:space="preserve">Прототип нужен для проверки продуктовой гипотезы, а не для фиксации целевой архитектуры. </w:t>
      </w:r>
      <w:r w:rsidRPr="0076109D">
        <w:rPr>
          <w:lang w:val="ru-RU"/>
        </w:rPr>
        <w:t>Битрикс24 да</w:t>
      </w:r>
      <w:r w:rsidR="00DB1325">
        <w:rPr>
          <w:lang w:val="ru-RU"/>
        </w:rPr>
        <w:t>е</w:t>
      </w:r>
      <w:r w:rsidRPr="0076109D">
        <w:rPr>
          <w:lang w:val="ru-RU"/>
        </w:rPr>
        <w:t xml:space="preserve">т готовый канал, привычный пользователям, а </w:t>
      </w:r>
      <w:r>
        <w:t>Tutu</w:t>
      </w:r>
      <w:r w:rsidRPr="0076109D">
        <w:rPr>
          <w:lang w:val="ru-RU"/>
        </w:rPr>
        <w:t xml:space="preserve"> </w:t>
      </w:r>
      <w:r>
        <w:t>MCP</w:t>
      </w:r>
      <w:r w:rsidRPr="0076109D">
        <w:rPr>
          <w:lang w:val="ru-RU"/>
        </w:rPr>
        <w:t xml:space="preserve"> </w:t>
      </w:r>
      <w:r w:rsidR="00333F69">
        <w:rPr>
          <w:lang w:val="ru-RU"/>
        </w:rPr>
        <w:t>-</w:t>
      </w:r>
      <w:r w:rsidRPr="0076109D">
        <w:rPr>
          <w:lang w:val="ru-RU"/>
        </w:rPr>
        <w:t xml:space="preserve"> быстрый </w:t>
      </w:r>
      <w:r w:rsidR="00543914">
        <w:rPr>
          <w:lang w:val="ru-RU"/>
        </w:rPr>
        <w:t xml:space="preserve">бесплатный </w:t>
      </w:r>
      <w:r w:rsidRPr="0076109D">
        <w:rPr>
          <w:lang w:val="ru-RU"/>
        </w:rPr>
        <w:t xml:space="preserve">доступ к поисковым сценариям без разработки собственного </w:t>
      </w:r>
      <w:r w:rsidR="002357D1">
        <w:rPr>
          <w:lang w:val="ru-RU"/>
        </w:rPr>
        <w:t>бэкенда</w:t>
      </w:r>
      <w:r w:rsidRPr="0076109D">
        <w:rPr>
          <w:lang w:val="ru-RU"/>
        </w:rPr>
        <w:t>.</w:t>
      </w:r>
    </w:p>
    <w:p w14:paraId="0E040402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 xml:space="preserve">Корпоративный чат или </w:t>
      </w:r>
      <w:r>
        <w:t>AI</w:t>
      </w:r>
      <w:r w:rsidRPr="0076109D">
        <w:rPr>
          <w:lang w:val="ru-RU"/>
        </w:rPr>
        <w:t xml:space="preserve"> </w:t>
      </w:r>
      <w:r>
        <w:t>Agent</w:t>
      </w:r>
      <w:r w:rsidRPr="0076109D">
        <w:rPr>
          <w:lang w:val="ru-RU"/>
        </w:rPr>
        <w:t xml:space="preserve"> Битрикс24.</w:t>
      </w:r>
    </w:p>
    <w:p w14:paraId="4B1A8523" w14:textId="77777777" w:rsidR="00D70B2F" w:rsidRDefault="00000000">
      <w:pPr>
        <w:pStyle w:val="ListBullet"/>
        <w:rPr>
          <w:lang w:val="ru-RU"/>
        </w:rPr>
      </w:pPr>
      <w:r>
        <w:t>Tutu</w:t>
      </w:r>
      <w:r w:rsidRPr="0076109D">
        <w:rPr>
          <w:lang w:val="ru-RU"/>
        </w:rPr>
        <w:t xml:space="preserve"> </w:t>
      </w:r>
      <w:r>
        <w:t>MCP</w:t>
      </w:r>
      <w:r w:rsidRPr="0076109D">
        <w:rPr>
          <w:lang w:val="ru-RU"/>
        </w:rPr>
        <w:t xml:space="preserve"> как внешний инструмент поиска.</w:t>
      </w:r>
    </w:p>
    <w:p w14:paraId="413E8166" w14:textId="22017CEB" w:rsidR="00331751" w:rsidRPr="0076109D" w:rsidRDefault="00331751">
      <w:pPr>
        <w:pStyle w:val="ListBullet"/>
        <w:rPr>
          <w:lang w:val="ru-RU"/>
        </w:rPr>
      </w:pPr>
      <w:r>
        <w:rPr>
          <w:lang w:val="ru-RU"/>
        </w:rPr>
        <w:t xml:space="preserve">Подключение </w:t>
      </w:r>
      <w:proofErr w:type="spellStart"/>
      <w:r>
        <w:t>BitrixGPT</w:t>
      </w:r>
      <w:proofErr w:type="spellEnd"/>
      <w:r w:rsidRPr="00331751">
        <w:rPr>
          <w:lang w:val="ru-RU"/>
        </w:rPr>
        <w:t xml:space="preserve"> </w:t>
      </w:r>
      <w:r>
        <w:rPr>
          <w:lang w:val="ru-RU"/>
        </w:rPr>
        <w:t xml:space="preserve">в качестве </w:t>
      </w:r>
      <w:r>
        <w:t>LLM</w:t>
      </w:r>
      <w:r w:rsidRPr="00331751">
        <w:rPr>
          <w:lang w:val="ru-RU"/>
        </w:rPr>
        <w:t xml:space="preserve"> </w:t>
      </w:r>
      <w:r>
        <w:rPr>
          <w:lang w:val="ru-RU"/>
        </w:rPr>
        <w:t>движка</w:t>
      </w:r>
    </w:p>
    <w:p w14:paraId="53726355" w14:textId="5FC9671F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Поиск билетов и гостиниц на естественном языке</w:t>
      </w:r>
    </w:p>
    <w:p w14:paraId="6659A8FD" w14:textId="3B672494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 xml:space="preserve">Переход к </w:t>
      </w:r>
      <w:r w:rsidR="005A5ECD">
        <w:rPr>
          <w:lang w:val="ru-RU"/>
        </w:rPr>
        <w:t>договорной обвязке с поставщиками данных</w:t>
      </w:r>
      <w:r w:rsidR="005A5ECD" w:rsidRPr="005A5ECD">
        <w:rPr>
          <w:lang w:val="ru-RU"/>
        </w:rPr>
        <w:t xml:space="preserve"> </w:t>
      </w:r>
      <w:r w:rsidR="005A5ECD">
        <w:rPr>
          <w:lang w:val="ru-RU"/>
        </w:rPr>
        <w:t xml:space="preserve">по </w:t>
      </w:r>
      <w:r w:rsidR="005A5ECD">
        <w:t>API</w:t>
      </w:r>
    </w:p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ook w:val="04A0" w:firstRow="1" w:lastRow="0" w:firstColumn="1" w:lastColumn="0" w:noHBand="0" w:noVBand="1"/>
      </w:tblPr>
      <w:tblGrid>
        <w:gridCol w:w="10080"/>
      </w:tblGrid>
      <w:tr w:rsidR="00D70B2F" w:rsidRPr="00253D11" w14:paraId="6BCECA00" w14:textId="77777777">
        <w:trPr>
          <w:jc w:val="center"/>
        </w:trPr>
        <w:tc>
          <w:tcPr>
            <w:tcW w:w="10080" w:type="dxa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B4EE72" w14:textId="77777777" w:rsidR="00D70B2F" w:rsidRPr="0076109D" w:rsidRDefault="00000000">
            <w:pPr>
              <w:spacing w:after="60"/>
              <w:rPr>
                <w:lang w:val="ru-RU"/>
              </w:rPr>
            </w:pPr>
            <w:r w:rsidRPr="0076109D">
              <w:rPr>
                <w:b/>
                <w:color w:val="2F75B5"/>
                <w:sz w:val="18"/>
                <w:lang w:val="ru-RU"/>
              </w:rPr>
              <w:t>ЧТО ПРОВЕРЯЕМ</w:t>
            </w:r>
          </w:p>
          <w:p w14:paraId="702C3A8B" w14:textId="50559904" w:rsidR="00D70B2F" w:rsidRPr="0076109D" w:rsidRDefault="00EC4577">
            <w:pPr>
              <w:pStyle w:val="BodyText"/>
              <w:spacing w:after="0"/>
              <w:rPr>
                <w:lang w:val="ru-RU"/>
              </w:rPr>
            </w:pPr>
            <w:r>
              <w:rPr>
                <w:lang w:val="ru-RU"/>
              </w:rPr>
              <w:t>Потребность</w:t>
            </w:r>
            <w:r w:rsidRPr="0076109D">
              <w:rPr>
                <w:lang w:val="ru-RU"/>
              </w:rPr>
              <w:t xml:space="preserve">, качество ответов, ограничения </w:t>
            </w:r>
            <w:r>
              <w:t>MCP</w:t>
            </w:r>
            <w:r w:rsidRPr="0076109D">
              <w:rPr>
                <w:lang w:val="ru-RU"/>
              </w:rPr>
              <w:t>, типовые пользовательские запросы и готовность сотрудников работать с таким каналом.</w:t>
            </w:r>
          </w:p>
        </w:tc>
      </w:tr>
    </w:tbl>
    <w:p w14:paraId="7728443A" w14:textId="77777777" w:rsidR="00D70B2F" w:rsidRPr="004D041B" w:rsidRDefault="00D70B2F">
      <w:pPr>
        <w:spacing w:after="0"/>
      </w:pPr>
    </w:p>
    <w:p w14:paraId="5ECE6A5E" w14:textId="2072AFDF" w:rsidR="00D70B2F" w:rsidRPr="00754B0D" w:rsidRDefault="00000000">
      <w:pPr>
        <w:pStyle w:val="Heading1"/>
        <w:rPr>
          <w:lang w:val="ru-RU"/>
        </w:rPr>
      </w:pPr>
      <w:r w:rsidRPr="0076109D">
        <w:rPr>
          <w:lang w:val="ru-RU"/>
        </w:rPr>
        <w:t xml:space="preserve">2. </w:t>
      </w:r>
      <w:r>
        <w:t>MVP</w:t>
      </w:r>
      <w:r w:rsidRPr="0076109D">
        <w:rPr>
          <w:lang w:val="ru-RU"/>
        </w:rPr>
        <w:t xml:space="preserve">: собственный </w:t>
      </w:r>
      <w:r>
        <w:t>Travel</w:t>
      </w:r>
      <w:r w:rsidRPr="0076109D">
        <w:rPr>
          <w:lang w:val="ru-RU"/>
        </w:rPr>
        <w:t xml:space="preserve"> </w:t>
      </w:r>
      <w:r>
        <w:t>Gateway</w:t>
      </w:r>
      <w:r w:rsidR="00754B0D">
        <w:rPr>
          <w:lang w:val="ru-RU"/>
        </w:rPr>
        <w:t xml:space="preserve"> (шлюз данных)</w:t>
      </w:r>
    </w:p>
    <w:p w14:paraId="2FD37762" w14:textId="6021E798" w:rsidR="00D70B2F" w:rsidRPr="0076109D" w:rsidRDefault="00000000">
      <w:pPr>
        <w:pStyle w:val="BodyText"/>
        <w:rPr>
          <w:lang w:val="ru-RU"/>
        </w:rPr>
      </w:pPr>
      <w:r w:rsidRPr="0076109D">
        <w:rPr>
          <w:b/>
          <w:lang w:val="ru-RU"/>
        </w:rPr>
        <w:t xml:space="preserve">После подтверждения </w:t>
      </w:r>
      <w:r w:rsidR="0053088E">
        <w:rPr>
          <w:b/>
          <w:lang w:val="ru-RU"/>
        </w:rPr>
        <w:t>потребности</w:t>
      </w:r>
      <w:r w:rsidRPr="0076109D">
        <w:rPr>
          <w:b/>
          <w:lang w:val="ru-RU"/>
        </w:rPr>
        <w:t xml:space="preserve"> прямую связь Битрикс24 с внешним </w:t>
      </w:r>
      <w:r>
        <w:rPr>
          <w:b/>
        </w:rPr>
        <w:t>MCP</w:t>
      </w:r>
      <w:r w:rsidRPr="0076109D">
        <w:rPr>
          <w:b/>
          <w:lang w:val="ru-RU"/>
        </w:rPr>
        <w:t xml:space="preserve"> </w:t>
      </w:r>
      <w:r w:rsidR="00492005">
        <w:rPr>
          <w:b/>
          <w:lang w:val="ru-RU"/>
        </w:rPr>
        <w:t>убираем</w:t>
      </w:r>
      <w:r w:rsidRPr="0076109D">
        <w:rPr>
          <w:b/>
          <w:lang w:val="ru-RU"/>
        </w:rPr>
        <w:t xml:space="preserve">. </w:t>
      </w:r>
      <w:r w:rsidRPr="0076109D">
        <w:rPr>
          <w:lang w:val="ru-RU"/>
        </w:rPr>
        <w:t xml:space="preserve">Все обращения проходят через внутренний </w:t>
      </w:r>
      <w:r>
        <w:t>API</w:t>
      </w:r>
      <w:r w:rsidRPr="0076109D">
        <w:rPr>
          <w:lang w:val="ru-RU"/>
        </w:rPr>
        <w:t xml:space="preserve"> </w:t>
      </w:r>
      <w:r w:rsidR="007106A7">
        <w:rPr>
          <w:lang w:val="ru-RU"/>
        </w:rPr>
        <w:t xml:space="preserve">шлюз </w:t>
      </w:r>
      <w:r w:rsidRPr="0076109D">
        <w:rPr>
          <w:lang w:val="ru-RU"/>
        </w:rPr>
        <w:t>компании. Это сохраняет возможность заменить поставщика</w:t>
      </w:r>
      <w:r w:rsidR="00996465">
        <w:rPr>
          <w:lang w:val="ru-RU"/>
        </w:rPr>
        <w:t xml:space="preserve"> данных</w:t>
      </w:r>
      <w:r w:rsidRPr="0076109D">
        <w:rPr>
          <w:lang w:val="ru-RU"/>
        </w:rPr>
        <w:t xml:space="preserve">, не меняя пользовательский интерфейс и </w:t>
      </w:r>
      <w:r w:rsidR="007106A7">
        <w:rPr>
          <w:lang w:val="ru-RU"/>
        </w:rPr>
        <w:t xml:space="preserve">ИИ </w:t>
      </w:r>
      <w:r w:rsidRPr="0076109D">
        <w:rPr>
          <w:lang w:val="ru-RU"/>
        </w:rPr>
        <w:t>сценарии.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032"/>
      </w:tblGrid>
      <w:tr w:rsidR="00D70B2F" w14:paraId="122DBBD2" w14:textId="77777777">
        <w:trPr>
          <w:tblHeader/>
          <w:jc w:val="center"/>
        </w:trPr>
        <w:tc>
          <w:tcPr>
            <w:tcW w:w="237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7BF45" w14:textId="77777777" w:rsidR="00D70B2F" w:rsidRDefault="00000000">
            <w:r>
              <w:rPr>
                <w:b/>
                <w:color w:val="17365D"/>
                <w:sz w:val="18"/>
              </w:rPr>
              <w:t>Компонент</w:t>
            </w:r>
          </w:p>
        </w:tc>
        <w:tc>
          <w:tcPr>
            <w:tcW w:w="367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19DA5" w14:textId="77777777" w:rsidR="00D70B2F" w:rsidRDefault="00000000">
            <w:r>
              <w:rPr>
                <w:b/>
                <w:color w:val="17365D"/>
                <w:sz w:val="18"/>
              </w:rPr>
              <w:t>Роль</w:t>
            </w:r>
          </w:p>
        </w:tc>
        <w:tc>
          <w:tcPr>
            <w:tcW w:w="403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59AC24" w14:textId="77777777" w:rsidR="00D70B2F" w:rsidRDefault="00000000">
            <w:r>
              <w:rPr>
                <w:b/>
                <w:color w:val="17365D"/>
                <w:sz w:val="18"/>
              </w:rPr>
              <w:t>Ценность</w:t>
            </w:r>
          </w:p>
        </w:tc>
      </w:tr>
      <w:tr w:rsidR="00D70B2F" w:rsidRPr="00253D11" w14:paraId="084B6DDB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B197D" w14:textId="77777777" w:rsidR="00D70B2F" w:rsidRDefault="00000000">
            <w:pPr>
              <w:pStyle w:val="TableBody"/>
            </w:pPr>
            <w:r>
              <w:t>Единый контракт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DC514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Приводит ответы разных источников к общей модели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E3CB3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Снижает стоимость подключения новых поставщиков</w:t>
            </w:r>
          </w:p>
        </w:tc>
      </w:tr>
      <w:tr w:rsidR="00D70B2F" w:rsidRPr="00253D11" w14:paraId="4FF7A2B2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22155" w14:textId="77777777" w:rsidR="00D70B2F" w:rsidRDefault="00000000">
            <w:pPr>
              <w:pStyle w:val="TableBody"/>
            </w:pPr>
            <w:proofErr w:type="spellStart"/>
            <w:r>
              <w:t>Адаптеры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58B40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 xml:space="preserve">Изолируют особенности </w:t>
            </w:r>
            <w:r>
              <w:t>MCP</w:t>
            </w:r>
            <w:r w:rsidRPr="0076109D">
              <w:rPr>
                <w:lang w:val="ru-RU"/>
              </w:rPr>
              <w:t xml:space="preserve"> и внешних </w:t>
            </w:r>
            <w:r>
              <w:t>API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BFA22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Уменьшают зависимость от конкретного вендора</w:t>
            </w:r>
          </w:p>
        </w:tc>
      </w:tr>
      <w:tr w:rsidR="00D70B2F" w:rsidRPr="00253D11" w14:paraId="3D5323C3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97747" w14:textId="08BE80A8" w:rsidR="00D70B2F" w:rsidRDefault="00000000">
            <w:pPr>
              <w:pStyle w:val="TableBody"/>
            </w:pPr>
            <w:r>
              <w:t>К</w:t>
            </w:r>
            <w:r w:rsidR="006F0DDA">
              <w:rPr>
                <w:lang w:val="ru-RU"/>
              </w:rPr>
              <w:t>э</w:t>
            </w:r>
            <w:r>
              <w:t xml:space="preserve">ш и </w:t>
            </w:r>
            <w:proofErr w:type="spellStart"/>
            <w:r>
              <w:t>правила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1DF38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Управляют задержкой, фильтрацией и ранжированием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D4DEC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Делают выдачу стабильной и контролируемой</w:t>
            </w:r>
          </w:p>
        </w:tc>
      </w:tr>
      <w:tr w:rsidR="00D70B2F" w:rsidRPr="00253D11" w14:paraId="603A3F9C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FBF31" w14:textId="77777777" w:rsidR="00D70B2F" w:rsidRDefault="00000000">
            <w:pPr>
              <w:pStyle w:val="TableBody"/>
            </w:pPr>
            <w:proofErr w:type="spellStart"/>
            <w:r>
              <w:t>Наблюдаемость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67BFD" w14:textId="77777777" w:rsidR="00D70B2F" w:rsidRDefault="00000000">
            <w:pPr>
              <w:pStyle w:val="TableBody"/>
            </w:pPr>
            <w:r>
              <w:t>Логи, метрики, ошибки, SLA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F73CC" w14:textId="446D142E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Да</w:t>
            </w:r>
            <w:r w:rsidR="009254FC">
              <w:rPr>
                <w:lang w:val="ru-RU"/>
              </w:rPr>
              <w:t>е</w:t>
            </w:r>
            <w:r w:rsidRPr="0076109D">
              <w:rPr>
                <w:lang w:val="ru-RU"/>
              </w:rPr>
              <w:t>т основу для промышленной эксплуатации</w:t>
            </w:r>
          </w:p>
        </w:tc>
      </w:tr>
    </w:tbl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ook w:val="04A0" w:firstRow="1" w:lastRow="0" w:firstColumn="1" w:lastColumn="0" w:noHBand="0" w:noVBand="1"/>
      </w:tblPr>
      <w:tblGrid>
        <w:gridCol w:w="10080"/>
      </w:tblGrid>
      <w:tr w:rsidR="00D70B2F" w:rsidRPr="00253D11" w14:paraId="3EC8049D" w14:textId="77777777">
        <w:trPr>
          <w:jc w:val="center"/>
        </w:trPr>
        <w:tc>
          <w:tcPr>
            <w:tcW w:w="10080" w:type="dxa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73018" w14:textId="77777777" w:rsidR="00D70B2F" w:rsidRPr="0076109D" w:rsidRDefault="00000000">
            <w:pPr>
              <w:spacing w:after="60"/>
              <w:rPr>
                <w:lang w:val="ru-RU"/>
              </w:rPr>
            </w:pPr>
            <w:r w:rsidRPr="0076109D">
              <w:rPr>
                <w:b/>
                <w:color w:val="2F75B5"/>
                <w:sz w:val="18"/>
                <w:lang w:val="ru-RU"/>
              </w:rPr>
              <w:t>АРХИТЕКТУРНОЕ РЕШЕНИЕ</w:t>
            </w:r>
          </w:p>
          <w:p w14:paraId="69ECDC30" w14:textId="41EF95DF" w:rsidR="00D70B2F" w:rsidRPr="0076109D" w:rsidRDefault="00000000">
            <w:pPr>
              <w:pStyle w:val="BodyText"/>
              <w:spacing w:after="0"/>
              <w:rPr>
                <w:lang w:val="ru-RU"/>
              </w:rPr>
            </w:pPr>
            <w:r>
              <w:t>Travel</w:t>
            </w:r>
            <w:r w:rsidRPr="0076109D">
              <w:rPr>
                <w:lang w:val="ru-RU"/>
              </w:rPr>
              <w:t xml:space="preserve"> </w:t>
            </w:r>
            <w:r>
              <w:t>Gateway</w:t>
            </w:r>
            <w:r w:rsidR="00B67B2C">
              <w:rPr>
                <w:lang w:val="ru-RU"/>
              </w:rPr>
              <w:t xml:space="preserve"> (единый шлюз данных)</w:t>
            </w:r>
            <w:r w:rsidRPr="0076109D">
              <w:rPr>
                <w:lang w:val="ru-RU"/>
              </w:rPr>
              <w:t xml:space="preserve"> </w:t>
            </w:r>
            <w:r w:rsidR="00EF7D2B">
              <w:rPr>
                <w:lang w:val="ru-RU"/>
              </w:rPr>
              <w:t>–</w:t>
            </w:r>
            <w:r w:rsidRPr="0076109D">
              <w:rPr>
                <w:lang w:val="ru-RU"/>
              </w:rPr>
              <w:t xml:space="preserve"> детерминированный</w:t>
            </w:r>
            <w:r w:rsidR="00EF7D2B">
              <w:rPr>
                <w:lang w:val="ru-RU"/>
              </w:rPr>
              <w:t xml:space="preserve"> бэкенд</w:t>
            </w:r>
            <w:r w:rsidRPr="0076109D">
              <w:rPr>
                <w:lang w:val="ru-RU"/>
              </w:rPr>
              <w:t xml:space="preserve">-компонент. Он не должен зависеть от конкретной </w:t>
            </w:r>
            <w:r>
              <w:t>LLM</w:t>
            </w:r>
            <w:r w:rsidRPr="0076109D">
              <w:rPr>
                <w:lang w:val="ru-RU"/>
              </w:rPr>
              <w:t xml:space="preserve"> и не должен передавать агенту низкоуровневую логику поставщиков</w:t>
            </w:r>
            <w:r w:rsidR="006470E5">
              <w:rPr>
                <w:lang w:val="ru-RU"/>
              </w:rPr>
              <w:t xml:space="preserve"> данных</w:t>
            </w:r>
            <w:r w:rsidRPr="0076109D">
              <w:rPr>
                <w:lang w:val="ru-RU"/>
              </w:rPr>
              <w:t>.</w:t>
            </w:r>
          </w:p>
        </w:tc>
      </w:tr>
    </w:tbl>
    <w:p w14:paraId="1A65D973" w14:textId="77777777" w:rsidR="00D70B2F" w:rsidRPr="0076109D" w:rsidRDefault="00D70B2F">
      <w:pPr>
        <w:spacing w:after="0"/>
        <w:rPr>
          <w:lang w:val="ru-RU"/>
        </w:rPr>
      </w:pPr>
    </w:p>
    <w:p w14:paraId="37F017B1" w14:textId="21F213CC" w:rsidR="004D3AFB" w:rsidRDefault="004D3AFB" w:rsidP="004D3AFB">
      <w:pPr>
        <w:rPr>
          <w:lang w:val="ru-RU"/>
        </w:rPr>
      </w:pPr>
      <w:r>
        <w:rPr>
          <w:lang w:val="ru-RU"/>
        </w:rPr>
        <w:t>Примерный список поставщиков:</w:t>
      </w:r>
    </w:p>
    <w:p w14:paraId="5053BF28" w14:textId="0BD5BE4C" w:rsidR="00D70B2F" w:rsidRPr="0076109D" w:rsidRDefault="004D3AFB">
      <w:pPr>
        <w:rPr>
          <w:lang w:val="ru-RU"/>
        </w:rPr>
      </w:pPr>
      <w:r w:rsidRPr="00EC5134">
        <w:t>Tutu</w:t>
      </w:r>
      <w:r w:rsidRPr="00EC5134">
        <w:rPr>
          <w:lang w:val="ru-RU"/>
        </w:rPr>
        <w:br/>
      </w:r>
      <w:r w:rsidRPr="00EC5134">
        <w:t>Travel</w:t>
      </w:r>
      <w:r w:rsidRPr="00EC5134">
        <w:rPr>
          <w:lang w:val="ru-RU"/>
        </w:rPr>
        <w:t xml:space="preserve"> </w:t>
      </w:r>
      <w:r w:rsidRPr="00EC5134">
        <w:t>Platform</w:t>
      </w:r>
      <w:r w:rsidRPr="004C3E4E">
        <w:rPr>
          <w:lang w:val="ru-RU"/>
        </w:rPr>
        <w:t xml:space="preserve"> (</w:t>
      </w:r>
      <w:r w:rsidRPr="00EC5134">
        <w:t>https</w:t>
      </w:r>
      <w:r w:rsidRPr="00EC5134">
        <w:rPr>
          <w:lang w:val="ru-RU"/>
        </w:rPr>
        <w:t>://</w:t>
      </w:r>
      <w:proofErr w:type="spellStart"/>
      <w:r w:rsidRPr="00EC5134">
        <w:t>travelplatform</w:t>
      </w:r>
      <w:proofErr w:type="spellEnd"/>
      <w:r w:rsidRPr="00EC5134">
        <w:rPr>
          <w:lang w:val="ru-RU"/>
        </w:rPr>
        <w:t>.</w:t>
      </w:r>
      <w:proofErr w:type="spellStart"/>
      <w:r w:rsidRPr="00EC5134">
        <w:t>ru</w:t>
      </w:r>
      <w:proofErr w:type="spellEnd"/>
      <w:r w:rsidRPr="00EC5134">
        <w:rPr>
          <w:lang w:val="ru-RU"/>
        </w:rPr>
        <w:t>/</w:t>
      </w:r>
      <w:r>
        <w:rPr>
          <w:lang w:val="ru-RU"/>
        </w:rPr>
        <w:t>)</w:t>
      </w:r>
      <w:r w:rsidRPr="00EC5134">
        <w:rPr>
          <w:lang w:val="ru-RU"/>
        </w:rPr>
        <w:br/>
      </w:r>
      <w:r w:rsidRPr="00EC5134">
        <w:t>UFS</w:t>
      </w:r>
      <w:r w:rsidRPr="00EC5134">
        <w:rPr>
          <w:lang w:val="ru-RU"/>
        </w:rPr>
        <w:br/>
      </w:r>
      <w:proofErr w:type="spellStart"/>
      <w:r w:rsidRPr="00EC5134">
        <w:t>Aviasales</w:t>
      </w:r>
      <w:proofErr w:type="spellEnd"/>
      <w:r w:rsidRPr="00EC5134">
        <w:rPr>
          <w:lang w:val="ru-RU"/>
        </w:rPr>
        <w:t xml:space="preserve"> / </w:t>
      </w:r>
      <w:proofErr w:type="spellStart"/>
      <w:r w:rsidRPr="00EC5134">
        <w:t>Travelpayouts</w:t>
      </w:r>
      <w:proofErr w:type="spellEnd"/>
      <w:r w:rsidRPr="00EC5134">
        <w:rPr>
          <w:lang w:val="ru-RU"/>
        </w:rPr>
        <w:br/>
        <w:t>Яндекс Путешествия</w:t>
      </w:r>
      <w:r w:rsidRPr="00EC5134">
        <w:rPr>
          <w:lang w:val="ru-RU"/>
        </w:rPr>
        <w:br/>
      </w:r>
      <w:proofErr w:type="spellStart"/>
      <w:r w:rsidRPr="00EC5134">
        <w:rPr>
          <w:lang w:val="ru-RU"/>
        </w:rPr>
        <w:t>Суточно.ру</w:t>
      </w:r>
      <w:proofErr w:type="spellEnd"/>
      <w:r w:rsidRPr="00EC5134">
        <w:rPr>
          <w:lang w:val="ru-RU"/>
        </w:rPr>
        <w:br/>
      </w:r>
      <w:proofErr w:type="spellStart"/>
      <w:r w:rsidRPr="00EC5134">
        <w:t>Ostrovok</w:t>
      </w:r>
      <w:proofErr w:type="spellEnd"/>
      <w:r w:rsidRPr="00EC5134">
        <w:rPr>
          <w:lang w:val="ru-RU"/>
        </w:rPr>
        <w:t xml:space="preserve"> </w:t>
      </w:r>
      <w:r w:rsidRPr="00EC5134">
        <w:t>B</w:t>
      </w:r>
      <w:r w:rsidRPr="00EC5134">
        <w:rPr>
          <w:lang w:val="ru-RU"/>
        </w:rPr>
        <w:t>2</w:t>
      </w:r>
      <w:r w:rsidRPr="00EC5134">
        <w:t>B</w:t>
      </w:r>
      <w:r w:rsidRPr="00EC5134">
        <w:rPr>
          <w:lang w:val="ru-RU"/>
        </w:rPr>
        <w:br/>
      </w:r>
      <w:r w:rsidRPr="00EC5134">
        <w:t>Agent</w:t>
      </w:r>
      <w:r w:rsidRPr="00EC5134">
        <w:rPr>
          <w:lang w:val="ru-RU"/>
        </w:rPr>
        <w:t>.</w:t>
      </w:r>
      <w:r w:rsidRPr="00EC5134">
        <w:t>aero</w:t>
      </w:r>
      <w:r>
        <w:rPr>
          <w:lang w:val="ru-RU"/>
        </w:rPr>
        <w:t xml:space="preserve"> (</w:t>
      </w:r>
      <w:r w:rsidRPr="00EC5134">
        <w:t>https</w:t>
      </w:r>
      <w:r w:rsidRPr="00EC5134">
        <w:rPr>
          <w:lang w:val="ru-RU"/>
        </w:rPr>
        <w:t>://</w:t>
      </w:r>
      <w:r w:rsidRPr="00EC5134">
        <w:t>agent</w:t>
      </w:r>
      <w:r w:rsidRPr="00EC5134">
        <w:rPr>
          <w:lang w:val="ru-RU"/>
        </w:rPr>
        <w:t>.</w:t>
      </w:r>
      <w:r w:rsidRPr="00EC5134">
        <w:t>aero</w:t>
      </w:r>
      <w:r w:rsidRPr="00EC5134">
        <w:rPr>
          <w:lang w:val="ru-RU"/>
        </w:rPr>
        <w:t>/</w:t>
      </w:r>
      <w:proofErr w:type="spellStart"/>
      <w:r w:rsidRPr="00EC5134">
        <w:t>api</w:t>
      </w:r>
      <w:proofErr w:type="spellEnd"/>
      <w:r w:rsidRPr="00EC5134">
        <w:rPr>
          <w:lang w:val="ru-RU"/>
        </w:rPr>
        <w:t>-</w:t>
      </w:r>
      <w:proofErr w:type="spellStart"/>
      <w:r w:rsidRPr="00EC5134">
        <w:t>aviabiletov</w:t>
      </w:r>
      <w:proofErr w:type="spellEnd"/>
      <w:r w:rsidRPr="00EC5134">
        <w:rPr>
          <w:lang w:val="ru-RU"/>
        </w:rPr>
        <w:t>-</w:t>
      </w:r>
      <w:proofErr w:type="spellStart"/>
      <w:r w:rsidRPr="00EC5134">
        <w:t>dlya</w:t>
      </w:r>
      <w:proofErr w:type="spellEnd"/>
      <w:r w:rsidRPr="00EC5134">
        <w:rPr>
          <w:lang w:val="ru-RU"/>
        </w:rPr>
        <w:t>-</w:t>
      </w:r>
      <w:proofErr w:type="spellStart"/>
      <w:r w:rsidRPr="00EC5134">
        <w:t>sajta</w:t>
      </w:r>
      <w:proofErr w:type="spellEnd"/>
      <w:r w:rsidRPr="00EC5134">
        <w:rPr>
          <w:lang w:val="ru-RU"/>
        </w:rPr>
        <w:t>-</w:t>
      </w:r>
      <w:proofErr w:type="spellStart"/>
      <w:r w:rsidRPr="00EC5134">
        <w:t>i</w:t>
      </w:r>
      <w:proofErr w:type="spellEnd"/>
      <w:r w:rsidRPr="00EC5134">
        <w:rPr>
          <w:lang w:val="ru-RU"/>
        </w:rPr>
        <w:t>-</w:t>
      </w:r>
      <w:proofErr w:type="spellStart"/>
      <w:r w:rsidRPr="00EC5134">
        <w:t>prilozheniya</w:t>
      </w:r>
      <w:proofErr w:type="spellEnd"/>
      <w:r>
        <w:rPr>
          <w:lang w:val="ru-RU"/>
        </w:rPr>
        <w:t>)</w:t>
      </w:r>
      <w:r w:rsidRPr="00EC5134">
        <w:rPr>
          <w:lang w:val="ru-RU"/>
        </w:rPr>
        <w:br/>
      </w:r>
      <w:proofErr w:type="spellStart"/>
      <w:r w:rsidRPr="00EC5134">
        <w:t>MixVel</w:t>
      </w:r>
      <w:proofErr w:type="spellEnd"/>
    </w:p>
    <w:p w14:paraId="37D94C15" w14:textId="77777777" w:rsidR="00D70B2F" w:rsidRPr="0076109D" w:rsidRDefault="00000000">
      <w:pPr>
        <w:pStyle w:val="Heading1"/>
        <w:rPr>
          <w:lang w:val="ru-RU"/>
        </w:rPr>
      </w:pPr>
      <w:r w:rsidRPr="0076109D">
        <w:rPr>
          <w:lang w:val="ru-RU"/>
        </w:rPr>
        <w:lastRenderedPageBreak/>
        <w:t xml:space="preserve">3. Мультивендорный </w:t>
      </w:r>
      <w:r>
        <w:t>LLM</w:t>
      </w:r>
      <w:r w:rsidRPr="0076109D">
        <w:rPr>
          <w:lang w:val="ru-RU"/>
        </w:rPr>
        <w:t>-слой и агенты</w:t>
      </w:r>
    </w:p>
    <w:p w14:paraId="26488059" w14:textId="3D268795" w:rsidR="00D70B2F" w:rsidRPr="0076109D" w:rsidRDefault="009B71D1">
      <w:pPr>
        <w:pStyle w:val="BodyText"/>
        <w:rPr>
          <w:lang w:val="ru-RU"/>
        </w:rPr>
      </w:pPr>
      <w:r>
        <w:rPr>
          <w:b/>
          <w:lang w:val="ru-RU"/>
        </w:rPr>
        <w:t>Как показывает практика, п</w:t>
      </w:r>
      <w:r w:rsidRPr="0076109D">
        <w:rPr>
          <w:b/>
          <w:lang w:val="ru-RU"/>
        </w:rPr>
        <w:t xml:space="preserve">ромышленное решение не должно быть </w:t>
      </w:r>
      <w:r w:rsidR="00245331">
        <w:rPr>
          <w:b/>
          <w:lang w:val="ru-RU"/>
        </w:rPr>
        <w:t>завязано на</w:t>
      </w:r>
      <w:r w:rsidRPr="0076109D">
        <w:rPr>
          <w:b/>
          <w:lang w:val="ru-RU"/>
        </w:rPr>
        <w:t xml:space="preserve"> одн</w:t>
      </w:r>
      <w:r w:rsidR="00245331">
        <w:rPr>
          <w:b/>
          <w:lang w:val="ru-RU"/>
        </w:rPr>
        <w:t>у</w:t>
      </w:r>
      <w:r w:rsidRPr="0076109D">
        <w:rPr>
          <w:b/>
          <w:lang w:val="ru-RU"/>
        </w:rPr>
        <w:t xml:space="preserve"> языков</w:t>
      </w:r>
      <w:r w:rsidR="00195BB9">
        <w:rPr>
          <w:b/>
          <w:lang w:val="ru-RU"/>
        </w:rPr>
        <w:t>ую</w:t>
      </w:r>
      <w:r w:rsidRPr="0076109D">
        <w:rPr>
          <w:b/>
          <w:lang w:val="ru-RU"/>
        </w:rPr>
        <w:t xml:space="preserve"> модель. </w:t>
      </w:r>
      <w:r w:rsidRPr="0076109D">
        <w:rPr>
          <w:lang w:val="ru-RU"/>
        </w:rPr>
        <w:t xml:space="preserve">В зависимости от требований по качеству, стоимости, локальному размещению и </w:t>
      </w:r>
      <w:r w:rsidR="00EA688D">
        <w:rPr>
          <w:lang w:val="ru-RU"/>
        </w:rPr>
        <w:t>ИБ</w:t>
      </w:r>
      <w:r w:rsidRPr="0076109D">
        <w:rPr>
          <w:lang w:val="ru-RU"/>
        </w:rPr>
        <w:t xml:space="preserve"> могут использоваться </w:t>
      </w:r>
      <w:proofErr w:type="spellStart"/>
      <w:r>
        <w:t>GigaChat</w:t>
      </w:r>
      <w:proofErr w:type="spellEnd"/>
      <w:r w:rsidRPr="0076109D">
        <w:rPr>
          <w:lang w:val="ru-RU"/>
        </w:rPr>
        <w:t xml:space="preserve">, </w:t>
      </w:r>
      <w:proofErr w:type="spellStart"/>
      <w:r>
        <w:t>YandexGPT</w:t>
      </w:r>
      <w:proofErr w:type="spellEnd"/>
      <w:r w:rsidRPr="0076109D">
        <w:rPr>
          <w:lang w:val="ru-RU"/>
        </w:rPr>
        <w:t xml:space="preserve"> и собственные модели компании.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032"/>
      </w:tblGrid>
      <w:tr w:rsidR="00D70B2F" w14:paraId="23B7F818" w14:textId="77777777">
        <w:trPr>
          <w:tblHeader/>
          <w:jc w:val="center"/>
        </w:trPr>
        <w:tc>
          <w:tcPr>
            <w:tcW w:w="237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708B15" w14:textId="77777777" w:rsidR="00D70B2F" w:rsidRDefault="00000000">
            <w:proofErr w:type="spellStart"/>
            <w:r>
              <w:rPr>
                <w:b/>
                <w:color w:val="17365D"/>
                <w:sz w:val="18"/>
              </w:rPr>
              <w:t>Компонент</w:t>
            </w:r>
            <w:proofErr w:type="spellEnd"/>
          </w:p>
        </w:tc>
        <w:tc>
          <w:tcPr>
            <w:tcW w:w="367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479AC" w14:textId="77777777" w:rsidR="00D70B2F" w:rsidRDefault="00000000">
            <w:r>
              <w:rPr>
                <w:b/>
                <w:color w:val="17365D"/>
                <w:sz w:val="18"/>
              </w:rPr>
              <w:t>Роль</w:t>
            </w:r>
          </w:p>
        </w:tc>
        <w:tc>
          <w:tcPr>
            <w:tcW w:w="403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C9B8A" w14:textId="77777777" w:rsidR="00D70B2F" w:rsidRDefault="00000000">
            <w:r>
              <w:rPr>
                <w:b/>
                <w:color w:val="17365D"/>
                <w:sz w:val="18"/>
              </w:rPr>
              <w:t>Ценность</w:t>
            </w:r>
          </w:p>
        </w:tc>
      </w:tr>
      <w:tr w:rsidR="00D70B2F" w:rsidRPr="00253D11" w14:paraId="663CD814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566F7" w14:textId="52AA50FF" w:rsidR="00D70B2F" w:rsidRPr="006618B5" w:rsidRDefault="00000000">
            <w:pPr>
              <w:pStyle w:val="TableBody"/>
              <w:rPr>
                <w:lang w:val="ru-RU"/>
              </w:rPr>
            </w:pPr>
            <w:r>
              <w:t>LLM</w:t>
            </w:r>
            <w:r w:rsidRPr="006618B5">
              <w:rPr>
                <w:lang w:val="ru-RU"/>
              </w:rPr>
              <w:t xml:space="preserve"> </w:t>
            </w:r>
            <w:r>
              <w:t>Gateway</w:t>
            </w:r>
            <w:r w:rsidR="006618B5" w:rsidRPr="006618B5">
              <w:rPr>
                <w:lang w:val="ru-RU"/>
              </w:rPr>
              <w:t xml:space="preserve"> (</w:t>
            </w:r>
            <w:r w:rsidR="006618B5">
              <w:rPr>
                <w:lang w:val="ru-RU"/>
              </w:rPr>
              <w:t>шлюз</w:t>
            </w:r>
            <w:r w:rsidR="006618B5" w:rsidRPr="006618B5">
              <w:rPr>
                <w:lang w:val="ru-RU"/>
              </w:rPr>
              <w:t xml:space="preserve"> </w:t>
            </w:r>
            <w:r w:rsidR="006618B5">
              <w:rPr>
                <w:lang w:val="ru-RU"/>
              </w:rPr>
              <w:t>ИИ</w:t>
            </w:r>
            <w:r w:rsidR="006618B5" w:rsidRPr="006618B5">
              <w:rPr>
                <w:lang w:val="ru-RU"/>
              </w:rPr>
              <w:t xml:space="preserve"> </w:t>
            </w:r>
            <w:r w:rsidR="006618B5">
              <w:rPr>
                <w:lang w:val="ru-RU"/>
              </w:rPr>
              <w:t>моделей)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BFF0D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Единый интерфейс к разным моделям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47016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Смена модели без переработки бизнес-сценария</w:t>
            </w:r>
          </w:p>
        </w:tc>
      </w:tr>
      <w:tr w:rsidR="00D70B2F" w14:paraId="7600D1A9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A5A2C" w14:textId="05667096" w:rsidR="00D70B2F" w:rsidRPr="009F3DC8" w:rsidRDefault="009F3DC8">
            <w:pPr>
              <w:pStyle w:val="TableBody"/>
              <w:rPr>
                <w:lang w:val="ru-RU"/>
              </w:rPr>
            </w:pPr>
            <w:r>
              <w:rPr>
                <w:lang w:val="ru-RU"/>
              </w:rPr>
              <w:t>Маршрутизация модели (</w:t>
            </w:r>
            <w:proofErr w:type="spellStart"/>
            <w:r>
              <w:rPr>
                <w:lang w:val="ru-RU"/>
              </w:rPr>
              <w:t>роутинг</w:t>
            </w:r>
            <w:proofErr w:type="spellEnd"/>
            <w:r>
              <w:rPr>
                <w:lang w:val="ru-RU"/>
              </w:rPr>
              <w:t>)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21AD6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Выбор модели по задаче, стоимости и политике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C36D7" w14:textId="77777777" w:rsidR="00D70B2F" w:rsidRDefault="00000000">
            <w:pPr>
              <w:pStyle w:val="TableBody"/>
            </w:pPr>
            <w:r>
              <w:t xml:space="preserve">Контроль </w:t>
            </w:r>
            <w:proofErr w:type="spellStart"/>
            <w:r>
              <w:t>качества</w:t>
            </w:r>
            <w:proofErr w:type="spellEnd"/>
            <w:r>
              <w:t xml:space="preserve"> и </w:t>
            </w:r>
            <w:proofErr w:type="spellStart"/>
            <w:r>
              <w:t>расходов</w:t>
            </w:r>
            <w:proofErr w:type="spellEnd"/>
          </w:p>
        </w:tc>
      </w:tr>
      <w:tr w:rsidR="00D70B2F" w14:paraId="7D3B9F68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82E78" w14:textId="197079EE" w:rsidR="00D70B2F" w:rsidRPr="00C52BEB" w:rsidRDefault="00C52BEB">
            <w:pPr>
              <w:pStyle w:val="TableBody"/>
              <w:rPr>
                <w:lang w:val="ru-RU"/>
              </w:rPr>
            </w:pPr>
            <w:r>
              <w:rPr>
                <w:lang w:val="ru-RU"/>
              </w:rPr>
              <w:t>Оркестрация агентов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B5EA0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Управление шагами, контекстом и инструментами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A0055" w14:textId="77777777" w:rsidR="00D70B2F" w:rsidRDefault="00000000">
            <w:pPr>
              <w:pStyle w:val="TableBody"/>
            </w:pPr>
            <w:proofErr w:type="spellStart"/>
            <w:r>
              <w:t>Предсказуемое</w:t>
            </w:r>
            <w:proofErr w:type="spellEnd"/>
            <w:r>
              <w:t xml:space="preserve"> </w:t>
            </w:r>
            <w:proofErr w:type="spellStart"/>
            <w:r>
              <w:t>выполнение</w:t>
            </w:r>
            <w:proofErr w:type="spellEnd"/>
            <w:r>
              <w:t xml:space="preserve"> </w:t>
            </w:r>
            <w:proofErr w:type="spellStart"/>
            <w:r>
              <w:t>сложных</w:t>
            </w:r>
            <w:proofErr w:type="spellEnd"/>
            <w:r>
              <w:t xml:space="preserve"> </w:t>
            </w:r>
            <w:proofErr w:type="spellStart"/>
            <w:r>
              <w:t>запросов</w:t>
            </w:r>
            <w:proofErr w:type="spellEnd"/>
          </w:p>
        </w:tc>
      </w:tr>
      <w:tr w:rsidR="00D70B2F" w14:paraId="280FAD60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F5383" w14:textId="6F0E530C" w:rsidR="00D70B2F" w:rsidRDefault="00863CC0">
            <w:pPr>
              <w:pStyle w:val="TableBody"/>
            </w:pPr>
            <w:r>
              <w:rPr>
                <w:lang w:val="ru-RU"/>
              </w:rPr>
              <w:t>Гарды</w:t>
            </w:r>
            <w:r>
              <w:t xml:space="preserve"> и </w:t>
            </w:r>
            <w:proofErr w:type="spellStart"/>
            <w:r>
              <w:t>аудит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3B6D0" w14:textId="6244EFC2" w:rsidR="00D70B2F" w:rsidRPr="001D51D3" w:rsidRDefault="001E043B">
            <w:pPr>
              <w:pStyle w:val="TableBody"/>
              <w:rPr>
                <w:lang w:val="ru-RU"/>
              </w:rPr>
            </w:pPr>
            <w:r>
              <w:rPr>
                <w:lang w:val="ru-RU"/>
              </w:rPr>
              <w:t xml:space="preserve">Белый список </w:t>
            </w:r>
            <w:r w:rsidRPr="001D51D3">
              <w:rPr>
                <w:lang w:val="ru-RU"/>
              </w:rPr>
              <w:t>инструментов, лимиты, протоколирование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90488" w14:textId="77777777" w:rsidR="00D70B2F" w:rsidRDefault="00000000">
            <w:pPr>
              <w:pStyle w:val="TableBody"/>
            </w:pPr>
            <w:proofErr w:type="spellStart"/>
            <w:r>
              <w:t>Безопасность</w:t>
            </w:r>
            <w:proofErr w:type="spellEnd"/>
            <w:r>
              <w:t xml:space="preserve"> и </w:t>
            </w:r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инцидентов</w:t>
            </w:r>
            <w:proofErr w:type="spellEnd"/>
          </w:p>
        </w:tc>
      </w:tr>
    </w:tbl>
    <w:p w14:paraId="7C7AF8CA" w14:textId="13306048" w:rsidR="00D70B2F" w:rsidRPr="0076109D" w:rsidRDefault="00000000">
      <w:pPr>
        <w:pStyle w:val="BodyText"/>
        <w:rPr>
          <w:lang w:val="ru-RU"/>
        </w:rPr>
      </w:pPr>
      <w:r w:rsidRPr="0076109D">
        <w:rPr>
          <w:b/>
          <w:lang w:val="ru-RU"/>
        </w:rPr>
        <w:t>Агент расширяет поиск за сч</w:t>
      </w:r>
      <w:r w:rsidR="001D51D3">
        <w:rPr>
          <w:b/>
          <w:lang w:val="ru-RU"/>
        </w:rPr>
        <w:t>е</w:t>
      </w:r>
      <w:r w:rsidRPr="0076109D">
        <w:rPr>
          <w:b/>
          <w:lang w:val="ru-RU"/>
        </w:rPr>
        <w:t xml:space="preserve">т инструментов, но не заменяет прикладные сервисы. </w:t>
      </w:r>
      <w:r w:rsidRPr="0076109D">
        <w:rPr>
          <w:lang w:val="ru-RU"/>
        </w:rPr>
        <w:t xml:space="preserve">Он может запросить погоду, дорожную ситуацию, карту, </w:t>
      </w:r>
      <w:r w:rsidR="00B0418D">
        <w:rPr>
          <w:lang w:val="ru-RU"/>
        </w:rPr>
        <w:t xml:space="preserve">скидки, </w:t>
      </w:r>
      <w:r w:rsidRPr="0076109D">
        <w:rPr>
          <w:lang w:val="ru-RU"/>
        </w:rPr>
        <w:t>события в городе или корпоративные данные и затем объединить результаты в понятную рекомендацию.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032"/>
      </w:tblGrid>
      <w:tr w:rsidR="00D70B2F" w14:paraId="0268EDD2" w14:textId="77777777">
        <w:trPr>
          <w:tblHeader/>
          <w:jc w:val="center"/>
        </w:trPr>
        <w:tc>
          <w:tcPr>
            <w:tcW w:w="237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A75113" w14:textId="77777777" w:rsidR="00D70B2F" w:rsidRDefault="00000000">
            <w:proofErr w:type="spellStart"/>
            <w:r>
              <w:rPr>
                <w:b/>
                <w:color w:val="17365D"/>
                <w:sz w:val="18"/>
              </w:rPr>
              <w:t>Компонент</w:t>
            </w:r>
            <w:proofErr w:type="spellEnd"/>
          </w:p>
        </w:tc>
        <w:tc>
          <w:tcPr>
            <w:tcW w:w="367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E0AC2" w14:textId="77777777" w:rsidR="00D70B2F" w:rsidRDefault="00000000">
            <w:r>
              <w:rPr>
                <w:b/>
                <w:color w:val="17365D"/>
                <w:sz w:val="18"/>
              </w:rPr>
              <w:t>Роль</w:t>
            </w:r>
          </w:p>
        </w:tc>
        <w:tc>
          <w:tcPr>
            <w:tcW w:w="403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4FB1E7" w14:textId="77777777" w:rsidR="00D70B2F" w:rsidRDefault="00000000">
            <w:r>
              <w:rPr>
                <w:b/>
                <w:color w:val="17365D"/>
                <w:sz w:val="18"/>
              </w:rPr>
              <w:t>Ценность</w:t>
            </w:r>
          </w:p>
        </w:tc>
      </w:tr>
      <w:tr w:rsidR="00D70B2F" w14:paraId="1F52CDCB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8515B" w14:textId="61D7CCAF" w:rsidR="00D70B2F" w:rsidRPr="00907C8E" w:rsidRDefault="00000000">
            <w:pPr>
              <w:pStyle w:val="TableBody"/>
              <w:rPr>
                <w:lang w:val="ru-RU"/>
              </w:rPr>
            </w:pPr>
            <w:r>
              <w:t>Travel Gateway</w:t>
            </w:r>
            <w:r w:rsidR="00907C8E">
              <w:rPr>
                <w:lang w:val="ru-RU"/>
              </w:rPr>
              <w:t xml:space="preserve"> (шлюз</w:t>
            </w:r>
            <w:r w:rsidR="0077017A">
              <w:rPr>
                <w:lang w:val="ru-RU"/>
              </w:rPr>
              <w:t xml:space="preserve"> данных</w:t>
            </w:r>
            <w:r w:rsidR="00907C8E">
              <w:rPr>
                <w:lang w:val="ru-RU"/>
              </w:rPr>
              <w:t>)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5CF27" w14:textId="77777777" w:rsidR="00D70B2F" w:rsidRDefault="00000000">
            <w:pPr>
              <w:pStyle w:val="TableBody"/>
            </w:pPr>
            <w:proofErr w:type="spellStart"/>
            <w:r>
              <w:t>Билеты</w:t>
            </w:r>
            <w:proofErr w:type="spellEnd"/>
            <w:r>
              <w:t xml:space="preserve">, </w:t>
            </w:r>
            <w:proofErr w:type="spellStart"/>
            <w:r>
              <w:t>гостиницы</w:t>
            </w:r>
            <w:proofErr w:type="spellEnd"/>
            <w:r>
              <w:t xml:space="preserve"> и </w:t>
            </w:r>
            <w:proofErr w:type="spellStart"/>
            <w:r>
              <w:t>предложения</w:t>
            </w:r>
            <w:proofErr w:type="spellEnd"/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8D365" w14:textId="77777777" w:rsidR="00D70B2F" w:rsidRDefault="00000000">
            <w:pPr>
              <w:pStyle w:val="TableBody"/>
            </w:pPr>
            <w:r>
              <w:t>Основной контур поиска</w:t>
            </w:r>
          </w:p>
        </w:tc>
      </w:tr>
      <w:tr w:rsidR="00D70B2F" w:rsidRPr="00253D11" w14:paraId="053E550D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DA137" w14:textId="77777777" w:rsidR="00D70B2F" w:rsidRDefault="00000000">
            <w:pPr>
              <w:pStyle w:val="TableBody"/>
            </w:pPr>
            <w:r>
              <w:t>Погода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E84DD" w14:textId="77777777" w:rsidR="00D70B2F" w:rsidRDefault="00000000">
            <w:pPr>
              <w:pStyle w:val="TableBody"/>
            </w:pPr>
            <w:r>
              <w:t>Условия в точке назначения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BC981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Уточнение выбора дат и маршрута</w:t>
            </w:r>
          </w:p>
        </w:tc>
      </w:tr>
      <w:tr w:rsidR="00D70B2F" w14:paraId="25004FDB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17883" w14:textId="77777777" w:rsidR="00D70B2F" w:rsidRDefault="00000000">
            <w:pPr>
              <w:pStyle w:val="TableBody"/>
            </w:pPr>
            <w:proofErr w:type="spellStart"/>
            <w:r>
              <w:t>Пробки</w:t>
            </w:r>
            <w:proofErr w:type="spellEnd"/>
            <w:r>
              <w:t xml:space="preserve"> и </w:t>
            </w:r>
            <w:proofErr w:type="spellStart"/>
            <w:r>
              <w:t>маршруты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91A8D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Время до вокзала или аэропорта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C4859" w14:textId="77777777" w:rsidR="00D70B2F" w:rsidRDefault="00000000">
            <w:pPr>
              <w:pStyle w:val="TableBody"/>
            </w:pPr>
            <w:proofErr w:type="spellStart"/>
            <w:r>
              <w:t>Оценка</w:t>
            </w:r>
            <w:proofErr w:type="spellEnd"/>
            <w:r>
              <w:t xml:space="preserve"> </w:t>
            </w:r>
            <w:proofErr w:type="spellStart"/>
            <w:r>
              <w:t>реального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 xml:space="preserve"> </w:t>
            </w:r>
            <w:proofErr w:type="spellStart"/>
            <w:r>
              <w:t>поездки</w:t>
            </w:r>
            <w:proofErr w:type="spellEnd"/>
          </w:p>
        </w:tc>
      </w:tr>
      <w:tr w:rsidR="00D70B2F" w:rsidRPr="00253D11" w14:paraId="54D89CBC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45004" w14:textId="77777777" w:rsidR="00D70B2F" w:rsidRDefault="00000000">
            <w:pPr>
              <w:pStyle w:val="TableBody"/>
            </w:pPr>
            <w:r>
              <w:t>Карты и события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E598E" w14:textId="77777777" w:rsidR="00D70B2F" w:rsidRDefault="00000000">
            <w:pPr>
              <w:pStyle w:val="TableBody"/>
            </w:pPr>
            <w:r>
              <w:t>Локации, расстояния, мероприятия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E8DF4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Формирование более полезного сценария путешествия</w:t>
            </w:r>
          </w:p>
        </w:tc>
      </w:tr>
    </w:tbl>
    <w:tbl>
      <w:tblPr>
        <w:tblW w:w="0" w:type="auto"/>
        <w:jc w:val="center"/>
        <w:tblBorders>
          <w:top w:val="single" w:sz="5" w:space="0" w:color="FFF4E5"/>
          <w:left w:val="single" w:sz="5" w:space="0" w:color="FFF4E5"/>
          <w:bottom w:val="single" w:sz="5" w:space="0" w:color="FFF4E5"/>
          <w:right w:val="single" w:sz="5" w:space="0" w:color="FFF4E5"/>
          <w:insideH w:val="single" w:sz="5" w:space="0" w:color="FFF4E5"/>
          <w:insideV w:val="single" w:sz="5" w:space="0" w:color="FFF4E5"/>
        </w:tblBorders>
        <w:tblLook w:val="04A0" w:firstRow="1" w:lastRow="0" w:firstColumn="1" w:lastColumn="0" w:noHBand="0" w:noVBand="1"/>
      </w:tblPr>
      <w:tblGrid>
        <w:gridCol w:w="10080"/>
      </w:tblGrid>
      <w:tr w:rsidR="00D70B2F" w:rsidRPr="00253D11" w14:paraId="17AD52C2" w14:textId="77777777">
        <w:trPr>
          <w:jc w:val="center"/>
        </w:trPr>
        <w:tc>
          <w:tcPr>
            <w:tcW w:w="10080" w:type="dxa"/>
            <w:shd w:val="clear" w:color="auto" w:fill="FFF4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01C2FF" w14:textId="77777777" w:rsidR="00D70B2F" w:rsidRPr="0076109D" w:rsidRDefault="00000000">
            <w:pPr>
              <w:spacing w:after="60"/>
              <w:rPr>
                <w:lang w:val="ru-RU"/>
              </w:rPr>
            </w:pPr>
            <w:r w:rsidRPr="0076109D">
              <w:rPr>
                <w:b/>
                <w:color w:val="2F75B5"/>
                <w:sz w:val="18"/>
                <w:lang w:val="ru-RU"/>
              </w:rPr>
              <w:t>ГРАНИЦА ОТВЕТСТВЕННОСТИ</w:t>
            </w:r>
          </w:p>
          <w:p w14:paraId="7FA27D49" w14:textId="769D5816" w:rsidR="00D70B2F" w:rsidRPr="0076109D" w:rsidRDefault="00000000">
            <w:pPr>
              <w:pStyle w:val="BodyText"/>
              <w:spacing w:after="0"/>
              <w:rPr>
                <w:lang w:val="ru-RU"/>
              </w:rPr>
            </w:pPr>
            <w:r>
              <w:t>LLM</w:t>
            </w:r>
            <w:r w:rsidRPr="0076109D">
              <w:rPr>
                <w:lang w:val="ru-RU"/>
              </w:rPr>
              <w:t xml:space="preserve"> понимает запрос, выбирает разреш</w:t>
            </w:r>
            <w:r w:rsidR="00485201">
              <w:rPr>
                <w:lang w:val="ru-RU"/>
              </w:rPr>
              <w:t>е</w:t>
            </w:r>
            <w:r w:rsidRPr="0076109D">
              <w:rPr>
                <w:lang w:val="ru-RU"/>
              </w:rPr>
              <w:t>нный инструмент и объясняет результат. Фильтрация, сравнение, мониторинг, расч</w:t>
            </w:r>
            <w:r w:rsidR="00C01230">
              <w:rPr>
                <w:lang w:val="ru-RU"/>
              </w:rPr>
              <w:t>е</w:t>
            </w:r>
            <w:r w:rsidRPr="0076109D">
              <w:rPr>
                <w:lang w:val="ru-RU"/>
              </w:rPr>
              <w:t xml:space="preserve">ты и транзакционные операции остаются в </w:t>
            </w:r>
            <w:r w:rsidR="00904C52">
              <w:rPr>
                <w:lang w:val="ru-RU"/>
              </w:rPr>
              <w:t>бэкенд</w:t>
            </w:r>
            <w:r w:rsidRPr="0076109D">
              <w:rPr>
                <w:lang w:val="ru-RU"/>
              </w:rPr>
              <w:t>-сервисах.</w:t>
            </w:r>
          </w:p>
        </w:tc>
      </w:tr>
    </w:tbl>
    <w:p w14:paraId="6F4C8C0E" w14:textId="77777777" w:rsidR="00D70B2F" w:rsidRPr="0076109D" w:rsidRDefault="00D70B2F">
      <w:pPr>
        <w:spacing w:after="0"/>
        <w:rPr>
          <w:lang w:val="ru-RU"/>
        </w:rPr>
      </w:pPr>
    </w:p>
    <w:p w14:paraId="66A5DC09" w14:textId="61FCF890" w:rsidR="00D70B2F" w:rsidRPr="00253D11" w:rsidRDefault="00253D11">
      <w:pPr>
        <w:rPr>
          <w:lang w:val="ru-RU"/>
        </w:rPr>
      </w:pPr>
      <w:r w:rsidRPr="00253D11">
        <w:rPr>
          <w:lang w:val="ru-RU"/>
        </w:rPr>
        <w:t>Агентный слой предлагается реализовать на базе</w:t>
      </w:r>
      <w:r w:rsidR="00520E10">
        <w:rPr>
          <w:lang w:val="ru-RU"/>
        </w:rPr>
        <w:t xml:space="preserve"> библиотек</w:t>
      </w:r>
      <w:r w:rsidRPr="00253D11">
        <w:rPr>
          <w:lang w:val="ru-RU"/>
        </w:rPr>
        <w:t xml:space="preserve"> </w:t>
      </w:r>
      <w:r w:rsidR="00DA267C" w:rsidRPr="00DA267C">
        <w:rPr>
          <w:lang w:val="ru-RU"/>
        </w:rPr>
        <w:t>(</w:t>
      </w:r>
      <w:r w:rsidRPr="00253D11">
        <w:rPr>
          <w:lang w:val="ru-RU"/>
        </w:rPr>
        <w:t>LangGraph</w:t>
      </w:r>
      <w:r w:rsidR="00520E10" w:rsidRPr="00520E10">
        <w:rPr>
          <w:lang w:val="ru-RU"/>
        </w:rPr>
        <w:t>/</w:t>
      </w:r>
      <w:proofErr w:type="spellStart"/>
      <w:r w:rsidR="00520E10">
        <w:t>PydanticAI</w:t>
      </w:r>
      <w:proofErr w:type="spellEnd"/>
      <w:r w:rsidR="00520E10" w:rsidRPr="00520E10">
        <w:rPr>
          <w:lang w:val="ru-RU"/>
        </w:rPr>
        <w:t>/</w:t>
      </w:r>
      <w:proofErr w:type="spellStart"/>
      <w:r w:rsidR="00520E10">
        <w:t>Autogen</w:t>
      </w:r>
      <w:proofErr w:type="spellEnd"/>
      <w:r w:rsidR="0064280C" w:rsidRPr="0064280C">
        <w:rPr>
          <w:lang w:val="ru-RU"/>
        </w:rPr>
        <w:t>/</w:t>
      </w:r>
      <w:r w:rsidR="0064280C">
        <w:t>Haystack</w:t>
      </w:r>
      <w:r w:rsidR="00DA267C" w:rsidRPr="00DA267C">
        <w:rPr>
          <w:lang w:val="ru-RU"/>
        </w:rPr>
        <w:t xml:space="preserve"> </w:t>
      </w:r>
      <w:r w:rsidR="00DA267C">
        <w:rPr>
          <w:lang w:val="ru-RU"/>
        </w:rPr>
        <w:t>и др.)</w:t>
      </w:r>
      <w:r w:rsidRPr="00253D11">
        <w:rPr>
          <w:lang w:val="ru-RU"/>
        </w:rPr>
        <w:t xml:space="preserve">, а для визуальной сборки и быстрого прототипирования отдельных сценариев использовать Langflow. Доступ к </w:t>
      </w:r>
      <w:proofErr w:type="spellStart"/>
      <w:r w:rsidRPr="00253D11">
        <w:rPr>
          <w:lang w:val="ru-RU"/>
        </w:rPr>
        <w:t>GigaChat</w:t>
      </w:r>
      <w:proofErr w:type="spellEnd"/>
      <w:r w:rsidRPr="00253D11">
        <w:rPr>
          <w:lang w:val="ru-RU"/>
        </w:rPr>
        <w:t xml:space="preserve">, </w:t>
      </w:r>
      <w:proofErr w:type="spellStart"/>
      <w:r w:rsidRPr="00253D11">
        <w:rPr>
          <w:lang w:val="ru-RU"/>
        </w:rPr>
        <w:t>YandexGPT</w:t>
      </w:r>
      <w:proofErr w:type="spellEnd"/>
      <w:r w:rsidRPr="00253D11">
        <w:rPr>
          <w:lang w:val="ru-RU"/>
        </w:rPr>
        <w:t xml:space="preserve"> и собственным моделям будет выполняться через LLM Gateway </w:t>
      </w:r>
      <w:r w:rsidR="00277175" w:rsidRPr="00277175">
        <w:rPr>
          <w:lang w:val="ru-RU"/>
        </w:rPr>
        <w:t>(</w:t>
      </w:r>
      <w:r w:rsidR="00277175">
        <w:rPr>
          <w:lang w:val="ru-RU"/>
        </w:rPr>
        <w:t>шлюз моделей)</w:t>
      </w:r>
      <w:r w:rsidRPr="00253D11">
        <w:rPr>
          <w:lang w:val="ru-RU"/>
        </w:rPr>
        <w:t xml:space="preserve">, а подключение инструментов через MCP и API прикладных сервисов. При этом </w:t>
      </w:r>
      <w:proofErr w:type="spellStart"/>
      <w:r w:rsidR="0057330A">
        <w:rPr>
          <w:lang w:val="ru-RU"/>
        </w:rPr>
        <w:t>агентный</w:t>
      </w:r>
      <w:proofErr w:type="spellEnd"/>
      <w:r w:rsidR="0057330A">
        <w:rPr>
          <w:lang w:val="ru-RU"/>
        </w:rPr>
        <w:t xml:space="preserve"> слой</w:t>
      </w:r>
      <w:r w:rsidRPr="00253D11">
        <w:rPr>
          <w:lang w:val="ru-RU"/>
        </w:rPr>
        <w:t xml:space="preserve"> управляет последовательностью шагов, состоянием и вызовами инструментов, а детерминированное исполнение бизнес-операций остается в </w:t>
      </w:r>
      <w:r w:rsidR="006562F4">
        <w:rPr>
          <w:lang w:val="ru-RU"/>
        </w:rPr>
        <w:t>бэкенд</w:t>
      </w:r>
      <w:r w:rsidRPr="00253D11">
        <w:rPr>
          <w:lang w:val="ru-RU"/>
        </w:rPr>
        <w:t>-сервисах.</w:t>
      </w:r>
    </w:p>
    <w:p w14:paraId="03F7354B" w14:textId="77777777" w:rsidR="00D70B2F" w:rsidRPr="0076109D" w:rsidRDefault="00000000">
      <w:pPr>
        <w:pStyle w:val="Heading1"/>
        <w:rPr>
          <w:lang w:val="ru-RU"/>
        </w:rPr>
      </w:pPr>
      <w:r w:rsidRPr="0076109D">
        <w:rPr>
          <w:lang w:val="ru-RU"/>
        </w:rPr>
        <w:t xml:space="preserve">4. </w:t>
      </w:r>
      <w:r>
        <w:t>Travel</w:t>
      </w:r>
      <w:r w:rsidRPr="0076109D">
        <w:rPr>
          <w:lang w:val="ru-RU"/>
        </w:rPr>
        <w:t xml:space="preserve"> </w:t>
      </w:r>
      <w:r>
        <w:t>Data</w:t>
      </w:r>
      <w:r w:rsidRPr="0076109D">
        <w:rPr>
          <w:lang w:val="ru-RU"/>
        </w:rPr>
        <w:t xml:space="preserve"> </w:t>
      </w:r>
      <w:r>
        <w:t>Platform</w:t>
      </w:r>
      <w:r w:rsidRPr="0076109D">
        <w:rPr>
          <w:lang w:val="ru-RU"/>
        </w:rPr>
        <w:t>: накопление собственного актива</w:t>
      </w:r>
    </w:p>
    <w:p w14:paraId="3DC42090" w14:textId="5E8E4EE3" w:rsidR="00D70B2F" w:rsidRDefault="00000000">
      <w:pPr>
        <w:pStyle w:val="BodyText"/>
      </w:pPr>
      <w:r w:rsidRPr="0076109D">
        <w:rPr>
          <w:b/>
          <w:lang w:val="ru-RU"/>
        </w:rPr>
        <w:t xml:space="preserve">Одного </w:t>
      </w:r>
      <w:r>
        <w:rPr>
          <w:b/>
        </w:rPr>
        <w:t>Travel</w:t>
      </w:r>
      <w:r w:rsidRPr="0076109D">
        <w:rPr>
          <w:b/>
          <w:lang w:val="ru-RU"/>
        </w:rPr>
        <w:t xml:space="preserve"> </w:t>
      </w:r>
      <w:r>
        <w:rPr>
          <w:b/>
        </w:rPr>
        <w:t>Gateway</w:t>
      </w:r>
      <w:r w:rsidRPr="0076109D">
        <w:rPr>
          <w:b/>
          <w:lang w:val="ru-RU"/>
        </w:rPr>
        <w:t xml:space="preserve"> недостаточно. </w:t>
      </w:r>
      <w:r w:rsidRPr="0076109D">
        <w:rPr>
          <w:lang w:val="ru-RU"/>
        </w:rPr>
        <w:t xml:space="preserve">Если ответы поставщиков </w:t>
      </w:r>
      <w:r w:rsidR="00A62D08">
        <w:rPr>
          <w:lang w:val="ru-RU"/>
        </w:rPr>
        <w:t xml:space="preserve">данных </w:t>
      </w:r>
      <w:r w:rsidRPr="0076109D">
        <w:rPr>
          <w:lang w:val="ru-RU"/>
        </w:rPr>
        <w:t>только передаются пользователю, компания не накапливает собственный информационный актив</w:t>
      </w:r>
      <w:r w:rsidR="00A62D08">
        <w:rPr>
          <w:lang w:val="ru-RU"/>
        </w:rPr>
        <w:t>, такой как витрины</w:t>
      </w:r>
      <w:r w:rsidRPr="0076109D">
        <w:rPr>
          <w:lang w:val="ru-RU"/>
        </w:rPr>
        <w:t xml:space="preserve">. </w:t>
      </w:r>
      <w:r>
        <w:t>Travel</w:t>
      </w:r>
      <w:r w:rsidRPr="0076109D">
        <w:rPr>
          <w:lang w:val="ru-RU"/>
        </w:rPr>
        <w:t xml:space="preserve"> </w:t>
      </w:r>
      <w:r>
        <w:t>Data</w:t>
      </w:r>
      <w:r w:rsidRPr="0076109D">
        <w:rPr>
          <w:lang w:val="ru-RU"/>
        </w:rPr>
        <w:t xml:space="preserve"> </w:t>
      </w:r>
      <w:r>
        <w:t>Platform</w:t>
      </w:r>
      <w:r w:rsidRPr="0076109D">
        <w:rPr>
          <w:lang w:val="ru-RU"/>
        </w:rPr>
        <w:t xml:space="preserve"> сохраняет нормализованные данные и созда</w:t>
      </w:r>
      <w:r w:rsidR="00F24F7B">
        <w:rPr>
          <w:lang w:val="ru-RU"/>
        </w:rPr>
        <w:t>е</w:t>
      </w:r>
      <w:r w:rsidRPr="0076109D">
        <w:rPr>
          <w:lang w:val="ru-RU"/>
        </w:rPr>
        <w:t>т ценность, которая раст</w:t>
      </w:r>
      <w:r w:rsidR="00F24F7B">
        <w:rPr>
          <w:lang w:val="ru-RU"/>
        </w:rPr>
        <w:t>е</w:t>
      </w:r>
      <w:r w:rsidRPr="0076109D">
        <w:rPr>
          <w:lang w:val="ru-RU"/>
        </w:rPr>
        <w:t>т по мере использования сервиса.</w:t>
      </w:r>
    </w:p>
    <w:p w14:paraId="3E738F6D" w14:textId="77777777" w:rsidR="004D041B" w:rsidRPr="004D041B" w:rsidRDefault="004D041B">
      <w:pPr>
        <w:pStyle w:val="BodyText"/>
      </w:pP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032"/>
      </w:tblGrid>
      <w:tr w:rsidR="00D70B2F" w14:paraId="7B41AE3B" w14:textId="77777777">
        <w:trPr>
          <w:tblHeader/>
          <w:jc w:val="center"/>
        </w:trPr>
        <w:tc>
          <w:tcPr>
            <w:tcW w:w="237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2157F" w14:textId="77777777" w:rsidR="00D70B2F" w:rsidRDefault="00000000">
            <w:proofErr w:type="spellStart"/>
            <w:r>
              <w:rPr>
                <w:b/>
                <w:color w:val="17365D"/>
                <w:sz w:val="18"/>
              </w:rPr>
              <w:lastRenderedPageBreak/>
              <w:t>Компонент</w:t>
            </w:r>
            <w:proofErr w:type="spellEnd"/>
          </w:p>
        </w:tc>
        <w:tc>
          <w:tcPr>
            <w:tcW w:w="367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F732B" w14:textId="77777777" w:rsidR="00D70B2F" w:rsidRDefault="00000000">
            <w:r>
              <w:rPr>
                <w:b/>
                <w:color w:val="17365D"/>
                <w:sz w:val="18"/>
              </w:rPr>
              <w:t>Роль</w:t>
            </w:r>
          </w:p>
        </w:tc>
        <w:tc>
          <w:tcPr>
            <w:tcW w:w="403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11FDC9" w14:textId="77777777" w:rsidR="00D70B2F" w:rsidRDefault="00000000">
            <w:r>
              <w:rPr>
                <w:b/>
                <w:color w:val="17365D"/>
                <w:sz w:val="18"/>
              </w:rPr>
              <w:t>Ценность</w:t>
            </w:r>
          </w:p>
        </w:tc>
      </w:tr>
      <w:tr w:rsidR="00D70B2F" w:rsidRPr="00253D11" w14:paraId="23DFFBF6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5FFB4" w14:textId="77777777" w:rsidR="00D70B2F" w:rsidRDefault="00000000">
            <w:pPr>
              <w:pStyle w:val="TableBody"/>
            </w:pPr>
            <w:r>
              <w:t>Операционные данные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F5004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Запросы, ответы, цены, наличие, маршруты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D8910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История изменения рынка и качества поставщиков</w:t>
            </w:r>
          </w:p>
        </w:tc>
      </w:tr>
      <w:tr w:rsidR="00D70B2F" w:rsidRPr="00253D11" w14:paraId="1B95B53D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1DB57" w14:textId="77777777" w:rsidR="00D70B2F" w:rsidRDefault="00000000">
            <w:pPr>
              <w:pStyle w:val="TableBody"/>
            </w:pPr>
            <w:proofErr w:type="spellStart"/>
            <w:r>
              <w:t>Нормализованное</w:t>
            </w:r>
            <w:proofErr w:type="spellEnd"/>
            <w:r>
              <w:t xml:space="preserve"> </w:t>
            </w:r>
            <w:proofErr w:type="spellStart"/>
            <w:r>
              <w:t>хранилище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883AE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Единые справочники направлений, объектов и предложений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07357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Сопоставление данных из разных источников</w:t>
            </w:r>
          </w:p>
        </w:tc>
      </w:tr>
      <w:tr w:rsidR="00D70B2F" w14:paraId="4ED178E7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69676" w14:textId="77777777" w:rsidR="00D70B2F" w:rsidRDefault="00000000">
            <w:pPr>
              <w:pStyle w:val="TableBody"/>
            </w:pPr>
            <w:proofErr w:type="spellStart"/>
            <w:r>
              <w:t>Агрегаты</w:t>
            </w:r>
            <w:proofErr w:type="spellEnd"/>
            <w:r>
              <w:t xml:space="preserve"> и </w:t>
            </w:r>
            <w:proofErr w:type="spellStart"/>
            <w:r>
              <w:t>витрины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71AA3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Срезы по датам, направлениям, сегментам и поставщикам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5BD06" w14:textId="77777777" w:rsidR="00D70B2F" w:rsidRDefault="00000000">
            <w:pPr>
              <w:pStyle w:val="TableBody"/>
            </w:pPr>
            <w:proofErr w:type="spellStart"/>
            <w:r>
              <w:t>Продуктовая</w:t>
            </w:r>
            <w:proofErr w:type="spellEnd"/>
            <w:r>
              <w:t xml:space="preserve"> и </w:t>
            </w:r>
            <w:proofErr w:type="spellStart"/>
            <w:r>
              <w:t>управленческая</w:t>
            </w:r>
            <w:proofErr w:type="spellEnd"/>
            <w:r>
              <w:t xml:space="preserve"> </w:t>
            </w:r>
            <w:proofErr w:type="spellStart"/>
            <w:r>
              <w:t>аналитика</w:t>
            </w:r>
            <w:proofErr w:type="spellEnd"/>
          </w:p>
        </w:tc>
      </w:tr>
      <w:tr w:rsidR="00D70B2F" w:rsidRPr="00253D11" w14:paraId="562AB935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81B25" w14:textId="77777777" w:rsidR="00D70B2F" w:rsidRDefault="00000000">
            <w:pPr>
              <w:pStyle w:val="TableBody"/>
            </w:pPr>
            <w:r>
              <w:t>История поведения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6437E" w14:textId="77777777" w:rsidR="00D70B2F" w:rsidRDefault="00000000">
            <w:pPr>
              <w:pStyle w:val="TableBody"/>
            </w:pPr>
            <w:r>
              <w:t>Запросы, выбор, подписки, переходы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80593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Персонализация и улучшение пользовательского опыта</w:t>
            </w:r>
          </w:p>
        </w:tc>
      </w:tr>
    </w:tbl>
    <w:p w14:paraId="40101A2B" w14:textId="77777777" w:rsidR="00D70B2F" w:rsidRPr="00F24F7B" w:rsidRDefault="00000000">
      <w:pPr>
        <w:pStyle w:val="Heading2"/>
        <w:rPr>
          <w:lang w:val="ru-RU"/>
        </w:rPr>
      </w:pPr>
      <w:r w:rsidRPr="00F24F7B">
        <w:rPr>
          <w:lang w:val="ru-RU"/>
        </w:rPr>
        <w:t>Какие срезы дают наибольшую ценность</w:t>
      </w:r>
    </w:p>
    <w:p w14:paraId="44C8BD63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Динамика цен и доступности по направлениям, датам и классам обслуживания.</w:t>
      </w:r>
    </w:p>
    <w:p w14:paraId="641649AB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Спрос по регионам, сезонам, сегментам пользователей и каналам.</w:t>
      </w:r>
    </w:p>
    <w:p w14:paraId="461502A2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Полнота, скорость и стабильность каждого поставщика.</w:t>
      </w:r>
    </w:p>
    <w:p w14:paraId="2F12CEB4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Конверсия от запроса к переходу, подписке или покупке.</w:t>
      </w:r>
    </w:p>
    <w:p w14:paraId="7F909EA9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Популярные комбинации транспорта, размещения, погоды и событий.</w:t>
      </w:r>
    </w:p>
    <w:tbl>
      <w:tblPr>
        <w:tblW w:w="0" w:type="auto"/>
        <w:jc w:val="center"/>
        <w:tblBorders>
          <w:top w:val="single" w:sz="5" w:space="0" w:color="E8F3EC"/>
          <w:left w:val="single" w:sz="5" w:space="0" w:color="E8F3EC"/>
          <w:bottom w:val="single" w:sz="5" w:space="0" w:color="E8F3EC"/>
          <w:right w:val="single" w:sz="5" w:space="0" w:color="E8F3EC"/>
          <w:insideH w:val="single" w:sz="5" w:space="0" w:color="E8F3EC"/>
          <w:insideV w:val="single" w:sz="5" w:space="0" w:color="E8F3EC"/>
        </w:tblBorders>
        <w:tblLook w:val="04A0" w:firstRow="1" w:lastRow="0" w:firstColumn="1" w:lastColumn="0" w:noHBand="0" w:noVBand="1"/>
      </w:tblPr>
      <w:tblGrid>
        <w:gridCol w:w="10080"/>
      </w:tblGrid>
      <w:tr w:rsidR="00D70B2F" w:rsidRPr="00253D11" w14:paraId="46D25508" w14:textId="77777777">
        <w:trPr>
          <w:jc w:val="center"/>
        </w:trPr>
        <w:tc>
          <w:tcPr>
            <w:tcW w:w="10080" w:type="dxa"/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3C057" w14:textId="77777777" w:rsidR="00D70B2F" w:rsidRPr="0076109D" w:rsidRDefault="00000000">
            <w:pPr>
              <w:spacing w:after="60"/>
              <w:rPr>
                <w:lang w:val="ru-RU"/>
              </w:rPr>
            </w:pPr>
            <w:r w:rsidRPr="0076109D">
              <w:rPr>
                <w:b/>
                <w:color w:val="2F75B5"/>
                <w:sz w:val="18"/>
                <w:lang w:val="ru-RU"/>
              </w:rPr>
              <w:t>БИЗНЕС-ЦЕННОСТЬ</w:t>
            </w:r>
          </w:p>
          <w:p w14:paraId="7896A8B0" w14:textId="5B05E40D" w:rsidR="00D70B2F" w:rsidRPr="0076109D" w:rsidRDefault="00000000">
            <w:pPr>
              <w:pStyle w:val="BodyText"/>
              <w:spacing w:after="0"/>
              <w:rPr>
                <w:lang w:val="ru-RU"/>
              </w:rPr>
            </w:pPr>
            <w:r w:rsidRPr="0076109D">
              <w:rPr>
                <w:lang w:val="ru-RU"/>
              </w:rPr>
              <w:t>Платформа данных позволяет строить аналитику спроса, персональные рекомендации, контроль качества поставщиков и в перспективе прогнозы цен и доступности. Именно этот слой созда</w:t>
            </w:r>
            <w:r w:rsidR="00FD799A">
              <w:rPr>
                <w:lang w:val="ru-RU"/>
              </w:rPr>
              <w:t>е</w:t>
            </w:r>
            <w:r w:rsidRPr="0076109D">
              <w:rPr>
                <w:lang w:val="ru-RU"/>
              </w:rPr>
              <w:t xml:space="preserve">т долгосрочную ценность, которую нельзя получить от прямого </w:t>
            </w:r>
            <w:proofErr w:type="spellStart"/>
            <w:r w:rsidRPr="0076109D">
              <w:rPr>
                <w:lang w:val="ru-RU"/>
              </w:rPr>
              <w:t>проксирования</w:t>
            </w:r>
            <w:proofErr w:type="spellEnd"/>
            <w:r w:rsidRPr="0076109D">
              <w:rPr>
                <w:lang w:val="ru-RU"/>
              </w:rPr>
              <w:t xml:space="preserve"> внешнего </w:t>
            </w:r>
            <w:r>
              <w:t>API</w:t>
            </w:r>
            <w:r w:rsidRPr="0076109D">
              <w:rPr>
                <w:lang w:val="ru-RU"/>
              </w:rPr>
              <w:t>.</w:t>
            </w:r>
          </w:p>
        </w:tc>
      </w:tr>
    </w:tbl>
    <w:p w14:paraId="56A36B05" w14:textId="72520B82" w:rsidR="00D70B2F" w:rsidRPr="004D041B" w:rsidRDefault="00D70B2F"/>
    <w:p w14:paraId="564D8099" w14:textId="77777777" w:rsidR="00D70B2F" w:rsidRPr="0076109D" w:rsidRDefault="00000000">
      <w:pPr>
        <w:pStyle w:val="Heading1"/>
        <w:rPr>
          <w:lang w:val="ru-RU"/>
        </w:rPr>
      </w:pPr>
      <w:r w:rsidRPr="0076109D">
        <w:rPr>
          <w:lang w:val="ru-RU"/>
        </w:rPr>
        <w:t>5. Проактивный мониторинг</w:t>
      </w:r>
    </w:p>
    <w:p w14:paraId="764B48FE" w14:textId="77777777" w:rsidR="00D70B2F" w:rsidRPr="0076109D" w:rsidRDefault="00000000">
      <w:pPr>
        <w:pStyle w:val="BodyText"/>
        <w:rPr>
          <w:lang w:val="ru-RU"/>
        </w:rPr>
      </w:pPr>
      <w:r w:rsidRPr="0076109D">
        <w:rPr>
          <w:b/>
          <w:lang w:val="ru-RU"/>
        </w:rPr>
        <w:t xml:space="preserve">Мониторинг превращает разовый поиск в сервис сопровождения пользователя. </w:t>
      </w:r>
      <w:r w:rsidRPr="0076109D">
        <w:rPr>
          <w:lang w:val="ru-RU"/>
        </w:rPr>
        <w:t xml:space="preserve">Он хранит подписки, выполняет проверки по расписанию, сравнивает результаты и отправляет уведомления. </w:t>
      </w:r>
      <w:r>
        <w:t>LLM</w:t>
      </w:r>
      <w:r w:rsidRPr="0076109D">
        <w:rPr>
          <w:lang w:val="ru-RU"/>
        </w:rPr>
        <w:t xml:space="preserve"> участвует только в создании понятного правила подписки и объяснении результата.</w:t>
      </w:r>
    </w:p>
    <w:p w14:paraId="413C2931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Появление билетов нужной категории или мест рядом.</w:t>
      </w:r>
    </w:p>
    <w:p w14:paraId="3C050C73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Снижение цены ниже заданного порога.</w:t>
      </w:r>
    </w:p>
    <w:p w14:paraId="28BB74D7" w14:textId="77777777" w:rsidR="00D70B2F" w:rsidRDefault="00000000">
      <w:pPr>
        <w:pStyle w:val="ListBullet"/>
      </w:pPr>
      <w:proofErr w:type="spellStart"/>
      <w:r>
        <w:t>Изменение</w:t>
      </w:r>
      <w:proofErr w:type="spellEnd"/>
      <w:r>
        <w:t xml:space="preserve"> </w:t>
      </w:r>
      <w:proofErr w:type="spellStart"/>
      <w:r>
        <w:t>стоимости</w:t>
      </w:r>
      <w:proofErr w:type="spellEnd"/>
      <w:r>
        <w:t xml:space="preserve"> </w:t>
      </w:r>
      <w:proofErr w:type="spellStart"/>
      <w:r>
        <w:t>гостиницы</w:t>
      </w:r>
      <w:proofErr w:type="spellEnd"/>
      <w:r>
        <w:t>.</w:t>
      </w:r>
    </w:p>
    <w:p w14:paraId="3A7E2683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Изменение погодных или дорожных условий перед поездкой.</w:t>
      </w:r>
    </w:p>
    <w:tbl>
      <w:tblPr>
        <w:tblW w:w="0" w:type="auto"/>
        <w:jc w:val="center"/>
        <w:tblBorders>
          <w:top w:val="single" w:sz="5" w:space="0" w:color="B8CCE4"/>
          <w:left w:val="single" w:sz="5" w:space="0" w:color="B8CCE4"/>
          <w:bottom w:val="single" w:sz="5" w:space="0" w:color="B8CCE4"/>
          <w:right w:val="single" w:sz="5" w:space="0" w:color="B8CCE4"/>
          <w:insideH w:val="single" w:sz="5" w:space="0" w:color="B8CCE4"/>
          <w:insideV w:val="single" w:sz="5" w:space="0" w:color="B8CCE4"/>
        </w:tblBorders>
        <w:tblLook w:val="04A0" w:firstRow="1" w:lastRow="0" w:firstColumn="1" w:lastColumn="0" w:noHBand="0" w:noVBand="1"/>
      </w:tblPr>
      <w:tblGrid>
        <w:gridCol w:w="10080"/>
      </w:tblGrid>
      <w:tr w:rsidR="00D70B2F" w:rsidRPr="00253D11" w14:paraId="3BD6CF8F" w14:textId="77777777">
        <w:trPr>
          <w:jc w:val="center"/>
        </w:trPr>
        <w:tc>
          <w:tcPr>
            <w:tcW w:w="10080" w:type="dxa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98313B" w14:textId="07D40D6E" w:rsidR="00D70B2F" w:rsidRPr="0076109D" w:rsidRDefault="00316284">
            <w:pPr>
              <w:spacing w:after="60"/>
              <w:rPr>
                <w:lang w:val="ru-RU"/>
              </w:rPr>
            </w:pPr>
            <w:r>
              <w:rPr>
                <w:b/>
                <w:color w:val="2F75B5"/>
                <w:sz w:val="18"/>
                <w:lang w:val="ru-RU"/>
              </w:rPr>
              <w:t>ВАЖНО</w:t>
            </w:r>
          </w:p>
          <w:p w14:paraId="2DA55C68" w14:textId="3F3B257B" w:rsidR="00D70B2F" w:rsidRPr="0076109D" w:rsidRDefault="00000000">
            <w:pPr>
              <w:pStyle w:val="BodyText"/>
              <w:spacing w:after="0"/>
              <w:rPr>
                <w:lang w:val="ru-RU"/>
              </w:rPr>
            </w:pPr>
            <w:r w:rsidRPr="0076109D">
              <w:rPr>
                <w:lang w:val="ru-RU"/>
              </w:rPr>
              <w:t>Разрабатывать мониторинг после</w:t>
            </w:r>
            <w:r w:rsidR="00E1052E">
              <w:rPr>
                <w:lang w:val="ru-RU"/>
              </w:rPr>
              <w:t xml:space="preserve"> рекомендуются после</w:t>
            </w:r>
            <w:r w:rsidRPr="0076109D">
              <w:rPr>
                <w:lang w:val="ru-RU"/>
              </w:rPr>
              <w:t xml:space="preserve"> подтверждения регулярного использования поиска. Это отдельный продуктовый сценарий, отдельное хранение состояния и отдельный эксплуатационный контур.</w:t>
            </w:r>
          </w:p>
        </w:tc>
      </w:tr>
    </w:tbl>
    <w:p w14:paraId="3AE56941" w14:textId="77777777" w:rsidR="00D70B2F" w:rsidRPr="0076109D" w:rsidRDefault="00D70B2F">
      <w:pPr>
        <w:spacing w:after="0"/>
        <w:rPr>
          <w:lang w:val="ru-RU"/>
        </w:rPr>
      </w:pPr>
    </w:p>
    <w:p w14:paraId="0E03C752" w14:textId="77777777" w:rsidR="00D70B2F" w:rsidRPr="0076109D" w:rsidRDefault="00000000">
      <w:pPr>
        <w:rPr>
          <w:lang w:val="ru-RU"/>
        </w:rPr>
      </w:pPr>
      <w:r w:rsidRPr="0076109D">
        <w:rPr>
          <w:lang w:val="ru-RU"/>
        </w:rPr>
        <w:br w:type="page"/>
      </w:r>
    </w:p>
    <w:p w14:paraId="42024D0F" w14:textId="77777777" w:rsidR="00D70B2F" w:rsidRPr="0076109D" w:rsidRDefault="00000000">
      <w:pPr>
        <w:pStyle w:val="Heading1"/>
        <w:rPr>
          <w:lang w:val="ru-RU"/>
        </w:rPr>
      </w:pPr>
      <w:r w:rsidRPr="0076109D">
        <w:rPr>
          <w:lang w:val="ru-RU"/>
        </w:rPr>
        <w:lastRenderedPageBreak/>
        <w:t>6. Целевая архитектура</w:t>
      </w:r>
    </w:p>
    <w:p w14:paraId="6D532218" w14:textId="44C840D9" w:rsidR="00D70B2F" w:rsidRPr="0076109D" w:rsidRDefault="00000000">
      <w:pPr>
        <w:pStyle w:val="BodyText"/>
        <w:rPr>
          <w:lang w:val="ru-RU"/>
        </w:rPr>
      </w:pPr>
      <w:r w:rsidRPr="0076109D">
        <w:rPr>
          <w:b/>
          <w:lang w:val="ru-RU"/>
        </w:rPr>
        <w:t xml:space="preserve">Целевой контур разделяет пользовательские каналы, </w:t>
      </w:r>
      <w:r w:rsidR="00DF140A">
        <w:rPr>
          <w:b/>
          <w:lang w:val="ru-RU"/>
        </w:rPr>
        <w:t xml:space="preserve">ИИ </w:t>
      </w:r>
      <w:r w:rsidRPr="0076109D">
        <w:rPr>
          <w:b/>
          <w:lang w:val="ru-RU"/>
        </w:rPr>
        <w:t xml:space="preserve">функции, детерминированную интеграцию, накопление данных и проактивные сервисы. </w:t>
      </w:r>
      <w:r w:rsidRPr="0076109D">
        <w:rPr>
          <w:lang w:val="ru-RU"/>
        </w:rPr>
        <w:t xml:space="preserve">Такая декомпозиция позволяет развивать каждый слой независимо и не связывает платформу с одним поставщиком данных или одной </w:t>
      </w:r>
      <w:r>
        <w:t>LLM</w:t>
      </w:r>
      <w:r w:rsidRPr="0076109D">
        <w:rPr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D70B2F" w:rsidRPr="00253D11" w14:paraId="7BCDD1FA" w14:textId="77777777">
        <w:trPr>
          <w:jc w:val="center"/>
        </w:trPr>
        <w:tc>
          <w:tcPr>
            <w:tcW w:w="9720" w:type="dxa"/>
            <w:shd w:val="clear" w:color="auto" w:fill="F3F5F7"/>
            <w:tcMar>
              <w:top w:w="95" w:type="dxa"/>
              <w:left w:w="160" w:type="dxa"/>
              <w:bottom w:w="95" w:type="dxa"/>
              <w:right w:w="160" w:type="dxa"/>
            </w:tcMar>
          </w:tcPr>
          <w:p w14:paraId="294FF745" w14:textId="11FDDE6E" w:rsidR="00D70B2F" w:rsidRPr="00875DF7" w:rsidRDefault="00000000">
            <w:pPr>
              <w:jc w:val="center"/>
              <w:rPr>
                <w:lang w:val="ru-RU"/>
              </w:rPr>
            </w:pPr>
            <w:r w:rsidRPr="0076109D">
              <w:rPr>
                <w:b/>
                <w:color w:val="17365D"/>
                <w:sz w:val="20"/>
                <w:lang w:val="ru-RU"/>
              </w:rPr>
              <w:t>Каналы взаимодействия</w:t>
            </w:r>
            <w:r w:rsidRPr="0076109D">
              <w:rPr>
                <w:sz w:val="17"/>
                <w:lang w:val="ru-RU"/>
              </w:rPr>
              <w:br/>
              <w:t>Битрикс</w:t>
            </w:r>
            <w:proofErr w:type="gramStart"/>
            <w:r w:rsidRPr="0076109D">
              <w:rPr>
                <w:sz w:val="17"/>
                <w:lang w:val="ru-RU"/>
              </w:rPr>
              <w:t>24  |</w:t>
            </w:r>
            <w:proofErr w:type="gramEnd"/>
            <w:r w:rsidRPr="0076109D">
              <w:rPr>
                <w:sz w:val="17"/>
                <w:lang w:val="ru-RU"/>
              </w:rPr>
              <w:t xml:space="preserve">  веб-</w:t>
            </w:r>
            <w:proofErr w:type="gramStart"/>
            <w:r w:rsidRPr="0076109D">
              <w:rPr>
                <w:sz w:val="17"/>
                <w:lang w:val="ru-RU"/>
              </w:rPr>
              <w:t>портал  |</w:t>
            </w:r>
            <w:proofErr w:type="gramEnd"/>
            <w:r w:rsidRPr="0076109D">
              <w:rPr>
                <w:sz w:val="17"/>
                <w:lang w:val="ru-RU"/>
              </w:rPr>
              <w:t xml:space="preserve">  мобильное </w:t>
            </w:r>
            <w:proofErr w:type="gramStart"/>
            <w:r w:rsidRPr="0076109D">
              <w:rPr>
                <w:sz w:val="17"/>
                <w:lang w:val="ru-RU"/>
              </w:rPr>
              <w:t>приложение  |</w:t>
            </w:r>
            <w:proofErr w:type="gramEnd"/>
            <w:r w:rsidRPr="0076109D">
              <w:rPr>
                <w:sz w:val="17"/>
                <w:lang w:val="ru-RU"/>
              </w:rPr>
              <w:t xml:space="preserve">  внешние клиентские каналы</w:t>
            </w:r>
            <w:r w:rsidR="00875DF7">
              <w:rPr>
                <w:sz w:val="17"/>
                <w:lang w:val="ru-RU"/>
              </w:rPr>
              <w:t xml:space="preserve"> </w:t>
            </w:r>
            <w:r w:rsidR="00875DF7" w:rsidRPr="00875DF7">
              <w:rPr>
                <w:sz w:val="17"/>
                <w:lang w:val="ru-RU"/>
              </w:rPr>
              <w:t xml:space="preserve">| </w:t>
            </w:r>
            <w:r w:rsidR="00875DF7">
              <w:rPr>
                <w:sz w:val="17"/>
              </w:rPr>
              <w:t>Max</w:t>
            </w:r>
            <w:r w:rsidR="00875DF7" w:rsidRPr="00875DF7">
              <w:rPr>
                <w:sz w:val="17"/>
                <w:lang w:val="ru-RU"/>
              </w:rPr>
              <w:t>/</w:t>
            </w:r>
            <w:r w:rsidR="00875DF7">
              <w:rPr>
                <w:sz w:val="17"/>
              </w:rPr>
              <w:t>Telegram</w:t>
            </w:r>
          </w:p>
        </w:tc>
      </w:tr>
      <w:tr w:rsidR="00D70B2F" w14:paraId="1099EFDD" w14:textId="77777777">
        <w:trPr>
          <w:jc w:val="center"/>
        </w:trPr>
        <w:tc>
          <w:tcPr>
            <w:tcW w:w="10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D61B4" w14:textId="77777777" w:rsidR="00D70B2F" w:rsidRDefault="00000000">
            <w:pPr>
              <w:jc w:val="center"/>
            </w:pPr>
            <w:r>
              <w:rPr>
                <w:b/>
                <w:color w:val="2F75B5"/>
                <w:sz w:val="24"/>
              </w:rPr>
              <w:t>↓</w:t>
            </w:r>
          </w:p>
        </w:tc>
      </w:tr>
      <w:tr w:rsidR="00D70B2F" w:rsidRPr="00253D11" w14:paraId="48F9296E" w14:textId="77777777">
        <w:trPr>
          <w:jc w:val="center"/>
        </w:trPr>
        <w:tc>
          <w:tcPr>
            <w:tcW w:w="9720" w:type="dxa"/>
            <w:shd w:val="clear" w:color="auto" w:fill="EAF1F8"/>
            <w:tcMar>
              <w:top w:w="95" w:type="dxa"/>
              <w:left w:w="160" w:type="dxa"/>
              <w:bottom w:w="95" w:type="dxa"/>
              <w:right w:w="160" w:type="dxa"/>
            </w:tcMar>
          </w:tcPr>
          <w:p w14:paraId="7C93B0F9" w14:textId="77636491" w:rsidR="00D70B2F" w:rsidRPr="0076109D" w:rsidRDefault="00000000">
            <w:pPr>
              <w:jc w:val="center"/>
              <w:rPr>
                <w:lang w:val="ru-RU"/>
              </w:rPr>
            </w:pPr>
            <w:r>
              <w:rPr>
                <w:b/>
                <w:color w:val="17365D"/>
                <w:sz w:val="20"/>
              </w:rPr>
              <w:t>AI</w:t>
            </w:r>
            <w:r w:rsidRPr="0076109D">
              <w:rPr>
                <w:b/>
                <w:color w:val="17365D"/>
                <w:sz w:val="20"/>
                <w:lang w:val="ru-RU"/>
              </w:rPr>
              <w:t xml:space="preserve"> </w:t>
            </w:r>
            <w:r>
              <w:rPr>
                <w:b/>
                <w:color w:val="17365D"/>
                <w:sz w:val="20"/>
              </w:rPr>
              <w:t>Travel</w:t>
            </w:r>
            <w:r w:rsidRPr="0076109D">
              <w:rPr>
                <w:b/>
                <w:color w:val="17365D"/>
                <w:sz w:val="20"/>
                <w:lang w:val="ru-RU"/>
              </w:rPr>
              <w:t xml:space="preserve"> </w:t>
            </w:r>
            <w:r>
              <w:rPr>
                <w:b/>
                <w:color w:val="17365D"/>
                <w:sz w:val="20"/>
              </w:rPr>
              <w:t>Assistant</w:t>
            </w:r>
            <w:r w:rsidRPr="0076109D">
              <w:rPr>
                <w:sz w:val="17"/>
                <w:lang w:val="ru-RU"/>
              </w:rPr>
              <w:br/>
              <w:t>Диалог, контекст, сценарии, выбор агента и разреш</w:t>
            </w:r>
            <w:r w:rsidR="00F847A3">
              <w:rPr>
                <w:sz w:val="17"/>
                <w:lang w:val="ru-RU"/>
              </w:rPr>
              <w:t>е</w:t>
            </w:r>
            <w:r w:rsidRPr="0076109D">
              <w:rPr>
                <w:sz w:val="17"/>
                <w:lang w:val="ru-RU"/>
              </w:rPr>
              <w:t>нных инструментов</w:t>
            </w:r>
          </w:p>
        </w:tc>
      </w:tr>
      <w:tr w:rsidR="00D70B2F" w14:paraId="281ABC55" w14:textId="77777777">
        <w:trPr>
          <w:jc w:val="center"/>
        </w:trPr>
        <w:tc>
          <w:tcPr>
            <w:tcW w:w="10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74D3C" w14:textId="77777777" w:rsidR="00D70B2F" w:rsidRDefault="00000000">
            <w:pPr>
              <w:jc w:val="center"/>
            </w:pPr>
            <w:r>
              <w:rPr>
                <w:b/>
                <w:color w:val="2F75B5"/>
                <w:sz w:val="24"/>
              </w:rPr>
              <w:t>↓</w:t>
            </w:r>
          </w:p>
        </w:tc>
      </w:tr>
      <w:tr w:rsidR="00D70B2F" w:rsidRPr="00253D11" w14:paraId="3AFD9B7C" w14:textId="77777777">
        <w:trPr>
          <w:jc w:val="center"/>
        </w:trPr>
        <w:tc>
          <w:tcPr>
            <w:tcW w:w="9720" w:type="dxa"/>
            <w:shd w:val="clear" w:color="auto" w:fill="EAF1F8"/>
            <w:tcMar>
              <w:top w:w="95" w:type="dxa"/>
              <w:left w:w="160" w:type="dxa"/>
              <w:bottom w:w="95" w:type="dxa"/>
              <w:right w:w="160" w:type="dxa"/>
            </w:tcMar>
          </w:tcPr>
          <w:p w14:paraId="24B7D1F0" w14:textId="1F9CCB36" w:rsidR="00D70B2F" w:rsidRPr="00DF140A" w:rsidRDefault="00000000">
            <w:pPr>
              <w:jc w:val="center"/>
              <w:rPr>
                <w:lang w:val="ru-RU"/>
              </w:rPr>
            </w:pPr>
            <w:r>
              <w:rPr>
                <w:b/>
                <w:color w:val="17365D"/>
                <w:sz w:val="20"/>
              </w:rPr>
              <w:t>LLM</w:t>
            </w:r>
            <w:r w:rsidRPr="00DF140A">
              <w:rPr>
                <w:b/>
                <w:color w:val="17365D"/>
                <w:sz w:val="20"/>
                <w:lang w:val="ru-RU"/>
              </w:rPr>
              <w:t xml:space="preserve"> </w:t>
            </w:r>
            <w:r w:rsidR="00915266">
              <w:rPr>
                <w:b/>
                <w:color w:val="17365D"/>
                <w:sz w:val="20"/>
                <w:lang w:val="ru-RU"/>
              </w:rPr>
              <w:t>и</w:t>
            </w:r>
            <w:r w:rsidRPr="00DF140A">
              <w:rPr>
                <w:b/>
                <w:color w:val="17365D"/>
                <w:sz w:val="20"/>
                <w:lang w:val="ru-RU"/>
              </w:rPr>
              <w:t xml:space="preserve"> </w:t>
            </w:r>
            <w:r w:rsidR="00DF140A">
              <w:rPr>
                <w:b/>
                <w:color w:val="17365D"/>
                <w:sz w:val="20"/>
                <w:lang w:val="ru-RU"/>
              </w:rPr>
              <w:t>Оркестрация агентов</w:t>
            </w:r>
            <w:r w:rsidRPr="00DF140A">
              <w:rPr>
                <w:sz w:val="17"/>
                <w:lang w:val="ru-RU"/>
              </w:rPr>
              <w:br/>
            </w:r>
            <w:proofErr w:type="spellStart"/>
            <w:proofErr w:type="gramStart"/>
            <w:r>
              <w:rPr>
                <w:sz w:val="17"/>
              </w:rPr>
              <w:t>GigaChat</w:t>
            </w:r>
            <w:proofErr w:type="spellEnd"/>
            <w:r w:rsidRPr="00DF140A">
              <w:rPr>
                <w:sz w:val="17"/>
                <w:lang w:val="ru-RU"/>
              </w:rPr>
              <w:t xml:space="preserve">  |</w:t>
            </w:r>
            <w:proofErr w:type="gramEnd"/>
            <w:r w:rsidRPr="00DF140A">
              <w:rPr>
                <w:sz w:val="17"/>
                <w:lang w:val="ru-RU"/>
              </w:rPr>
              <w:t xml:space="preserve">  </w:t>
            </w:r>
            <w:proofErr w:type="spellStart"/>
            <w:proofErr w:type="gramStart"/>
            <w:r>
              <w:rPr>
                <w:sz w:val="17"/>
              </w:rPr>
              <w:t>YandexGPT</w:t>
            </w:r>
            <w:proofErr w:type="spellEnd"/>
            <w:r w:rsidRPr="00DF140A">
              <w:rPr>
                <w:sz w:val="17"/>
                <w:lang w:val="ru-RU"/>
              </w:rPr>
              <w:t xml:space="preserve">  |</w:t>
            </w:r>
            <w:proofErr w:type="gramEnd"/>
            <w:r w:rsidRPr="00DF140A">
              <w:rPr>
                <w:sz w:val="17"/>
                <w:lang w:val="ru-RU"/>
              </w:rPr>
              <w:t xml:space="preserve">  собственные </w:t>
            </w:r>
            <w:proofErr w:type="gramStart"/>
            <w:r w:rsidRPr="00DF140A">
              <w:rPr>
                <w:sz w:val="17"/>
                <w:lang w:val="ru-RU"/>
              </w:rPr>
              <w:t>модели  |</w:t>
            </w:r>
            <w:proofErr w:type="gramEnd"/>
            <w:r w:rsidRPr="00DF140A">
              <w:rPr>
                <w:sz w:val="17"/>
                <w:lang w:val="ru-RU"/>
              </w:rPr>
              <w:t xml:space="preserve">  маршрутизация и контроль вызовов</w:t>
            </w:r>
          </w:p>
        </w:tc>
      </w:tr>
      <w:tr w:rsidR="00D70B2F" w14:paraId="51C63BC6" w14:textId="77777777">
        <w:trPr>
          <w:jc w:val="center"/>
        </w:trPr>
        <w:tc>
          <w:tcPr>
            <w:tcW w:w="10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2BFD6" w14:textId="77777777" w:rsidR="00D70B2F" w:rsidRDefault="00000000">
            <w:pPr>
              <w:jc w:val="center"/>
            </w:pPr>
            <w:r>
              <w:rPr>
                <w:b/>
                <w:color w:val="2F75B5"/>
                <w:sz w:val="24"/>
              </w:rPr>
              <w:t>↓</w:t>
            </w:r>
          </w:p>
        </w:tc>
      </w:tr>
      <w:tr w:rsidR="00D70B2F" w:rsidRPr="00253D11" w14:paraId="5DAD6E4E" w14:textId="77777777">
        <w:trPr>
          <w:jc w:val="center"/>
        </w:trPr>
        <w:tc>
          <w:tcPr>
            <w:tcW w:w="9720" w:type="dxa"/>
            <w:shd w:val="clear" w:color="auto" w:fill="F3F5F7"/>
            <w:tcMar>
              <w:top w:w="95" w:type="dxa"/>
              <w:left w:w="160" w:type="dxa"/>
              <w:bottom w:w="95" w:type="dxa"/>
              <w:right w:w="160" w:type="dxa"/>
            </w:tcMar>
          </w:tcPr>
          <w:p w14:paraId="3CEFFC43" w14:textId="77777777" w:rsidR="00D70B2F" w:rsidRPr="0076109D" w:rsidRDefault="00000000">
            <w:pPr>
              <w:jc w:val="center"/>
              <w:rPr>
                <w:lang w:val="ru-RU"/>
              </w:rPr>
            </w:pPr>
            <w:r w:rsidRPr="0076109D">
              <w:rPr>
                <w:b/>
                <w:color w:val="17365D"/>
                <w:sz w:val="20"/>
                <w:lang w:val="ru-RU"/>
              </w:rPr>
              <w:t>Инструменты агента</w:t>
            </w:r>
            <w:r w:rsidRPr="0076109D">
              <w:rPr>
                <w:sz w:val="17"/>
                <w:lang w:val="ru-RU"/>
              </w:rPr>
              <w:br/>
            </w:r>
            <w:r>
              <w:rPr>
                <w:sz w:val="17"/>
              </w:rPr>
              <w:t>Travel</w:t>
            </w:r>
            <w:r w:rsidRPr="0076109D">
              <w:rPr>
                <w:sz w:val="17"/>
                <w:lang w:val="ru-RU"/>
              </w:rPr>
              <w:t xml:space="preserve"> </w:t>
            </w:r>
            <w:proofErr w:type="gramStart"/>
            <w:r>
              <w:rPr>
                <w:sz w:val="17"/>
              </w:rPr>
              <w:t>Gateway</w:t>
            </w:r>
            <w:r w:rsidRPr="0076109D">
              <w:rPr>
                <w:sz w:val="17"/>
                <w:lang w:val="ru-RU"/>
              </w:rPr>
              <w:t xml:space="preserve">  |</w:t>
            </w:r>
            <w:proofErr w:type="gramEnd"/>
            <w:r w:rsidRPr="0076109D">
              <w:rPr>
                <w:sz w:val="17"/>
                <w:lang w:val="ru-RU"/>
              </w:rPr>
              <w:t xml:space="preserve">  </w:t>
            </w:r>
            <w:proofErr w:type="gramStart"/>
            <w:r w:rsidRPr="0076109D">
              <w:rPr>
                <w:sz w:val="17"/>
                <w:lang w:val="ru-RU"/>
              </w:rPr>
              <w:t>погода  |</w:t>
            </w:r>
            <w:proofErr w:type="gramEnd"/>
            <w:r w:rsidRPr="0076109D">
              <w:rPr>
                <w:sz w:val="17"/>
                <w:lang w:val="ru-RU"/>
              </w:rPr>
              <w:t xml:space="preserve">  </w:t>
            </w:r>
            <w:proofErr w:type="gramStart"/>
            <w:r w:rsidRPr="0076109D">
              <w:rPr>
                <w:sz w:val="17"/>
                <w:lang w:val="ru-RU"/>
              </w:rPr>
              <w:t>пробки  |</w:t>
            </w:r>
            <w:proofErr w:type="gramEnd"/>
            <w:r w:rsidRPr="0076109D">
              <w:rPr>
                <w:sz w:val="17"/>
                <w:lang w:val="ru-RU"/>
              </w:rPr>
              <w:t xml:space="preserve">  </w:t>
            </w:r>
            <w:proofErr w:type="gramStart"/>
            <w:r w:rsidRPr="0076109D">
              <w:rPr>
                <w:sz w:val="17"/>
                <w:lang w:val="ru-RU"/>
              </w:rPr>
              <w:t>карты  |</w:t>
            </w:r>
            <w:proofErr w:type="gramEnd"/>
            <w:r w:rsidRPr="0076109D">
              <w:rPr>
                <w:sz w:val="17"/>
                <w:lang w:val="ru-RU"/>
              </w:rPr>
              <w:t xml:space="preserve">  </w:t>
            </w:r>
            <w:proofErr w:type="gramStart"/>
            <w:r w:rsidRPr="0076109D">
              <w:rPr>
                <w:sz w:val="17"/>
                <w:lang w:val="ru-RU"/>
              </w:rPr>
              <w:t>события  |</w:t>
            </w:r>
            <w:proofErr w:type="gramEnd"/>
            <w:r w:rsidRPr="0076109D">
              <w:rPr>
                <w:sz w:val="17"/>
                <w:lang w:val="ru-RU"/>
              </w:rPr>
              <w:t xml:space="preserve">  корпоративные сервисы</w:t>
            </w:r>
          </w:p>
        </w:tc>
      </w:tr>
      <w:tr w:rsidR="00D70B2F" w14:paraId="42453FBA" w14:textId="77777777">
        <w:trPr>
          <w:jc w:val="center"/>
        </w:trPr>
        <w:tc>
          <w:tcPr>
            <w:tcW w:w="10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D899D" w14:textId="77777777" w:rsidR="00D70B2F" w:rsidRDefault="00000000">
            <w:pPr>
              <w:jc w:val="center"/>
            </w:pPr>
            <w:r>
              <w:rPr>
                <w:b/>
                <w:color w:val="2F75B5"/>
                <w:sz w:val="24"/>
              </w:rPr>
              <w:t>↓</w:t>
            </w:r>
          </w:p>
        </w:tc>
      </w:tr>
      <w:tr w:rsidR="00D70B2F" w:rsidRPr="00253D11" w14:paraId="2A1A5E07" w14:textId="77777777">
        <w:trPr>
          <w:jc w:val="center"/>
        </w:trPr>
        <w:tc>
          <w:tcPr>
            <w:tcW w:w="9720" w:type="dxa"/>
            <w:shd w:val="clear" w:color="auto" w:fill="EAF1F8"/>
            <w:tcMar>
              <w:top w:w="95" w:type="dxa"/>
              <w:left w:w="160" w:type="dxa"/>
              <w:bottom w:w="95" w:type="dxa"/>
              <w:right w:w="160" w:type="dxa"/>
            </w:tcMar>
          </w:tcPr>
          <w:p w14:paraId="75AA876D" w14:textId="376D855E" w:rsidR="00D70B2F" w:rsidRPr="0076109D" w:rsidRDefault="00000000">
            <w:pPr>
              <w:jc w:val="center"/>
              <w:rPr>
                <w:lang w:val="ru-RU"/>
              </w:rPr>
            </w:pPr>
            <w:r>
              <w:rPr>
                <w:b/>
                <w:color w:val="17365D"/>
                <w:sz w:val="20"/>
              </w:rPr>
              <w:t>Travel</w:t>
            </w:r>
            <w:r w:rsidRPr="0076109D">
              <w:rPr>
                <w:b/>
                <w:color w:val="17365D"/>
                <w:sz w:val="20"/>
                <w:lang w:val="ru-RU"/>
              </w:rPr>
              <w:t xml:space="preserve"> </w:t>
            </w:r>
            <w:r>
              <w:rPr>
                <w:b/>
                <w:color w:val="17365D"/>
                <w:sz w:val="20"/>
              </w:rPr>
              <w:t>Gateway</w:t>
            </w:r>
            <w:r w:rsidR="00DF140A">
              <w:rPr>
                <w:b/>
                <w:color w:val="17365D"/>
                <w:sz w:val="20"/>
                <w:lang w:val="ru-RU"/>
              </w:rPr>
              <w:t xml:space="preserve"> (шлюз данных)</w:t>
            </w:r>
            <w:r w:rsidRPr="0076109D">
              <w:rPr>
                <w:sz w:val="17"/>
                <w:lang w:val="ru-RU"/>
              </w:rPr>
              <w:br/>
              <w:t xml:space="preserve">Единый </w:t>
            </w:r>
            <w:r>
              <w:rPr>
                <w:sz w:val="17"/>
              </w:rPr>
              <w:t>API</w:t>
            </w:r>
            <w:r w:rsidRPr="0076109D">
              <w:rPr>
                <w:sz w:val="17"/>
                <w:lang w:val="ru-RU"/>
              </w:rPr>
              <w:t xml:space="preserve">, адаптеры поставщиков, нормализация, кеширование, </w:t>
            </w:r>
            <w:r>
              <w:rPr>
                <w:sz w:val="17"/>
              </w:rPr>
              <w:t>SLA</w:t>
            </w:r>
            <w:r w:rsidRPr="0076109D">
              <w:rPr>
                <w:sz w:val="17"/>
                <w:lang w:val="ru-RU"/>
              </w:rPr>
              <w:t xml:space="preserve"> и отказоустойчивость</w:t>
            </w:r>
          </w:p>
        </w:tc>
      </w:tr>
      <w:tr w:rsidR="00D70B2F" w14:paraId="27CD589F" w14:textId="77777777">
        <w:trPr>
          <w:jc w:val="center"/>
        </w:trPr>
        <w:tc>
          <w:tcPr>
            <w:tcW w:w="10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60F14" w14:textId="77777777" w:rsidR="00D70B2F" w:rsidRDefault="00000000">
            <w:pPr>
              <w:jc w:val="center"/>
            </w:pPr>
            <w:r>
              <w:rPr>
                <w:b/>
                <w:color w:val="2F75B5"/>
                <w:sz w:val="24"/>
              </w:rPr>
              <w:t>↓</w:t>
            </w:r>
          </w:p>
        </w:tc>
      </w:tr>
      <w:tr w:rsidR="00D70B2F" w:rsidRPr="00253D11" w14:paraId="664950D0" w14:textId="77777777">
        <w:trPr>
          <w:jc w:val="center"/>
        </w:trPr>
        <w:tc>
          <w:tcPr>
            <w:tcW w:w="9720" w:type="dxa"/>
            <w:shd w:val="clear" w:color="auto" w:fill="EAF1F8"/>
            <w:tcMar>
              <w:top w:w="95" w:type="dxa"/>
              <w:left w:w="160" w:type="dxa"/>
              <w:bottom w:w="95" w:type="dxa"/>
              <w:right w:w="160" w:type="dxa"/>
            </w:tcMar>
          </w:tcPr>
          <w:p w14:paraId="0BCD83E3" w14:textId="06A6D643" w:rsidR="00D70B2F" w:rsidRPr="0076109D" w:rsidRDefault="00000000">
            <w:pPr>
              <w:jc w:val="center"/>
              <w:rPr>
                <w:lang w:val="ru-RU"/>
              </w:rPr>
            </w:pPr>
            <w:r>
              <w:rPr>
                <w:b/>
                <w:color w:val="17365D"/>
                <w:sz w:val="20"/>
              </w:rPr>
              <w:t>Travel</w:t>
            </w:r>
            <w:r w:rsidRPr="0076109D">
              <w:rPr>
                <w:b/>
                <w:color w:val="17365D"/>
                <w:sz w:val="20"/>
                <w:lang w:val="ru-RU"/>
              </w:rPr>
              <w:t xml:space="preserve"> </w:t>
            </w:r>
            <w:r>
              <w:rPr>
                <w:b/>
                <w:color w:val="17365D"/>
                <w:sz w:val="20"/>
              </w:rPr>
              <w:t>Data</w:t>
            </w:r>
            <w:r w:rsidRPr="0076109D">
              <w:rPr>
                <w:b/>
                <w:color w:val="17365D"/>
                <w:sz w:val="20"/>
                <w:lang w:val="ru-RU"/>
              </w:rPr>
              <w:t xml:space="preserve"> </w:t>
            </w:r>
            <w:r>
              <w:rPr>
                <w:b/>
                <w:color w:val="17365D"/>
                <w:sz w:val="20"/>
              </w:rPr>
              <w:t>Platform</w:t>
            </w:r>
            <w:r w:rsidR="005E2C28">
              <w:rPr>
                <w:b/>
                <w:color w:val="17365D"/>
                <w:sz w:val="20"/>
                <w:lang w:val="ru-RU"/>
              </w:rPr>
              <w:t xml:space="preserve"> (платформа данных)</w:t>
            </w:r>
            <w:r w:rsidRPr="0076109D">
              <w:rPr>
                <w:sz w:val="17"/>
                <w:lang w:val="ru-RU"/>
              </w:rPr>
              <w:br/>
              <w:t>История цен и доступности, агрегаты, аналитические срезы, витрины и данные для моделей</w:t>
            </w:r>
          </w:p>
        </w:tc>
      </w:tr>
      <w:tr w:rsidR="00D70B2F" w14:paraId="245ACC5D" w14:textId="77777777">
        <w:trPr>
          <w:jc w:val="center"/>
        </w:trPr>
        <w:tc>
          <w:tcPr>
            <w:tcW w:w="10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E21FE" w14:textId="77777777" w:rsidR="00D70B2F" w:rsidRDefault="00000000">
            <w:pPr>
              <w:jc w:val="center"/>
            </w:pPr>
            <w:r>
              <w:rPr>
                <w:b/>
                <w:color w:val="2F75B5"/>
                <w:sz w:val="24"/>
              </w:rPr>
              <w:t>↓</w:t>
            </w:r>
          </w:p>
        </w:tc>
      </w:tr>
      <w:tr w:rsidR="00D70B2F" w:rsidRPr="00253D11" w14:paraId="3545C0AD" w14:textId="77777777">
        <w:trPr>
          <w:jc w:val="center"/>
        </w:trPr>
        <w:tc>
          <w:tcPr>
            <w:tcW w:w="9720" w:type="dxa"/>
            <w:shd w:val="clear" w:color="auto" w:fill="F3F5F7"/>
            <w:tcMar>
              <w:top w:w="95" w:type="dxa"/>
              <w:left w:w="160" w:type="dxa"/>
              <w:bottom w:w="95" w:type="dxa"/>
              <w:right w:w="160" w:type="dxa"/>
            </w:tcMar>
          </w:tcPr>
          <w:p w14:paraId="4A5EE360" w14:textId="77777777" w:rsidR="00D70B2F" w:rsidRPr="0076109D" w:rsidRDefault="00000000">
            <w:pPr>
              <w:jc w:val="center"/>
              <w:rPr>
                <w:lang w:val="ru-RU"/>
              </w:rPr>
            </w:pPr>
            <w:r w:rsidRPr="0076109D">
              <w:rPr>
                <w:b/>
                <w:color w:val="17365D"/>
                <w:sz w:val="20"/>
                <w:lang w:val="ru-RU"/>
              </w:rPr>
              <w:t>Поставщики</w:t>
            </w:r>
            <w:r w:rsidRPr="0076109D">
              <w:rPr>
                <w:sz w:val="17"/>
                <w:lang w:val="ru-RU"/>
              </w:rPr>
              <w:br/>
            </w:r>
            <w:r>
              <w:rPr>
                <w:sz w:val="17"/>
              </w:rPr>
              <w:t>Tutu</w:t>
            </w:r>
            <w:r w:rsidRPr="0076109D">
              <w:rPr>
                <w:sz w:val="17"/>
                <w:lang w:val="ru-RU"/>
              </w:rPr>
              <w:t xml:space="preserve"> </w:t>
            </w:r>
            <w:proofErr w:type="gramStart"/>
            <w:r>
              <w:rPr>
                <w:sz w:val="17"/>
              </w:rPr>
              <w:t>MCP</w:t>
            </w:r>
            <w:r w:rsidRPr="0076109D">
              <w:rPr>
                <w:sz w:val="17"/>
                <w:lang w:val="ru-RU"/>
              </w:rPr>
              <w:t xml:space="preserve">  |</w:t>
            </w:r>
            <w:proofErr w:type="gramEnd"/>
            <w:r w:rsidRPr="0076109D">
              <w:rPr>
                <w:sz w:val="17"/>
                <w:lang w:val="ru-RU"/>
              </w:rPr>
              <w:t xml:space="preserve">  </w:t>
            </w:r>
            <w:r>
              <w:rPr>
                <w:sz w:val="17"/>
              </w:rPr>
              <w:t>API</w:t>
            </w:r>
            <w:r w:rsidRPr="0076109D">
              <w:rPr>
                <w:sz w:val="17"/>
                <w:lang w:val="ru-RU"/>
              </w:rPr>
              <w:t xml:space="preserve"> </w:t>
            </w:r>
            <w:proofErr w:type="gramStart"/>
            <w:r w:rsidRPr="0076109D">
              <w:rPr>
                <w:sz w:val="17"/>
                <w:lang w:val="ru-RU"/>
              </w:rPr>
              <w:t>перевозчиков  |</w:t>
            </w:r>
            <w:proofErr w:type="gramEnd"/>
            <w:r w:rsidRPr="0076109D">
              <w:rPr>
                <w:sz w:val="17"/>
                <w:lang w:val="ru-RU"/>
              </w:rPr>
              <w:t xml:space="preserve">  гостиничные </w:t>
            </w:r>
            <w:proofErr w:type="gramStart"/>
            <w:r w:rsidRPr="0076109D">
              <w:rPr>
                <w:sz w:val="17"/>
                <w:lang w:val="ru-RU"/>
              </w:rPr>
              <w:t>платформы  |</w:t>
            </w:r>
            <w:proofErr w:type="gramEnd"/>
            <w:r w:rsidRPr="0076109D">
              <w:rPr>
                <w:sz w:val="17"/>
                <w:lang w:val="ru-RU"/>
              </w:rPr>
              <w:t xml:space="preserve">  другие </w:t>
            </w:r>
            <w:r>
              <w:rPr>
                <w:sz w:val="17"/>
              </w:rPr>
              <w:t>B</w:t>
            </w:r>
            <w:r w:rsidRPr="0076109D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B</w:t>
            </w:r>
            <w:r w:rsidRPr="0076109D">
              <w:rPr>
                <w:sz w:val="17"/>
                <w:lang w:val="ru-RU"/>
              </w:rPr>
              <w:t>-источники</w:t>
            </w:r>
          </w:p>
        </w:tc>
      </w:tr>
      <w:tr w:rsidR="00D70B2F" w14:paraId="4D5B51A4" w14:textId="77777777">
        <w:trPr>
          <w:jc w:val="center"/>
        </w:trPr>
        <w:tc>
          <w:tcPr>
            <w:tcW w:w="100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D8EC7" w14:textId="77777777" w:rsidR="00D70B2F" w:rsidRDefault="00000000">
            <w:pPr>
              <w:jc w:val="center"/>
            </w:pPr>
            <w:r>
              <w:rPr>
                <w:b/>
                <w:color w:val="2F75B5"/>
                <w:sz w:val="24"/>
              </w:rPr>
              <w:t>↓</w:t>
            </w:r>
          </w:p>
        </w:tc>
      </w:tr>
      <w:tr w:rsidR="00D70B2F" w:rsidRPr="00253D11" w14:paraId="1E9C32F0" w14:textId="77777777">
        <w:trPr>
          <w:jc w:val="center"/>
        </w:trPr>
        <w:tc>
          <w:tcPr>
            <w:tcW w:w="9720" w:type="dxa"/>
            <w:shd w:val="clear" w:color="auto" w:fill="F3F5F7"/>
            <w:tcMar>
              <w:top w:w="95" w:type="dxa"/>
              <w:left w:w="160" w:type="dxa"/>
              <w:bottom w:w="95" w:type="dxa"/>
              <w:right w:w="160" w:type="dxa"/>
            </w:tcMar>
          </w:tcPr>
          <w:p w14:paraId="4357E941" w14:textId="77777777" w:rsidR="00D70B2F" w:rsidRPr="0076109D" w:rsidRDefault="00000000">
            <w:pPr>
              <w:jc w:val="center"/>
              <w:rPr>
                <w:lang w:val="ru-RU"/>
              </w:rPr>
            </w:pPr>
            <w:r w:rsidRPr="0076109D">
              <w:rPr>
                <w:b/>
                <w:color w:val="17365D"/>
                <w:sz w:val="20"/>
                <w:lang w:val="ru-RU"/>
              </w:rPr>
              <w:t>Проактивные сервисы</w:t>
            </w:r>
            <w:r w:rsidRPr="0076109D">
              <w:rPr>
                <w:sz w:val="17"/>
                <w:lang w:val="ru-RU"/>
              </w:rPr>
              <w:br/>
              <w:t xml:space="preserve">Мониторинг цен и </w:t>
            </w:r>
            <w:proofErr w:type="gramStart"/>
            <w:r w:rsidRPr="0076109D">
              <w:rPr>
                <w:sz w:val="17"/>
                <w:lang w:val="ru-RU"/>
              </w:rPr>
              <w:t>мест  |</w:t>
            </w:r>
            <w:proofErr w:type="gramEnd"/>
            <w:r w:rsidRPr="0076109D">
              <w:rPr>
                <w:sz w:val="17"/>
                <w:lang w:val="ru-RU"/>
              </w:rPr>
              <w:t xml:space="preserve">  </w:t>
            </w:r>
            <w:proofErr w:type="gramStart"/>
            <w:r w:rsidRPr="0076109D">
              <w:rPr>
                <w:sz w:val="17"/>
                <w:lang w:val="ru-RU"/>
              </w:rPr>
              <w:t>подписки  |</w:t>
            </w:r>
            <w:proofErr w:type="gramEnd"/>
            <w:r w:rsidRPr="0076109D">
              <w:rPr>
                <w:sz w:val="17"/>
                <w:lang w:val="ru-RU"/>
              </w:rPr>
              <w:t xml:space="preserve">  </w:t>
            </w:r>
            <w:proofErr w:type="gramStart"/>
            <w:r w:rsidRPr="0076109D">
              <w:rPr>
                <w:sz w:val="17"/>
                <w:lang w:val="ru-RU"/>
              </w:rPr>
              <w:t>уведомления  |</w:t>
            </w:r>
            <w:proofErr w:type="gramEnd"/>
            <w:r w:rsidRPr="0076109D">
              <w:rPr>
                <w:sz w:val="17"/>
                <w:lang w:val="ru-RU"/>
              </w:rPr>
              <w:t xml:space="preserve">  аналитика использования</w:t>
            </w:r>
          </w:p>
        </w:tc>
      </w:tr>
    </w:tbl>
    <w:p w14:paraId="695AF03C" w14:textId="50905BEF" w:rsidR="00D70B2F" w:rsidRDefault="00D70B2F"/>
    <w:p w14:paraId="498AEBF2" w14:textId="77777777" w:rsidR="000409C4" w:rsidRDefault="000409C4"/>
    <w:p w14:paraId="6B64ACD0" w14:textId="77777777" w:rsidR="000409C4" w:rsidRDefault="000409C4"/>
    <w:p w14:paraId="0137609C" w14:textId="77777777" w:rsidR="000409C4" w:rsidRDefault="000409C4"/>
    <w:p w14:paraId="48B6C505" w14:textId="77777777" w:rsidR="000409C4" w:rsidRPr="004D041B" w:rsidRDefault="000409C4"/>
    <w:p w14:paraId="60BF1FD6" w14:textId="76710AF5" w:rsidR="00D70B2F" w:rsidRPr="00410EBE" w:rsidRDefault="00000000">
      <w:pPr>
        <w:pStyle w:val="Heading1"/>
        <w:rPr>
          <w:lang w:val="ru-RU"/>
        </w:rPr>
      </w:pPr>
      <w:r w:rsidRPr="00410EBE">
        <w:rPr>
          <w:lang w:val="ru-RU"/>
        </w:rPr>
        <w:lastRenderedPageBreak/>
        <w:t>7. Решения и критерии перехода</w:t>
      </w:r>
      <w:r w:rsidR="00410EBE">
        <w:rPr>
          <w:lang w:val="ru-RU"/>
        </w:rPr>
        <w:t xml:space="preserve"> (от прототипа к проду)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032"/>
      </w:tblGrid>
      <w:tr w:rsidR="00D70B2F" w14:paraId="632BDBF5" w14:textId="77777777">
        <w:trPr>
          <w:tblHeader/>
          <w:jc w:val="center"/>
        </w:trPr>
        <w:tc>
          <w:tcPr>
            <w:tcW w:w="2376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35401E" w14:textId="77777777" w:rsidR="00D70B2F" w:rsidRDefault="00000000">
            <w:proofErr w:type="spellStart"/>
            <w:r>
              <w:rPr>
                <w:b/>
                <w:color w:val="17365D"/>
                <w:sz w:val="18"/>
              </w:rPr>
              <w:t>Переход</w:t>
            </w:r>
            <w:proofErr w:type="spellEnd"/>
          </w:p>
        </w:tc>
        <w:tc>
          <w:tcPr>
            <w:tcW w:w="367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97D8A" w14:textId="77777777" w:rsidR="00D70B2F" w:rsidRDefault="00000000">
            <w:r>
              <w:rPr>
                <w:b/>
                <w:color w:val="17365D"/>
                <w:sz w:val="18"/>
              </w:rPr>
              <w:t>Условие</w:t>
            </w:r>
          </w:p>
        </w:tc>
        <w:tc>
          <w:tcPr>
            <w:tcW w:w="4032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81EB48" w14:textId="77777777" w:rsidR="00D70B2F" w:rsidRDefault="00000000">
            <w:r>
              <w:rPr>
                <w:b/>
                <w:color w:val="17365D"/>
                <w:sz w:val="18"/>
              </w:rPr>
              <w:t>Решение</w:t>
            </w:r>
          </w:p>
        </w:tc>
      </w:tr>
      <w:tr w:rsidR="00D70B2F" w:rsidRPr="00253D11" w14:paraId="16810AB6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225B0" w14:textId="77777777" w:rsidR="00D70B2F" w:rsidRDefault="00000000">
            <w:pPr>
              <w:pStyle w:val="TableBody"/>
            </w:pPr>
            <w:r>
              <w:t>Прототип → MVP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CA90D" w14:textId="62122E7F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Есть повторное использование и подтвержд</w:t>
            </w:r>
            <w:r w:rsidR="00B65CA7">
              <w:rPr>
                <w:lang w:val="ru-RU"/>
              </w:rPr>
              <w:t>е</w:t>
            </w:r>
            <w:r w:rsidRPr="0076109D">
              <w:rPr>
                <w:lang w:val="ru-RU"/>
              </w:rPr>
              <w:t>нные сценарии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E48F0" w14:textId="6722B9AD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 xml:space="preserve">Создать </w:t>
            </w:r>
            <w:r>
              <w:t>Travel</w:t>
            </w:r>
            <w:r w:rsidRPr="0076109D">
              <w:rPr>
                <w:lang w:val="ru-RU"/>
              </w:rPr>
              <w:t xml:space="preserve"> </w:t>
            </w:r>
            <w:r>
              <w:t>Gateway</w:t>
            </w:r>
            <w:r w:rsidR="00B65CA7">
              <w:rPr>
                <w:lang w:val="ru-RU"/>
              </w:rPr>
              <w:t xml:space="preserve"> (единый шлюз данных)</w:t>
            </w:r>
            <w:r w:rsidRPr="0076109D">
              <w:rPr>
                <w:lang w:val="ru-RU"/>
              </w:rPr>
              <w:t xml:space="preserve"> и внутренний </w:t>
            </w:r>
            <w:r>
              <w:t>API</w:t>
            </w:r>
          </w:p>
        </w:tc>
      </w:tr>
      <w:tr w:rsidR="00D70B2F" w:rsidRPr="00253D11" w14:paraId="4C7AD95E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4B4B1" w14:textId="102F73D0" w:rsidR="00D70B2F" w:rsidRDefault="00000000">
            <w:pPr>
              <w:pStyle w:val="TableBody"/>
            </w:pPr>
            <w:r>
              <w:t xml:space="preserve">MVP → </w:t>
            </w:r>
            <w:r w:rsidR="0011551D">
              <w:rPr>
                <w:lang w:val="ru-RU"/>
              </w:rPr>
              <w:t>ИИ</w:t>
            </w:r>
            <w:r>
              <w:t>-</w:t>
            </w:r>
            <w:proofErr w:type="spellStart"/>
            <w:r>
              <w:t>расширение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4DC91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Появились сценарии с внешним контекстом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E80AB" w14:textId="3D9A770A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 xml:space="preserve">Добавить </w:t>
            </w:r>
            <w:r>
              <w:t>LLM</w:t>
            </w:r>
            <w:r w:rsidRPr="0076109D">
              <w:rPr>
                <w:lang w:val="ru-RU"/>
              </w:rPr>
              <w:t xml:space="preserve"> </w:t>
            </w:r>
            <w:r>
              <w:t>Gateway</w:t>
            </w:r>
            <w:r w:rsidR="00167A3F">
              <w:rPr>
                <w:lang w:val="ru-RU"/>
              </w:rPr>
              <w:t xml:space="preserve"> (шлюз </w:t>
            </w:r>
            <w:r w:rsidR="000A22D0">
              <w:rPr>
                <w:lang w:val="ru-RU"/>
              </w:rPr>
              <w:t xml:space="preserve">ИИ </w:t>
            </w:r>
            <w:r w:rsidR="00167A3F">
              <w:rPr>
                <w:lang w:val="ru-RU"/>
              </w:rPr>
              <w:t>моделей)</w:t>
            </w:r>
            <w:r w:rsidRPr="0076109D">
              <w:rPr>
                <w:lang w:val="ru-RU"/>
              </w:rPr>
              <w:t xml:space="preserve">, </w:t>
            </w:r>
            <w:r w:rsidR="005C2F02">
              <w:rPr>
                <w:lang w:val="ru-RU"/>
              </w:rPr>
              <w:t>маршрутизацию</w:t>
            </w:r>
            <w:r w:rsidRPr="0076109D">
              <w:rPr>
                <w:lang w:val="ru-RU"/>
              </w:rPr>
              <w:t xml:space="preserve"> и инструменты агента</w:t>
            </w:r>
          </w:p>
        </w:tc>
      </w:tr>
      <w:tr w:rsidR="00D70B2F" w:rsidRPr="00253D11" w14:paraId="11BE6506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1BC4C" w14:textId="77777777" w:rsidR="00D70B2F" w:rsidRDefault="00000000">
            <w:pPr>
              <w:pStyle w:val="TableBody"/>
            </w:pPr>
            <w:r>
              <w:t>MVP → Data Platform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17E96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Накопился достаточный поток запросов и ответов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20533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Сохранять историю и строить первые витрины</w:t>
            </w:r>
          </w:p>
        </w:tc>
      </w:tr>
      <w:tr w:rsidR="00D70B2F" w:rsidRPr="00253D11" w14:paraId="14F50E15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65572" w14:textId="77777777" w:rsidR="00D70B2F" w:rsidRDefault="00000000">
            <w:pPr>
              <w:pStyle w:val="TableBody"/>
            </w:pPr>
            <w:proofErr w:type="spellStart"/>
            <w:r>
              <w:t>Пилот</w:t>
            </w:r>
            <w:proofErr w:type="spellEnd"/>
            <w:r>
              <w:t xml:space="preserve"> → </w:t>
            </w:r>
            <w:proofErr w:type="spellStart"/>
            <w:r>
              <w:t>промышленный</w:t>
            </w:r>
            <w:proofErr w:type="spellEnd"/>
            <w:r>
              <w:t xml:space="preserve"> </w:t>
            </w:r>
            <w:proofErr w:type="spellStart"/>
            <w:r>
              <w:t>контур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8CE14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>Подтверждены нагрузка, качество и бизнес-эффект</w:t>
            </w:r>
          </w:p>
        </w:tc>
        <w:tc>
          <w:tcPr>
            <w:tcW w:w="40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6C309" w14:textId="77777777" w:rsidR="00D70B2F" w:rsidRPr="0076109D" w:rsidRDefault="00000000">
            <w:pPr>
              <w:pStyle w:val="TableBody"/>
              <w:rPr>
                <w:lang w:val="ru-RU"/>
              </w:rPr>
            </w:pPr>
            <w:r w:rsidRPr="0076109D">
              <w:rPr>
                <w:lang w:val="ru-RU"/>
              </w:rPr>
              <w:t xml:space="preserve">Подключить несколько поставщиков, </w:t>
            </w:r>
            <w:r>
              <w:t>SLA</w:t>
            </w:r>
            <w:r w:rsidRPr="0076109D">
              <w:rPr>
                <w:lang w:val="ru-RU"/>
              </w:rPr>
              <w:t xml:space="preserve"> и резервирование</w:t>
            </w:r>
          </w:p>
        </w:tc>
      </w:tr>
    </w:tbl>
    <w:p w14:paraId="1829FEFE" w14:textId="77777777" w:rsidR="00D70B2F" w:rsidRDefault="00000000">
      <w:pPr>
        <w:pStyle w:val="Heading2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решения</w:t>
      </w:r>
      <w:proofErr w:type="spellEnd"/>
    </w:p>
    <w:p w14:paraId="1E281511" w14:textId="559CD34F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Битрикс24 оста</w:t>
      </w:r>
      <w:r w:rsidR="00D51040">
        <w:rPr>
          <w:lang w:val="ru-RU"/>
        </w:rPr>
        <w:t>е</w:t>
      </w:r>
      <w:r w:rsidRPr="0076109D">
        <w:rPr>
          <w:lang w:val="ru-RU"/>
        </w:rPr>
        <w:t>тся каналом, но не ядром платформы.</w:t>
      </w:r>
    </w:p>
    <w:p w14:paraId="02BCE8E6" w14:textId="77777777" w:rsidR="00D70B2F" w:rsidRPr="0076109D" w:rsidRDefault="00000000">
      <w:pPr>
        <w:pStyle w:val="ListBullet"/>
        <w:rPr>
          <w:lang w:val="ru-RU"/>
        </w:rPr>
      </w:pPr>
      <w:r>
        <w:t>MCP</w:t>
      </w:r>
      <w:r w:rsidRPr="0076109D">
        <w:rPr>
          <w:lang w:val="ru-RU"/>
        </w:rPr>
        <w:t xml:space="preserve"> используется как интеграционный протокол, а не как полная архитектура решения.</w:t>
      </w:r>
    </w:p>
    <w:p w14:paraId="243F6A1E" w14:textId="6EB3159C" w:rsidR="00D70B2F" w:rsidRPr="0076109D" w:rsidRDefault="00000000">
      <w:pPr>
        <w:pStyle w:val="ListBullet"/>
        <w:rPr>
          <w:lang w:val="ru-RU"/>
        </w:rPr>
      </w:pPr>
      <w:r>
        <w:t>LLM</w:t>
      </w:r>
      <w:r w:rsidRPr="0076109D">
        <w:rPr>
          <w:lang w:val="ru-RU"/>
        </w:rPr>
        <w:t xml:space="preserve"> и агенты работают через управляемый слой с возможностью выбора модели</w:t>
      </w:r>
      <w:r w:rsidR="008E6D0A">
        <w:rPr>
          <w:lang w:val="ru-RU"/>
        </w:rPr>
        <w:t xml:space="preserve"> и инструментов</w:t>
      </w:r>
      <w:r w:rsidRPr="0076109D">
        <w:rPr>
          <w:lang w:val="ru-RU"/>
        </w:rPr>
        <w:t>.</w:t>
      </w:r>
    </w:p>
    <w:p w14:paraId="2FD6BAF9" w14:textId="77777777" w:rsidR="00D70B2F" w:rsidRPr="0076109D" w:rsidRDefault="00000000">
      <w:pPr>
        <w:pStyle w:val="ListBullet"/>
        <w:rPr>
          <w:lang w:val="ru-RU"/>
        </w:rPr>
      </w:pPr>
      <w:r w:rsidRPr="0076109D">
        <w:rPr>
          <w:lang w:val="ru-RU"/>
        </w:rPr>
        <w:t>Все изменяющие и долгоживущие операции выполняются детерминированными сервисами.</w:t>
      </w:r>
    </w:p>
    <w:p w14:paraId="5BCFA42B" w14:textId="34442F61" w:rsidR="00D70B2F" w:rsidRPr="0076109D" w:rsidRDefault="00000000">
      <w:pPr>
        <w:pStyle w:val="ListBullet"/>
        <w:rPr>
          <w:lang w:val="ru-RU"/>
        </w:rPr>
      </w:pPr>
      <w:r>
        <w:t>Travel</w:t>
      </w:r>
      <w:r w:rsidRPr="0076109D">
        <w:rPr>
          <w:lang w:val="ru-RU"/>
        </w:rPr>
        <w:t xml:space="preserve"> </w:t>
      </w:r>
      <w:r>
        <w:t>Gateway</w:t>
      </w:r>
      <w:r w:rsidRPr="0076109D">
        <w:rPr>
          <w:lang w:val="ru-RU"/>
        </w:rPr>
        <w:t xml:space="preserve"> </w:t>
      </w:r>
      <w:r w:rsidR="00355FAA">
        <w:rPr>
          <w:lang w:val="ru-RU"/>
        </w:rPr>
        <w:t xml:space="preserve">(единый шлюз данных) </w:t>
      </w:r>
      <w:r w:rsidRPr="0076109D">
        <w:rPr>
          <w:lang w:val="ru-RU"/>
        </w:rPr>
        <w:t xml:space="preserve">и </w:t>
      </w:r>
      <w:r>
        <w:t>Travel</w:t>
      </w:r>
      <w:r w:rsidRPr="0076109D">
        <w:rPr>
          <w:lang w:val="ru-RU"/>
        </w:rPr>
        <w:t xml:space="preserve"> </w:t>
      </w:r>
      <w:r>
        <w:t>Data</w:t>
      </w:r>
      <w:r w:rsidRPr="0076109D">
        <w:rPr>
          <w:lang w:val="ru-RU"/>
        </w:rPr>
        <w:t xml:space="preserve"> </w:t>
      </w:r>
      <w:r>
        <w:t>Platform</w:t>
      </w:r>
      <w:r w:rsidR="00355FAA">
        <w:rPr>
          <w:lang w:val="ru-RU"/>
        </w:rPr>
        <w:t xml:space="preserve"> (платформа данных)</w:t>
      </w:r>
      <w:r w:rsidRPr="0076109D">
        <w:rPr>
          <w:lang w:val="ru-RU"/>
        </w:rPr>
        <w:t xml:space="preserve"> развиваются как разные компоненты с разной ответственностью.</w:t>
      </w:r>
    </w:p>
    <w:tbl>
      <w:tblPr>
        <w:tblW w:w="0" w:type="auto"/>
        <w:jc w:val="center"/>
        <w:tblBorders>
          <w:top w:val="single" w:sz="5" w:space="0" w:color="E8F3EC"/>
          <w:left w:val="single" w:sz="5" w:space="0" w:color="E8F3EC"/>
          <w:bottom w:val="single" w:sz="5" w:space="0" w:color="E8F3EC"/>
          <w:right w:val="single" w:sz="5" w:space="0" w:color="E8F3EC"/>
          <w:insideH w:val="single" w:sz="5" w:space="0" w:color="E8F3EC"/>
          <w:insideV w:val="single" w:sz="5" w:space="0" w:color="E8F3EC"/>
        </w:tblBorders>
        <w:tblLook w:val="04A0" w:firstRow="1" w:lastRow="0" w:firstColumn="1" w:lastColumn="0" w:noHBand="0" w:noVBand="1"/>
      </w:tblPr>
      <w:tblGrid>
        <w:gridCol w:w="10080"/>
      </w:tblGrid>
      <w:tr w:rsidR="00D70B2F" w:rsidRPr="00253D11" w14:paraId="08FE67CC" w14:textId="77777777">
        <w:trPr>
          <w:jc w:val="center"/>
        </w:trPr>
        <w:tc>
          <w:tcPr>
            <w:tcW w:w="10080" w:type="dxa"/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D9EAED" w14:textId="77777777" w:rsidR="00D70B2F" w:rsidRPr="0076109D" w:rsidRDefault="00000000">
            <w:pPr>
              <w:spacing w:after="60"/>
              <w:rPr>
                <w:lang w:val="ru-RU"/>
              </w:rPr>
            </w:pPr>
            <w:r w:rsidRPr="0076109D">
              <w:rPr>
                <w:b/>
                <w:color w:val="2F75B5"/>
                <w:sz w:val="18"/>
                <w:lang w:val="ru-RU"/>
              </w:rPr>
              <w:t>ИТОГ</w:t>
            </w:r>
          </w:p>
          <w:p w14:paraId="0E164FC1" w14:textId="7EA88B17" w:rsidR="00D70B2F" w:rsidRPr="0076109D" w:rsidRDefault="00000000">
            <w:pPr>
              <w:pStyle w:val="BodyText"/>
              <w:spacing w:after="0"/>
              <w:rPr>
                <w:lang w:val="ru-RU"/>
              </w:rPr>
            </w:pPr>
            <w:r w:rsidRPr="0076109D">
              <w:rPr>
                <w:lang w:val="ru-RU"/>
              </w:rPr>
              <w:t>Начальный прототип оста</w:t>
            </w:r>
            <w:r w:rsidR="008A1FF5">
              <w:rPr>
                <w:lang w:val="ru-RU"/>
              </w:rPr>
              <w:t>е</w:t>
            </w:r>
            <w:r w:rsidRPr="0076109D">
              <w:rPr>
                <w:lang w:val="ru-RU"/>
              </w:rPr>
              <w:t>тся простым и деш</w:t>
            </w:r>
            <w:r w:rsidR="009E0E08">
              <w:rPr>
                <w:lang w:val="ru-RU"/>
              </w:rPr>
              <w:t>е</w:t>
            </w:r>
            <w:r w:rsidRPr="0076109D">
              <w:rPr>
                <w:lang w:val="ru-RU"/>
              </w:rPr>
              <w:t xml:space="preserve">вым, но дорожная карта не ограничивает будущее решение рамками Битрикс24 и </w:t>
            </w:r>
            <w:r>
              <w:t>Tutu</w:t>
            </w:r>
            <w:r w:rsidRPr="0076109D">
              <w:rPr>
                <w:lang w:val="ru-RU"/>
              </w:rPr>
              <w:t xml:space="preserve"> </w:t>
            </w:r>
            <w:r>
              <w:t>MCP</w:t>
            </w:r>
            <w:r w:rsidR="006B65A8">
              <w:rPr>
                <w:lang w:val="ru-RU"/>
              </w:rPr>
              <w:t xml:space="preserve"> (выбран для прототипа)</w:t>
            </w:r>
            <w:r w:rsidRPr="0076109D">
              <w:rPr>
                <w:lang w:val="ru-RU"/>
              </w:rPr>
              <w:t xml:space="preserve">. Компания получает путь к мультивендорной </w:t>
            </w:r>
            <w:r w:rsidR="002C3132">
              <w:rPr>
                <w:lang w:val="ru-RU"/>
              </w:rPr>
              <w:t xml:space="preserve">ИИ </w:t>
            </w:r>
            <w:r w:rsidRPr="0076109D">
              <w:rPr>
                <w:lang w:val="ru-RU"/>
              </w:rPr>
              <w:t>платформе, собственному массиву туристических данных и проактивным сервисам.</w:t>
            </w:r>
          </w:p>
        </w:tc>
      </w:tr>
    </w:tbl>
    <w:p w14:paraId="22E0B7EE" w14:textId="77777777" w:rsidR="00D70B2F" w:rsidRPr="0076109D" w:rsidRDefault="00D70B2F">
      <w:pPr>
        <w:spacing w:after="0"/>
        <w:rPr>
          <w:lang w:val="ru-RU"/>
        </w:rPr>
      </w:pPr>
    </w:p>
    <w:sectPr w:rsidR="00D70B2F" w:rsidRPr="0076109D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5E96" w14:textId="77777777" w:rsidR="00F82010" w:rsidRDefault="00F82010">
      <w:pPr>
        <w:spacing w:after="0" w:line="240" w:lineRule="auto"/>
      </w:pPr>
      <w:r>
        <w:separator/>
      </w:r>
    </w:p>
  </w:endnote>
  <w:endnote w:type="continuationSeparator" w:id="0">
    <w:p w14:paraId="316FD423" w14:textId="77777777" w:rsidR="00F82010" w:rsidRDefault="00F82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6958" w14:textId="77777777" w:rsidR="00D70B2F" w:rsidRDefault="00000000">
    <w:pPr>
      <w:pStyle w:val="Footer"/>
      <w:jc w:val="center"/>
    </w:pPr>
    <w:r>
      <w:rPr>
        <w:color w:val="667085"/>
        <w:sz w:val="16"/>
      </w:rPr>
      <w:t xml:space="preserve">AI Travel </w:t>
    </w:r>
    <w:proofErr w:type="gramStart"/>
    <w:r>
      <w:rPr>
        <w:color w:val="667085"/>
        <w:sz w:val="16"/>
      </w:rPr>
      <w:t>Assistant  |</w:t>
    </w:r>
    <w:proofErr w:type="gramEnd"/>
    <w:r>
      <w:rPr>
        <w:color w:val="667085"/>
        <w:sz w:val="16"/>
      </w:rPr>
      <w:t xml:space="preserve">  30 </w:t>
    </w:r>
    <w:proofErr w:type="spellStart"/>
    <w:r>
      <w:rPr>
        <w:color w:val="667085"/>
        <w:sz w:val="16"/>
      </w:rPr>
      <w:t>июля</w:t>
    </w:r>
    <w:proofErr w:type="spellEnd"/>
    <w:r>
      <w:rPr>
        <w:color w:val="667085"/>
        <w:sz w:val="16"/>
      </w:rPr>
      <w:t xml:space="preserve"> </w:t>
    </w:r>
    <w:proofErr w:type="gramStart"/>
    <w:r>
      <w:rPr>
        <w:color w:val="667085"/>
        <w:sz w:val="16"/>
      </w:rPr>
      <w:t>2026  |</w:t>
    </w:r>
    <w:proofErr w:type="gramEnd"/>
    <w:r>
      <w:rPr>
        <w:color w:val="667085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7610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2F82" w14:textId="77777777" w:rsidR="00F82010" w:rsidRDefault="00F82010">
      <w:pPr>
        <w:spacing w:after="0" w:line="240" w:lineRule="auto"/>
      </w:pPr>
      <w:r>
        <w:separator/>
      </w:r>
    </w:p>
  </w:footnote>
  <w:footnote w:type="continuationSeparator" w:id="0">
    <w:p w14:paraId="095699F4" w14:textId="77777777" w:rsidR="00F82010" w:rsidRDefault="00F82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AC37" w14:textId="77777777" w:rsidR="00D70B2F" w:rsidRPr="0076109D" w:rsidRDefault="00000000">
    <w:pPr>
      <w:pStyle w:val="Header"/>
      <w:jc w:val="right"/>
      <w:rPr>
        <w:lang w:val="ru-RU"/>
      </w:rPr>
    </w:pPr>
    <w:r>
      <w:rPr>
        <w:color w:val="667085"/>
        <w:sz w:val="16"/>
      </w:rPr>
      <w:t>AI</w:t>
    </w:r>
    <w:r w:rsidRPr="0076109D">
      <w:rPr>
        <w:color w:val="667085"/>
        <w:sz w:val="16"/>
        <w:lang w:val="ru-RU"/>
      </w:rPr>
      <w:t xml:space="preserve"> </w:t>
    </w:r>
    <w:r>
      <w:rPr>
        <w:color w:val="667085"/>
        <w:sz w:val="16"/>
      </w:rPr>
      <w:t>Travel</w:t>
    </w:r>
    <w:r w:rsidRPr="0076109D">
      <w:rPr>
        <w:color w:val="667085"/>
        <w:sz w:val="16"/>
        <w:lang w:val="ru-RU"/>
      </w:rPr>
      <w:t xml:space="preserve"> </w:t>
    </w:r>
    <w:r>
      <w:rPr>
        <w:color w:val="667085"/>
        <w:sz w:val="16"/>
      </w:rPr>
      <w:t>Assistant</w:t>
    </w:r>
    <w:r w:rsidRPr="0076109D">
      <w:rPr>
        <w:color w:val="667085"/>
        <w:sz w:val="16"/>
        <w:lang w:val="ru-RU"/>
      </w:rPr>
      <w:t xml:space="preserve"> — дорожная карта развития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160590">
    <w:abstractNumId w:val="8"/>
  </w:num>
  <w:num w:numId="2" w16cid:durableId="1293561983">
    <w:abstractNumId w:val="6"/>
  </w:num>
  <w:num w:numId="3" w16cid:durableId="1757247368">
    <w:abstractNumId w:val="5"/>
  </w:num>
  <w:num w:numId="4" w16cid:durableId="1284652860">
    <w:abstractNumId w:val="4"/>
  </w:num>
  <w:num w:numId="5" w16cid:durableId="1548757740">
    <w:abstractNumId w:val="7"/>
  </w:num>
  <w:num w:numId="6" w16cid:durableId="1554776500">
    <w:abstractNumId w:val="3"/>
  </w:num>
  <w:num w:numId="7" w16cid:durableId="1331560564">
    <w:abstractNumId w:val="2"/>
  </w:num>
  <w:num w:numId="8" w16cid:durableId="913708348">
    <w:abstractNumId w:val="1"/>
  </w:num>
  <w:num w:numId="9" w16cid:durableId="25462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D4"/>
    <w:rsid w:val="00034616"/>
    <w:rsid w:val="000409C4"/>
    <w:rsid w:val="0006063C"/>
    <w:rsid w:val="000626D4"/>
    <w:rsid w:val="00065FB2"/>
    <w:rsid w:val="000A22D0"/>
    <w:rsid w:val="000D781F"/>
    <w:rsid w:val="000F0D6B"/>
    <w:rsid w:val="00107815"/>
    <w:rsid w:val="0011551D"/>
    <w:rsid w:val="0015074B"/>
    <w:rsid w:val="00167A3F"/>
    <w:rsid w:val="00172489"/>
    <w:rsid w:val="001776DA"/>
    <w:rsid w:val="0019310D"/>
    <w:rsid w:val="00195BB9"/>
    <w:rsid w:val="001B6C40"/>
    <w:rsid w:val="001D51D3"/>
    <w:rsid w:val="001E043B"/>
    <w:rsid w:val="002067A8"/>
    <w:rsid w:val="00223781"/>
    <w:rsid w:val="002357D1"/>
    <w:rsid w:val="00245331"/>
    <w:rsid w:val="00253D11"/>
    <w:rsid w:val="002762A5"/>
    <w:rsid w:val="00277175"/>
    <w:rsid w:val="00283D76"/>
    <w:rsid w:val="0029639D"/>
    <w:rsid w:val="00297A03"/>
    <w:rsid w:val="002C112B"/>
    <w:rsid w:val="002C3132"/>
    <w:rsid w:val="00316284"/>
    <w:rsid w:val="0032333F"/>
    <w:rsid w:val="00325989"/>
    <w:rsid w:val="00326F90"/>
    <w:rsid w:val="00331751"/>
    <w:rsid w:val="00332D19"/>
    <w:rsid w:val="00333F69"/>
    <w:rsid w:val="00337DE7"/>
    <w:rsid w:val="00355FAA"/>
    <w:rsid w:val="00372710"/>
    <w:rsid w:val="003D6FDB"/>
    <w:rsid w:val="003E1488"/>
    <w:rsid w:val="0040713A"/>
    <w:rsid w:val="00410EBE"/>
    <w:rsid w:val="004445E2"/>
    <w:rsid w:val="00446A40"/>
    <w:rsid w:val="00446D30"/>
    <w:rsid w:val="004549CA"/>
    <w:rsid w:val="00485201"/>
    <w:rsid w:val="00492005"/>
    <w:rsid w:val="00494D42"/>
    <w:rsid w:val="004C7740"/>
    <w:rsid w:val="004D041B"/>
    <w:rsid w:val="004D1744"/>
    <w:rsid w:val="004D3AFB"/>
    <w:rsid w:val="005124CC"/>
    <w:rsid w:val="005135DE"/>
    <w:rsid w:val="00520E10"/>
    <w:rsid w:val="005240C4"/>
    <w:rsid w:val="0053088E"/>
    <w:rsid w:val="00543914"/>
    <w:rsid w:val="005642F8"/>
    <w:rsid w:val="0057330A"/>
    <w:rsid w:val="005A5ECD"/>
    <w:rsid w:val="005C2F02"/>
    <w:rsid w:val="005D15C7"/>
    <w:rsid w:val="005D32F4"/>
    <w:rsid w:val="005E2C28"/>
    <w:rsid w:val="00626D9C"/>
    <w:rsid w:val="0064280C"/>
    <w:rsid w:val="006470E5"/>
    <w:rsid w:val="006562F4"/>
    <w:rsid w:val="006618B5"/>
    <w:rsid w:val="0068342C"/>
    <w:rsid w:val="00693C05"/>
    <w:rsid w:val="006B65A8"/>
    <w:rsid w:val="006F0D0C"/>
    <w:rsid w:val="006F0DDA"/>
    <w:rsid w:val="00704DCB"/>
    <w:rsid w:val="007106A7"/>
    <w:rsid w:val="007207A2"/>
    <w:rsid w:val="00741898"/>
    <w:rsid w:val="00754B0D"/>
    <w:rsid w:val="0076109D"/>
    <w:rsid w:val="0077017A"/>
    <w:rsid w:val="0077569B"/>
    <w:rsid w:val="007B5311"/>
    <w:rsid w:val="007B75DB"/>
    <w:rsid w:val="00813271"/>
    <w:rsid w:val="00847332"/>
    <w:rsid w:val="00863CC0"/>
    <w:rsid w:val="00875DF7"/>
    <w:rsid w:val="00877158"/>
    <w:rsid w:val="00890233"/>
    <w:rsid w:val="008A1FF5"/>
    <w:rsid w:val="008B7355"/>
    <w:rsid w:val="008C77BB"/>
    <w:rsid w:val="008D0D84"/>
    <w:rsid w:val="008E6D0A"/>
    <w:rsid w:val="00904C52"/>
    <w:rsid w:val="00907C8E"/>
    <w:rsid w:val="00910DE7"/>
    <w:rsid w:val="00915266"/>
    <w:rsid w:val="009254FC"/>
    <w:rsid w:val="0095399C"/>
    <w:rsid w:val="00986960"/>
    <w:rsid w:val="00996465"/>
    <w:rsid w:val="009A170B"/>
    <w:rsid w:val="009B71D1"/>
    <w:rsid w:val="009C709B"/>
    <w:rsid w:val="009E0E08"/>
    <w:rsid w:val="009F3DC8"/>
    <w:rsid w:val="00A35165"/>
    <w:rsid w:val="00A47F09"/>
    <w:rsid w:val="00A60CD6"/>
    <w:rsid w:val="00A62D08"/>
    <w:rsid w:val="00A92EBD"/>
    <w:rsid w:val="00AA1D8D"/>
    <w:rsid w:val="00AA2E4D"/>
    <w:rsid w:val="00AE1775"/>
    <w:rsid w:val="00AF31FD"/>
    <w:rsid w:val="00B0418D"/>
    <w:rsid w:val="00B44B42"/>
    <w:rsid w:val="00B47730"/>
    <w:rsid w:val="00B51C32"/>
    <w:rsid w:val="00B65CA7"/>
    <w:rsid w:val="00B67B2C"/>
    <w:rsid w:val="00B8520E"/>
    <w:rsid w:val="00BC0126"/>
    <w:rsid w:val="00C01230"/>
    <w:rsid w:val="00C25575"/>
    <w:rsid w:val="00C31A56"/>
    <w:rsid w:val="00C347EE"/>
    <w:rsid w:val="00C52BEB"/>
    <w:rsid w:val="00C844F4"/>
    <w:rsid w:val="00CB0664"/>
    <w:rsid w:val="00CB5EBE"/>
    <w:rsid w:val="00D1303B"/>
    <w:rsid w:val="00D51040"/>
    <w:rsid w:val="00D6292C"/>
    <w:rsid w:val="00D67915"/>
    <w:rsid w:val="00D70B2F"/>
    <w:rsid w:val="00D7399D"/>
    <w:rsid w:val="00D775C3"/>
    <w:rsid w:val="00D927DA"/>
    <w:rsid w:val="00DA267C"/>
    <w:rsid w:val="00DB1325"/>
    <w:rsid w:val="00DD3F25"/>
    <w:rsid w:val="00DE03DE"/>
    <w:rsid w:val="00DF140A"/>
    <w:rsid w:val="00E1052E"/>
    <w:rsid w:val="00E14079"/>
    <w:rsid w:val="00E523EC"/>
    <w:rsid w:val="00EA688D"/>
    <w:rsid w:val="00EC4577"/>
    <w:rsid w:val="00EF7D2B"/>
    <w:rsid w:val="00F24F7B"/>
    <w:rsid w:val="00F404A9"/>
    <w:rsid w:val="00F62062"/>
    <w:rsid w:val="00F82010"/>
    <w:rsid w:val="00F847A3"/>
    <w:rsid w:val="00F95537"/>
    <w:rsid w:val="00FA2D08"/>
    <w:rsid w:val="00FC693F"/>
    <w:rsid w:val="00F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41D82"/>
  <w14:defaultImageDpi w14:val="300"/>
  <w15:docId w15:val="{1A76563C-291E-43E5-A2EF-F24FB0DF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20212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52" w:lineRule="auto"/>
    </w:pPr>
    <w:rPr>
      <w:rFonts w:ascii="Arial" w:hAnsi="Arial"/>
      <w:color w:val="20212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Дорожная карта развития AI Travel Assistant</dc:title>
  <dc:subject>Executive Architecture Report</dc:subject>
  <dc:creator/>
  <cp:keywords>AI Travel Assistant, Bitrix24, MCP, Travel Gateway, Travel Data Platform</cp:keywords>
  <dc:description>generated by python-docx</dc:description>
  <cp:lastModifiedBy>Sergey Abdurakipov</cp:lastModifiedBy>
  <cp:revision>176</cp:revision>
  <dcterms:created xsi:type="dcterms:W3CDTF">2013-12-23T23:15:00Z</dcterms:created>
  <dcterms:modified xsi:type="dcterms:W3CDTF">2026-07-30T13:13:00Z</dcterms:modified>
  <cp:category/>
</cp:coreProperties>
</file>