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D8" w:rsidRPr="00705535" w:rsidRDefault="00705535" w:rsidP="003A2FD8">
      <w:pPr>
        <w:spacing w:before="100" w:beforeAutospacing="1" w:after="100" w:afterAutospacing="1" w:line="240" w:lineRule="auto"/>
        <w:outlineLvl w:val="1"/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  <w:t>CoverBLIP</w:t>
      </w:r>
      <w:proofErr w:type="spellEnd"/>
      <w:r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proofErr w:type="spellStart"/>
      <w:r w:rsidR="003A2FD8" w:rsidRPr="00705535"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  <w:t>M</w:t>
      </w:r>
      <w:r w:rsidR="00A65670"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  <w:t>ATLAB</w:t>
      </w:r>
      <w:proofErr w:type="spellEnd"/>
      <w:r w:rsidR="003A2FD8" w:rsidRPr="00705535">
        <w:rPr>
          <w:rStyle w:val="Hyperlink"/>
          <w:rFonts w:ascii="Arial" w:hAnsi="Arial" w:cs="Arial"/>
          <w:b/>
          <w:color w:val="000000" w:themeColor="text1"/>
          <w:sz w:val="36"/>
          <w:szCs w:val="36"/>
          <w:u w:val="none"/>
          <w:shd w:val="clear" w:color="auto" w:fill="FFFFFF"/>
        </w:rPr>
        <w:t xml:space="preserve"> toolbox for accelerated Magnetic Resonance Fingerprint reconstruction</w:t>
      </w:r>
    </w:p>
    <w:p w:rsidR="003A2FD8" w:rsidRPr="00705535" w:rsidRDefault="003A2FD8" w:rsidP="00705535">
      <w:pPr>
        <w:spacing w:before="100" w:beforeAutospacing="1" w:after="100" w:afterAutospacing="1" w:line="240" w:lineRule="auto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The </w:t>
      </w:r>
      <w:proofErr w:type="spellStart"/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CoverBLIP</w:t>
      </w:r>
      <w:proofErr w:type="spellEnd"/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algorithm uses fast ANN searches based on cover trees data structure in order to accelerate iterative matched-filtering </w:t>
      </w:r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for solving</w:t>
      </w: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Magnetic Resonance Fingerprinting</w:t>
      </w:r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(</w:t>
      </w:r>
      <w:proofErr w:type="spellStart"/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MRF</w:t>
      </w:r>
      <w:proofErr w:type="spellEnd"/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)</w:t>
      </w: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inverse problem. The idea of using cover </w:t>
      </w:r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tree </w:t>
      </w: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searches for the </w:t>
      </w:r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general </w:t>
      </w: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class of data-driven compressed sensing problems </w:t>
      </w:r>
      <w:r w:rsid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was </w:t>
      </w:r>
      <w:r w:rsidRPr="00705535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originally presented in:</w:t>
      </w:r>
    </w:p>
    <w:p w:rsidR="003A2FD8" w:rsidRPr="008F4647" w:rsidRDefault="003A2FD8" w:rsidP="00705535">
      <w:pPr>
        <w:shd w:val="clear" w:color="auto" w:fill="FFFFFF"/>
        <w:rPr>
          <w:rStyle w:val="Hyperlink"/>
          <w:i/>
          <w:color w:val="000000" w:themeColor="text1"/>
          <w:sz w:val="18"/>
          <w:u w:val="none"/>
        </w:rPr>
      </w:pPr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M Golbabaee, ME Davies, “</w:t>
      </w:r>
      <w:hyperlink r:id="rId6" w:history="1">
        <w:r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Inexact Gradient Projection and Fast Data Driven Compressed Sensing</w:t>
        </w:r>
      </w:hyperlink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”, IEEE Transactions on Information Theory, 2018</w:t>
      </w:r>
      <w:r w:rsidR="00705535"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 xml:space="preserve"> (</w:t>
      </w:r>
      <w:proofErr w:type="spellStart"/>
      <w:r w:rsidR="00705535"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doi</w:t>
      </w:r>
      <w:proofErr w:type="spellEnd"/>
      <w:r w:rsidR="00705535"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: </w:t>
      </w:r>
      <w:hyperlink r:id="rId7" w:tgtFrame="_blank" w:history="1">
        <w:r w:rsidR="00705535"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10.1109/</w:t>
        </w:r>
        <w:proofErr w:type="spellStart"/>
        <w:r w:rsidR="00705535"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TIT.2018.2841379</w:t>
        </w:r>
        <w:proofErr w:type="spellEnd"/>
      </w:hyperlink>
      <w:r w:rsidR="00705535"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)</w:t>
      </w:r>
    </w:p>
    <w:p w:rsidR="00705535" w:rsidRPr="00AC32B2" w:rsidRDefault="003A2FD8" w:rsidP="003A2FD8">
      <w:pPr>
        <w:spacing w:before="100" w:beforeAutospacing="1" w:after="100" w:afterAutospacing="1" w:line="240" w:lineRule="auto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</w:t>
      </w:r>
      <w:r w:rsidR="00705535"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The customized application of this framework to the </w:t>
      </w:r>
      <w:proofErr w:type="spellStart"/>
      <w:r w:rsidR="00705535"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MRF</w:t>
      </w:r>
      <w:proofErr w:type="spellEnd"/>
      <w:r w:rsidR="00705535"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reconstruction problem (i.e. the </w:t>
      </w:r>
      <w:proofErr w:type="spellStart"/>
      <w:r w:rsidR="00705535"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CoverBLIP</w:t>
      </w:r>
      <w:proofErr w:type="spellEnd"/>
      <w:r w:rsidR="00705535" w:rsidRPr="00AC32B2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algorithm) appeared in the following articles:</w:t>
      </w:r>
    </w:p>
    <w:p w:rsidR="00AC32B2" w:rsidRPr="008F4647" w:rsidRDefault="00AC32B2" w:rsidP="00AC32B2">
      <w:pPr>
        <w:shd w:val="clear" w:color="auto" w:fill="FFFFFF"/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</w:pPr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 xml:space="preserve">M Golbabaee, Z Chen, Y 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Wiaux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, M Davies, “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CoverBLIP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 xml:space="preserve">: accelerated and scalable iterative matched-filtering for Magnetic Resonance Fingerprint reconstruction”, 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arxiv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, 2018. (Extended version)</w:t>
      </w:r>
    </w:p>
    <w:p w:rsidR="00AC32B2" w:rsidRPr="008F4647" w:rsidRDefault="00AC32B2" w:rsidP="00AC32B2">
      <w:pPr>
        <w:shd w:val="clear" w:color="auto" w:fill="FFFFFF"/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</w:pPr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 xml:space="preserve">M Golbabaee, Z Chen, Y 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Wiaux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, M Davies, “</w:t>
      </w:r>
      <w:hyperlink r:id="rId8" w:history="1">
        <w:r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Cover tree compressed sensing for fast MR fingerprint recovery</w:t>
        </w:r>
      </w:hyperlink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”, IEEE 27th International Workshop on Machine Learning for Signal Processing (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MLSP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), 2017, (</w:t>
      </w:r>
      <w:proofErr w:type="spellStart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doi</w:t>
      </w:r>
      <w:proofErr w:type="spellEnd"/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: </w:t>
      </w:r>
      <w:hyperlink r:id="rId9" w:tgtFrame="_blank" w:history="1">
        <w:r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10.1109/</w:t>
        </w:r>
        <w:proofErr w:type="spellStart"/>
        <w:r w:rsidRPr="008F4647">
          <w:rPr>
            <w:rStyle w:val="Hyperlink"/>
            <w:rFonts w:ascii="Arial" w:hAnsi="Arial" w:cs="Arial"/>
            <w:i/>
            <w:color w:val="000000" w:themeColor="text1"/>
            <w:sz w:val="18"/>
            <w:u w:val="none"/>
            <w:shd w:val="clear" w:color="auto" w:fill="FFFFFF"/>
          </w:rPr>
          <w:t>MLSP.2017.8168167</w:t>
        </w:r>
        <w:proofErr w:type="spellEnd"/>
      </w:hyperlink>
      <w:r w:rsidRPr="008F4647">
        <w:rPr>
          <w:rStyle w:val="Hyperlink"/>
          <w:rFonts w:ascii="Arial" w:hAnsi="Arial" w:cs="Arial"/>
          <w:i/>
          <w:color w:val="000000" w:themeColor="text1"/>
          <w:sz w:val="18"/>
          <w:u w:val="none"/>
          <w:shd w:val="clear" w:color="auto" w:fill="FFFFFF"/>
        </w:rPr>
        <w:t>).</w:t>
      </w:r>
    </w:p>
    <w:p w:rsidR="001448FA" w:rsidRDefault="001448FA" w:rsidP="00AC32B2">
      <w:pPr>
        <w:shd w:val="clear" w:color="auto" w:fill="FFFFFF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 w:rsidRPr="001448FA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If you find this toolbox useful in your research, please cite the relevant article(s) from above.</w:t>
      </w:r>
    </w:p>
    <w:p w:rsidR="001448FA" w:rsidRPr="001448FA" w:rsidRDefault="001448FA" w:rsidP="001448FA">
      <w:pPr>
        <w:pBdr>
          <w:bottom w:val="double" w:sz="6" w:space="1" w:color="auto"/>
        </w:pBdr>
        <w:shd w:val="clear" w:color="auto" w:fill="FFFFFF"/>
        <w:rPr>
          <w:rStyle w:val="Hyperlink"/>
          <w:rFonts w:ascii="Arial" w:hAnsi="Arial" w:cs="Arial"/>
          <w:i/>
          <w:color w:val="000000" w:themeColor="text1"/>
          <w:u w:val="none"/>
          <w:shd w:val="clear" w:color="auto" w:fill="FFFFFF"/>
        </w:rPr>
      </w:pPr>
      <w:proofErr w:type="spellStart"/>
      <w:r w:rsidRPr="001448FA">
        <w:rPr>
          <w:rStyle w:val="Hyperlink"/>
          <w:rFonts w:ascii="Arial" w:hAnsi="Arial" w:cs="Arial"/>
          <w:i/>
          <w:color w:val="000000" w:themeColor="text1"/>
          <w:u w:val="none"/>
          <w:shd w:val="clear" w:color="auto" w:fill="FFFFFF"/>
        </w:rPr>
        <w:t>Thnx</w:t>
      </w:r>
      <w:proofErr w:type="spellEnd"/>
      <w:r w:rsidRPr="001448FA">
        <w:rPr>
          <w:rStyle w:val="Hyperlink"/>
          <w:rFonts w:ascii="Arial" w:hAnsi="Arial" w:cs="Arial"/>
          <w:i/>
          <w:color w:val="000000" w:themeColor="text1"/>
          <w:u w:val="none"/>
          <w:shd w:val="clear" w:color="auto" w:fill="FFFFFF"/>
        </w:rPr>
        <w:t>!</w:t>
      </w:r>
    </w:p>
    <w:p w:rsidR="001448FA" w:rsidRDefault="00591B33" w:rsidP="00AC32B2">
      <w:pPr>
        <w:pBdr>
          <w:bottom w:val="double" w:sz="6" w:space="1" w:color="auto"/>
        </w:pBdr>
        <w:shd w:val="clear" w:color="auto" w:fill="FFFFFF"/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</w:pPr>
      <w:r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© Mohammad Golbabaee, </w:t>
      </w:r>
      <w:proofErr w:type="spellStart"/>
      <w:r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Zhouye</w:t>
      </w:r>
      <w:proofErr w:type="spellEnd"/>
      <w:r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Chen (2018)</w:t>
      </w:r>
      <w:bookmarkStart w:id="0" w:name="_GoBack"/>
      <w:bookmarkEnd w:id="0"/>
    </w:p>
    <w:p w:rsidR="003A2FD8" w:rsidRPr="008F4647" w:rsidRDefault="003A2FD8" w:rsidP="003A2FD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sz w:val="28"/>
          <w:szCs w:val="24"/>
        </w:rPr>
      </w:pPr>
      <w:r w:rsidRPr="008F4647">
        <w:rPr>
          <w:rFonts w:ascii="Arial" w:eastAsia="Times New Roman" w:hAnsi="Arial" w:cs="Arial"/>
          <w:b/>
          <w:sz w:val="28"/>
          <w:szCs w:val="24"/>
        </w:rPr>
        <w:t>To run</w:t>
      </w:r>
      <w:r w:rsidR="00AC32B2" w:rsidRPr="008F4647">
        <w:rPr>
          <w:rFonts w:ascii="Arial" w:eastAsia="Times New Roman" w:hAnsi="Arial" w:cs="Arial"/>
          <w:b/>
          <w:sz w:val="28"/>
          <w:szCs w:val="24"/>
        </w:rPr>
        <w:t>:</w:t>
      </w:r>
    </w:p>
    <w:p w:rsidR="003A2FD8" w:rsidRDefault="003A2FD8" w:rsidP="00C71C8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FD8">
        <w:rPr>
          <w:rFonts w:ascii="Courier New" w:eastAsia="Times New Roman" w:hAnsi="Courier New" w:cs="Courier New"/>
          <w:sz w:val="20"/>
          <w:szCs w:val="20"/>
        </w:rPr>
        <w:t>reconstruction_demo.m</w:t>
      </w:r>
      <w:proofErr w:type="spellEnd"/>
    </w:p>
    <w:p w:rsidR="00AC32B2" w:rsidRPr="00C71C8D" w:rsidRDefault="00191DB3" w:rsidP="00FE71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m</w:t>
      </w:r>
      <w:r w:rsidR="00AC32B2" w:rsidRPr="00C71C8D">
        <w:rPr>
          <w:rFonts w:ascii="Arial" w:eastAsia="Times New Roman" w:hAnsi="Arial" w:cs="Arial"/>
          <w:sz w:val="20"/>
          <w:szCs w:val="20"/>
        </w:rPr>
        <w:t xml:space="preserve">ain demo file comparing </w:t>
      </w:r>
      <w:proofErr w:type="spellStart"/>
      <w:r w:rsidR="00AC32B2" w:rsidRPr="00C71C8D">
        <w:rPr>
          <w:rFonts w:ascii="Arial" w:eastAsia="Times New Roman" w:hAnsi="Arial" w:cs="Arial"/>
          <w:sz w:val="20"/>
          <w:szCs w:val="20"/>
        </w:rPr>
        <w:t>MRF</w:t>
      </w:r>
      <w:proofErr w:type="spellEnd"/>
      <w:r w:rsidR="00AC32B2" w:rsidRPr="00C71C8D">
        <w:rPr>
          <w:rFonts w:ascii="Arial" w:eastAsia="Times New Roman" w:hAnsi="Arial" w:cs="Arial"/>
          <w:sz w:val="20"/>
          <w:szCs w:val="20"/>
        </w:rPr>
        <w:t xml:space="preserve"> reconstruction using three methods: 1) TM: non-iterative template matching [Ma et al., </w:t>
      </w:r>
      <w:proofErr w:type="spellStart"/>
      <w:r w:rsidR="00AC32B2" w:rsidRPr="00C71C8D">
        <w:rPr>
          <w:rFonts w:ascii="Arial" w:eastAsia="Times New Roman" w:hAnsi="Arial" w:cs="Arial"/>
          <w:sz w:val="20"/>
          <w:szCs w:val="20"/>
        </w:rPr>
        <w:t>Nature’13</w:t>
      </w:r>
      <w:proofErr w:type="spellEnd"/>
      <w:r w:rsidR="00AC32B2" w:rsidRPr="00C71C8D">
        <w:rPr>
          <w:rFonts w:ascii="Arial" w:eastAsia="Times New Roman" w:hAnsi="Arial" w:cs="Arial"/>
          <w:sz w:val="20"/>
          <w:szCs w:val="20"/>
        </w:rPr>
        <w:t>], 2) BLIP: iterative matched-filtering with brute-force search</w:t>
      </w:r>
      <w:r>
        <w:rPr>
          <w:rFonts w:ascii="Arial" w:eastAsia="Times New Roman" w:hAnsi="Arial" w:cs="Arial"/>
          <w:sz w:val="20"/>
          <w:szCs w:val="20"/>
        </w:rPr>
        <w:t>es</w:t>
      </w:r>
      <w:r w:rsidR="00AC32B2" w:rsidRPr="00C71C8D">
        <w:rPr>
          <w:rFonts w:ascii="Arial" w:eastAsia="Times New Roman" w:hAnsi="Arial" w:cs="Arial"/>
          <w:sz w:val="20"/>
          <w:szCs w:val="20"/>
        </w:rPr>
        <w:t xml:space="preserve"> [Davies et al</w:t>
      </w:r>
      <w:r w:rsidR="00FE7118" w:rsidRPr="00C71C8D">
        <w:rPr>
          <w:rFonts w:ascii="Arial" w:eastAsia="Times New Roman" w:hAnsi="Arial" w:cs="Arial"/>
          <w:sz w:val="20"/>
          <w:szCs w:val="20"/>
        </w:rPr>
        <w:t xml:space="preserve">., </w:t>
      </w:r>
      <w:proofErr w:type="spellStart"/>
      <w:r w:rsidR="00FE7118" w:rsidRPr="00C71C8D">
        <w:rPr>
          <w:rFonts w:ascii="Arial" w:eastAsia="Times New Roman" w:hAnsi="Arial" w:cs="Arial"/>
          <w:sz w:val="20"/>
          <w:szCs w:val="20"/>
        </w:rPr>
        <w:t>SIAM’</w:t>
      </w:r>
      <w:r w:rsidR="00AC32B2" w:rsidRPr="00C71C8D">
        <w:rPr>
          <w:rFonts w:ascii="Arial" w:eastAsia="Times New Roman" w:hAnsi="Arial" w:cs="Arial"/>
          <w:sz w:val="20"/>
          <w:szCs w:val="20"/>
        </w:rPr>
        <w:t>14</w:t>
      </w:r>
      <w:proofErr w:type="spellEnd"/>
      <w:r w:rsidR="00AC32B2" w:rsidRPr="00C71C8D">
        <w:rPr>
          <w:rFonts w:ascii="Arial" w:eastAsia="Times New Roman" w:hAnsi="Arial" w:cs="Arial"/>
          <w:sz w:val="20"/>
          <w:szCs w:val="20"/>
        </w:rPr>
        <w:t>]</w:t>
      </w:r>
      <w:r w:rsidR="00FE7118" w:rsidRPr="00C71C8D">
        <w:rPr>
          <w:rFonts w:ascii="Arial" w:eastAsia="Times New Roman" w:hAnsi="Arial" w:cs="Arial"/>
          <w:sz w:val="20"/>
          <w:szCs w:val="20"/>
        </w:rPr>
        <w:t xml:space="preserve">, and 3) </w:t>
      </w:r>
      <w:proofErr w:type="spellStart"/>
      <w:r w:rsidR="00FE7118" w:rsidRPr="00C71C8D">
        <w:rPr>
          <w:rFonts w:ascii="Arial" w:eastAsia="Times New Roman" w:hAnsi="Arial" w:cs="Arial"/>
          <w:sz w:val="20"/>
          <w:szCs w:val="20"/>
        </w:rPr>
        <w:t>CoverBLIP</w:t>
      </w:r>
      <w:proofErr w:type="spellEnd"/>
      <w:r w:rsidR="00FE7118" w:rsidRPr="00C71C8D">
        <w:rPr>
          <w:rFonts w:ascii="Arial" w:eastAsia="Times New Roman" w:hAnsi="Arial" w:cs="Arial"/>
          <w:sz w:val="20"/>
          <w:szCs w:val="20"/>
        </w:rPr>
        <w:t xml:space="preserve"> iterative algorithm based o</w:t>
      </w:r>
      <w:r>
        <w:rPr>
          <w:rFonts w:ascii="Arial" w:eastAsia="Times New Roman" w:hAnsi="Arial" w:cs="Arial"/>
          <w:sz w:val="20"/>
          <w:szCs w:val="20"/>
        </w:rPr>
        <w:t>n cover tree</w:t>
      </w:r>
      <w:r w:rsidR="00FE7118" w:rsidRPr="00C71C8D">
        <w:rPr>
          <w:rFonts w:ascii="Arial" w:eastAsia="Times New Roman" w:hAnsi="Arial" w:cs="Arial"/>
          <w:sz w:val="20"/>
          <w:szCs w:val="20"/>
        </w:rPr>
        <w:t xml:space="preserve"> ANN searches.</w:t>
      </w:r>
    </w:p>
    <w:p w:rsidR="00FE7118" w:rsidRPr="00C71C8D" w:rsidRDefault="00FE7118" w:rsidP="00FE7118">
      <w:pPr>
        <w:rPr>
          <w:rFonts w:ascii="Arial" w:eastAsia="Times New Roman" w:hAnsi="Arial" w:cs="Arial"/>
          <w:sz w:val="20"/>
          <w:szCs w:val="20"/>
        </w:rPr>
      </w:pPr>
      <w:r w:rsidRPr="00C71C8D">
        <w:rPr>
          <w:rFonts w:ascii="Arial" w:eastAsia="Times New Roman" w:hAnsi="Arial" w:cs="Arial"/>
          <w:sz w:val="20"/>
          <w:szCs w:val="20"/>
        </w:rPr>
        <w:t xml:space="preserve">We use in this simulation: </w:t>
      </w:r>
      <w:r w:rsidR="00191DB3">
        <w:rPr>
          <w:rFonts w:ascii="Arial" w:eastAsia="Times New Roman" w:hAnsi="Arial" w:cs="Arial"/>
          <w:sz w:val="20"/>
          <w:szCs w:val="20"/>
        </w:rPr>
        <w:t>o</w:t>
      </w:r>
      <w:r w:rsidRPr="00C71C8D">
        <w:rPr>
          <w:rFonts w:ascii="Arial" w:eastAsia="Times New Roman" w:hAnsi="Arial" w:cs="Arial"/>
          <w:sz w:val="20"/>
          <w:szCs w:val="20"/>
        </w:rPr>
        <w:t xml:space="preserve">ne slice of the </w:t>
      </w:r>
      <w:r w:rsidR="00191DB3">
        <w:rPr>
          <w:rFonts w:ascii="Arial" w:eastAsia="Times New Roman" w:hAnsi="Arial" w:cs="Arial"/>
          <w:sz w:val="20"/>
          <w:szCs w:val="20"/>
        </w:rPr>
        <w:t xml:space="preserve">segmented </w:t>
      </w:r>
      <w:proofErr w:type="spellStart"/>
      <w:r w:rsidRPr="00C71C8D">
        <w:rPr>
          <w:rFonts w:ascii="Arial" w:eastAsia="Times New Roman" w:hAnsi="Arial" w:cs="Arial"/>
          <w:sz w:val="20"/>
          <w:szCs w:val="20"/>
        </w:rPr>
        <w:t>Brainweb</w:t>
      </w:r>
      <w:proofErr w:type="spellEnd"/>
      <w:r w:rsidRPr="00C71C8D">
        <w:rPr>
          <w:rFonts w:ascii="Arial" w:eastAsia="Times New Roman" w:hAnsi="Arial" w:cs="Arial"/>
          <w:sz w:val="20"/>
          <w:szCs w:val="20"/>
        </w:rPr>
        <w:t xml:space="preserve"> digital phantom. The IR-</w:t>
      </w:r>
      <w:proofErr w:type="spellStart"/>
      <w:r w:rsidRPr="00C71C8D">
        <w:rPr>
          <w:rFonts w:ascii="Arial" w:eastAsia="Times New Roman" w:hAnsi="Arial" w:cs="Arial"/>
          <w:sz w:val="20"/>
          <w:szCs w:val="20"/>
        </w:rPr>
        <w:t>BSSFP</w:t>
      </w:r>
      <w:proofErr w:type="spellEnd"/>
      <w:r w:rsidRPr="00C71C8D">
        <w:rPr>
          <w:rFonts w:ascii="Arial" w:eastAsia="Times New Roman" w:hAnsi="Arial" w:cs="Arial"/>
          <w:sz w:val="20"/>
          <w:szCs w:val="20"/>
        </w:rPr>
        <w:t xml:space="preserve"> fingerprint dictionary with a set of pseudo-random excitations. A Multi-shot Echo Planar Imaging (EPI) Cartesian k-space acquisition.</w:t>
      </w:r>
    </w:p>
    <w:p w:rsidR="00FE7118" w:rsidRPr="00C71C8D" w:rsidRDefault="00FE7118" w:rsidP="00FE7118">
      <w:pPr>
        <w:rPr>
          <w:rFonts w:ascii="Arial" w:eastAsia="Times New Roman" w:hAnsi="Arial" w:cs="Arial"/>
          <w:sz w:val="20"/>
          <w:szCs w:val="20"/>
        </w:rPr>
      </w:pPr>
      <w:r w:rsidRPr="00C71C8D">
        <w:rPr>
          <w:rFonts w:ascii="Arial" w:eastAsia="Times New Roman" w:hAnsi="Arial" w:cs="Arial"/>
          <w:sz w:val="20"/>
          <w:szCs w:val="20"/>
        </w:rPr>
        <w:t>Note (1) that before running this demo you</w:t>
      </w:r>
      <w:r w:rsidR="00C71C8D" w:rsidRPr="00C71C8D">
        <w:rPr>
          <w:rFonts w:ascii="Arial" w:eastAsia="Times New Roman" w:hAnsi="Arial" w:cs="Arial"/>
          <w:sz w:val="20"/>
          <w:szCs w:val="20"/>
        </w:rPr>
        <w:t xml:space="preserve"> need to compile our Cover tree </w:t>
      </w:r>
      <w:proofErr w:type="spellStart"/>
      <w:r w:rsidRPr="00C71C8D">
        <w:rPr>
          <w:rFonts w:ascii="Arial" w:eastAsia="Times New Roman" w:hAnsi="Arial" w:cs="Arial"/>
          <w:sz w:val="20"/>
          <w:szCs w:val="20"/>
        </w:rPr>
        <w:t>M</w:t>
      </w:r>
      <w:r w:rsidR="00A65670">
        <w:rPr>
          <w:rFonts w:ascii="Arial" w:eastAsia="Times New Roman" w:hAnsi="Arial" w:cs="Arial"/>
          <w:sz w:val="20"/>
          <w:szCs w:val="20"/>
        </w:rPr>
        <w:t>ATLAB</w:t>
      </w:r>
      <w:proofErr w:type="spellEnd"/>
      <w:r w:rsidRPr="00C71C8D">
        <w:rPr>
          <w:rFonts w:ascii="Arial" w:eastAsia="Times New Roman" w:hAnsi="Arial" w:cs="Arial"/>
          <w:sz w:val="20"/>
          <w:szCs w:val="20"/>
        </w:rPr>
        <w:t xml:space="preserve"> wrapper located in the folder </w:t>
      </w:r>
      <w:proofErr w:type="spellStart"/>
      <w:r w:rsidRPr="00C71C8D">
        <w:rPr>
          <w:rFonts w:ascii="Arial" w:eastAsia="Times New Roman" w:hAnsi="Arial" w:cs="Arial"/>
          <w:sz w:val="20"/>
          <w:szCs w:val="20"/>
        </w:rPr>
        <w:t>covertree_matlab_wrapper</w:t>
      </w:r>
      <w:proofErr w:type="spellEnd"/>
      <w:r w:rsidRPr="00C71C8D">
        <w:rPr>
          <w:rFonts w:ascii="Arial" w:eastAsia="Times New Roman" w:hAnsi="Arial" w:cs="Arial"/>
          <w:sz w:val="20"/>
          <w:szCs w:val="20"/>
        </w:rPr>
        <w:t xml:space="preserve"> (</w:t>
      </w:r>
      <w:r w:rsidR="00191DB3">
        <w:rPr>
          <w:rFonts w:ascii="Arial" w:eastAsia="Times New Roman" w:hAnsi="Arial" w:cs="Arial"/>
          <w:sz w:val="20"/>
          <w:szCs w:val="20"/>
        </w:rPr>
        <w:t xml:space="preserve">please </w:t>
      </w:r>
      <w:r w:rsidRPr="00C71C8D">
        <w:rPr>
          <w:rFonts w:ascii="Arial" w:eastAsia="Times New Roman" w:hAnsi="Arial" w:cs="Arial"/>
          <w:sz w:val="20"/>
          <w:szCs w:val="20"/>
        </w:rPr>
        <w:t>follow the ins</w:t>
      </w:r>
      <w:r w:rsidR="00C71C8D" w:rsidRPr="00C71C8D">
        <w:rPr>
          <w:rFonts w:ascii="Arial" w:eastAsia="Times New Roman" w:hAnsi="Arial" w:cs="Arial"/>
          <w:sz w:val="20"/>
          <w:szCs w:val="20"/>
        </w:rPr>
        <w:t>truction</w:t>
      </w:r>
      <w:r w:rsidR="00191DB3">
        <w:rPr>
          <w:rFonts w:ascii="Arial" w:eastAsia="Times New Roman" w:hAnsi="Arial" w:cs="Arial"/>
          <w:sz w:val="20"/>
          <w:szCs w:val="20"/>
        </w:rPr>
        <w:t>s</w:t>
      </w:r>
      <w:r w:rsidR="00C71C8D" w:rsidRPr="00C71C8D">
        <w:rPr>
          <w:rFonts w:ascii="Arial" w:eastAsia="Times New Roman" w:hAnsi="Arial" w:cs="Arial"/>
          <w:sz w:val="20"/>
          <w:szCs w:val="20"/>
        </w:rPr>
        <w:t xml:space="preserve"> in</w:t>
      </w:r>
      <w:r w:rsidRPr="00C71C8D">
        <w:rPr>
          <w:rFonts w:ascii="Arial" w:eastAsia="Times New Roman" w:hAnsi="Arial" w:cs="Arial"/>
          <w:sz w:val="20"/>
          <w:szCs w:val="20"/>
        </w:rPr>
        <w:t xml:space="preserve"> the next section)</w:t>
      </w:r>
      <w:r w:rsidR="00191DB3">
        <w:rPr>
          <w:rFonts w:ascii="Arial" w:eastAsia="Times New Roman" w:hAnsi="Arial" w:cs="Arial"/>
          <w:sz w:val="20"/>
          <w:szCs w:val="20"/>
        </w:rPr>
        <w:t>.</w:t>
      </w:r>
    </w:p>
    <w:p w:rsidR="00AC32B2" w:rsidRDefault="00FE7118" w:rsidP="00FE7118">
      <w:pPr>
        <w:rPr>
          <w:rFonts w:ascii="Arial" w:eastAsia="Times New Roman" w:hAnsi="Arial" w:cs="Arial"/>
          <w:sz w:val="20"/>
          <w:szCs w:val="20"/>
        </w:rPr>
      </w:pPr>
      <w:r w:rsidRPr="00C71C8D">
        <w:rPr>
          <w:rFonts w:ascii="Arial" w:eastAsia="Times New Roman" w:hAnsi="Arial" w:cs="Arial"/>
          <w:sz w:val="20"/>
          <w:szCs w:val="20"/>
        </w:rPr>
        <w:t xml:space="preserve">Note (2) that </w:t>
      </w:r>
      <w:r w:rsidR="00C71C8D" w:rsidRPr="00C71C8D">
        <w:rPr>
          <w:rFonts w:ascii="Arial" w:eastAsia="Times New Roman" w:hAnsi="Arial" w:cs="Arial"/>
          <w:sz w:val="20"/>
          <w:szCs w:val="20"/>
        </w:rPr>
        <w:t>if you run this demo</w:t>
      </w:r>
      <w:r w:rsidRPr="00C71C8D">
        <w:rPr>
          <w:rFonts w:ascii="Arial" w:eastAsia="Times New Roman" w:hAnsi="Arial" w:cs="Arial"/>
          <w:sz w:val="20"/>
          <w:szCs w:val="20"/>
        </w:rPr>
        <w:t xml:space="preserve"> for the first time, the dictionary and </w:t>
      </w:r>
      <w:proofErr w:type="spellStart"/>
      <w:r w:rsidRPr="00C71C8D">
        <w:rPr>
          <w:rFonts w:ascii="Arial" w:eastAsia="Times New Roman" w:hAnsi="Arial" w:cs="Arial"/>
          <w:sz w:val="20"/>
          <w:szCs w:val="20"/>
        </w:rPr>
        <w:t>MRF</w:t>
      </w:r>
      <w:proofErr w:type="spellEnd"/>
      <w:r w:rsidRPr="00C71C8D">
        <w:rPr>
          <w:rFonts w:ascii="Arial" w:eastAsia="Times New Roman" w:hAnsi="Arial" w:cs="Arial"/>
          <w:sz w:val="20"/>
          <w:szCs w:val="20"/>
        </w:rPr>
        <w:t xml:space="preserve"> phantom construction steps might take a little while.</w:t>
      </w:r>
    </w:p>
    <w:p w:rsidR="00505535" w:rsidRPr="00505535" w:rsidRDefault="00505535" w:rsidP="005055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1C8D">
        <w:rPr>
          <w:rFonts w:ascii="Arial" w:eastAsia="Times New Roman" w:hAnsi="Arial" w:cs="Arial"/>
          <w:sz w:val="20"/>
          <w:szCs w:val="20"/>
        </w:rPr>
        <w:t>Note (</w:t>
      </w:r>
      <w:r>
        <w:rPr>
          <w:rFonts w:ascii="Arial" w:eastAsia="Times New Roman" w:hAnsi="Arial" w:cs="Arial"/>
          <w:sz w:val="20"/>
          <w:szCs w:val="20"/>
        </w:rPr>
        <w:t>3</w:t>
      </w:r>
      <w:r w:rsidRPr="00C71C8D">
        <w:rPr>
          <w:rFonts w:ascii="Arial" w:eastAsia="Times New Roman" w:hAnsi="Arial" w:cs="Arial"/>
          <w:sz w:val="20"/>
          <w:szCs w:val="20"/>
        </w:rPr>
        <w:t xml:space="preserve">) </w:t>
      </w:r>
      <w:r w:rsidR="00191DB3">
        <w:rPr>
          <w:rFonts w:ascii="Arial" w:eastAsia="Times New Roman" w:hAnsi="Arial" w:cs="Arial"/>
          <w:sz w:val="20"/>
          <w:szCs w:val="20"/>
        </w:rPr>
        <w:t xml:space="preserve">that the </w:t>
      </w:r>
      <w:r>
        <w:rPr>
          <w:rFonts w:ascii="Arial" w:eastAsia="Times New Roman" w:hAnsi="Arial" w:cs="Arial"/>
          <w:sz w:val="20"/>
          <w:szCs w:val="20"/>
        </w:rPr>
        <w:t xml:space="preserve">current demo allows for using low-rank subspace reconstruction based on dominant </w:t>
      </w:r>
      <w:proofErr w:type="spellStart"/>
      <w:r>
        <w:rPr>
          <w:rFonts w:ascii="Arial" w:eastAsia="Times New Roman" w:hAnsi="Arial" w:cs="Arial"/>
          <w:sz w:val="20"/>
          <w:szCs w:val="20"/>
        </w:rPr>
        <w:t>SVD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components of the </w:t>
      </w:r>
      <w:proofErr w:type="spellStart"/>
      <w:r>
        <w:rPr>
          <w:rFonts w:ascii="Arial" w:eastAsia="Times New Roman" w:hAnsi="Arial" w:cs="Arial"/>
          <w:sz w:val="20"/>
          <w:szCs w:val="20"/>
        </w:rPr>
        <w:t>MRF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dictionary</w:t>
      </w:r>
      <w:r w:rsidR="00191DB3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for all tested algorithm</w:t>
      </w:r>
      <w:r w:rsidR="00191DB3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 xml:space="preserve"> [see e.g. McGivney et al. </w:t>
      </w:r>
      <w:proofErr w:type="spellStart"/>
      <w:r>
        <w:rPr>
          <w:rFonts w:ascii="Arial" w:eastAsia="Times New Roman" w:hAnsi="Arial" w:cs="Arial"/>
          <w:sz w:val="20"/>
          <w:szCs w:val="20"/>
        </w:rPr>
        <w:t>MRM’14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for </w:t>
      </w:r>
      <w:r w:rsidR="00191DB3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TM algorithm]. The subspace dimension is chosen by the variable </w:t>
      </w:r>
      <w:proofErr w:type="spellStart"/>
      <w:r w:rsidRPr="00505535">
        <w:rPr>
          <w:rFonts w:ascii="Courier New" w:hAnsi="Courier New" w:cs="Courier New"/>
          <w:color w:val="000000"/>
          <w:sz w:val="20"/>
          <w:szCs w:val="28"/>
          <w:lang w:val="en-GB"/>
        </w:rPr>
        <w:t>input.svd_k</w:t>
      </w:r>
      <w:proofErr w:type="spellEnd"/>
      <w:r>
        <w:rPr>
          <w:rFonts w:ascii="Courier New" w:hAnsi="Courier New" w:cs="Courier New"/>
          <w:color w:val="000000"/>
          <w:sz w:val="20"/>
          <w:szCs w:val="28"/>
          <w:lang w:val="en-GB"/>
        </w:rPr>
        <w:t xml:space="preserve"> </w:t>
      </w:r>
      <w:r w:rsidRPr="00505535">
        <w:rPr>
          <w:rFonts w:ascii="Arial" w:eastAsia="Times New Roman" w:hAnsi="Arial" w:cs="Arial"/>
          <w:sz w:val="20"/>
          <w:szCs w:val="20"/>
        </w:rPr>
        <w:t>which for the IR-</w:t>
      </w:r>
      <w:proofErr w:type="spellStart"/>
      <w:r w:rsidRPr="00505535">
        <w:rPr>
          <w:rFonts w:ascii="Arial" w:eastAsia="Times New Roman" w:hAnsi="Arial" w:cs="Arial"/>
          <w:sz w:val="20"/>
          <w:szCs w:val="20"/>
        </w:rPr>
        <w:t>BSSFP</w:t>
      </w:r>
      <w:proofErr w:type="spellEnd"/>
      <w:r w:rsidRPr="00505535">
        <w:rPr>
          <w:rFonts w:ascii="Arial" w:eastAsia="Times New Roman" w:hAnsi="Arial" w:cs="Arial"/>
          <w:sz w:val="20"/>
          <w:szCs w:val="20"/>
        </w:rPr>
        <w:t xml:space="preserve"> dictionary </w:t>
      </w:r>
      <w:r>
        <w:rPr>
          <w:rFonts w:ascii="Arial" w:eastAsia="Times New Roman" w:hAnsi="Arial" w:cs="Arial"/>
          <w:sz w:val="20"/>
          <w:szCs w:val="20"/>
        </w:rPr>
        <w:t xml:space="preserve">used in this experiment </w:t>
      </w:r>
      <w:r w:rsidR="00BC5296">
        <w:rPr>
          <w:rFonts w:ascii="Arial" w:eastAsia="Times New Roman" w:hAnsi="Arial" w:cs="Arial"/>
          <w:sz w:val="20"/>
          <w:szCs w:val="20"/>
        </w:rPr>
        <w:t>is recommended to be set 200 (d</w:t>
      </w:r>
      <w:r>
        <w:rPr>
          <w:rFonts w:ascii="Arial" w:eastAsia="Times New Roman" w:hAnsi="Arial" w:cs="Arial"/>
          <w:sz w:val="20"/>
          <w:szCs w:val="20"/>
        </w:rPr>
        <w:t xml:space="preserve">ictionaries encoding more complex/non-linear dynamics may require </w:t>
      </w:r>
      <w:r w:rsidR="00BC5296">
        <w:rPr>
          <w:rFonts w:ascii="Arial" w:eastAsia="Times New Roman" w:hAnsi="Arial" w:cs="Arial"/>
          <w:sz w:val="20"/>
          <w:szCs w:val="20"/>
        </w:rPr>
        <w:t>higher values!).</w:t>
      </w:r>
    </w:p>
    <w:p w:rsidR="00505535" w:rsidRDefault="00505535" w:rsidP="00FE7118">
      <w:pPr>
        <w:rPr>
          <w:rFonts w:ascii="Arial" w:eastAsia="Times New Roman" w:hAnsi="Arial" w:cs="Arial"/>
          <w:sz w:val="20"/>
          <w:szCs w:val="20"/>
        </w:rPr>
      </w:pPr>
    </w:p>
    <w:p w:rsidR="00505535" w:rsidRDefault="00505535" w:rsidP="00FE7118">
      <w:pPr>
        <w:rPr>
          <w:rFonts w:ascii="Arial" w:eastAsia="Times New Roman" w:hAnsi="Arial" w:cs="Arial"/>
          <w:sz w:val="20"/>
          <w:szCs w:val="20"/>
        </w:rPr>
      </w:pPr>
    </w:p>
    <w:p w:rsidR="001448FA" w:rsidRDefault="001448FA" w:rsidP="0014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1448FA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generate_dict_phantom.m</w:t>
      </w:r>
      <w:proofErr w:type="spellEnd"/>
    </w:p>
    <w:p w:rsidR="0057124D" w:rsidRPr="001448FA" w:rsidRDefault="0057124D" w:rsidP="0014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1448FA" w:rsidRPr="001448FA" w:rsidRDefault="001448FA" w:rsidP="0014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448FA">
        <w:rPr>
          <w:rFonts w:ascii="Arial" w:eastAsia="Times New Roman" w:hAnsi="Arial" w:cs="Arial"/>
          <w:sz w:val="20"/>
          <w:szCs w:val="20"/>
        </w:rPr>
        <w:t>This function generates</w:t>
      </w:r>
      <w:r w:rsidR="00191DB3">
        <w:rPr>
          <w:rFonts w:ascii="Arial" w:eastAsia="Times New Roman" w:hAnsi="Arial" w:cs="Arial"/>
          <w:sz w:val="20"/>
          <w:szCs w:val="20"/>
        </w:rPr>
        <w:t>:</w:t>
      </w:r>
      <w:r w:rsidRPr="001448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05535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="00505535">
        <w:rPr>
          <w:rFonts w:ascii="Arial" w:eastAsia="Times New Roman" w:hAnsi="Arial" w:cs="Arial"/>
          <w:sz w:val="20"/>
          <w:szCs w:val="20"/>
        </w:rPr>
        <w:t xml:space="preserve">) </w:t>
      </w:r>
      <w:r w:rsidRPr="001448FA">
        <w:rPr>
          <w:rFonts w:ascii="Arial" w:eastAsia="Times New Roman" w:hAnsi="Arial" w:cs="Arial"/>
          <w:sz w:val="20"/>
          <w:szCs w:val="20"/>
        </w:rPr>
        <w:t>the IR-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BSSFP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 dictionary (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TR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>=10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msec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, pseudo-random flip angles in </w:t>
      </w:r>
      <w:proofErr w:type="spellStart"/>
      <w:r w:rsidRPr="001448FA">
        <w:rPr>
          <w:rFonts w:ascii="Courier New" w:eastAsia="Times New Roman" w:hAnsi="Courier New" w:cs="Courier New"/>
          <w:sz w:val="20"/>
          <w:szCs w:val="20"/>
        </w:rPr>
        <w:t>FAnTR_bSSFP.mat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) </w:t>
      </w:r>
      <w:r>
        <w:rPr>
          <w:rFonts w:ascii="Arial" w:eastAsia="Times New Roman" w:hAnsi="Arial" w:cs="Arial"/>
          <w:sz w:val="20"/>
          <w:szCs w:val="20"/>
        </w:rPr>
        <w:t xml:space="preserve">calling </w:t>
      </w:r>
      <w:proofErr w:type="spellStart"/>
      <w:r w:rsidRPr="00505535">
        <w:rPr>
          <w:rFonts w:ascii="Courier New" w:hAnsi="Courier New" w:cs="Courier New"/>
          <w:color w:val="000000"/>
          <w:sz w:val="20"/>
          <w:szCs w:val="20"/>
          <w:lang w:val="en-GB"/>
        </w:rPr>
        <w:t>brain_dict_true</w:t>
      </w:r>
      <w:r w:rsidR="00505535">
        <w:rPr>
          <w:rFonts w:ascii="Courier New" w:hAnsi="Courier New" w:cs="Courier New"/>
          <w:color w:val="000000"/>
          <w:sz w:val="20"/>
          <w:szCs w:val="20"/>
          <w:lang w:val="en-GB"/>
        </w:rPr>
        <w:t>.m</w:t>
      </w:r>
      <w:proofErr w:type="spellEnd"/>
      <w:r w:rsidR="005055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1448FA">
        <w:rPr>
          <w:rFonts w:ascii="Arial" w:eastAsia="Times New Roman" w:hAnsi="Arial" w:cs="Arial"/>
          <w:sz w:val="20"/>
          <w:szCs w:val="20"/>
        </w:rPr>
        <w:t xml:space="preserve">and </w:t>
      </w:r>
      <w:r w:rsidR="00505535">
        <w:rPr>
          <w:rFonts w:ascii="Arial" w:eastAsia="Times New Roman" w:hAnsi="Arial" w:cs="Arial"/>
          <w:sz w:val="20"/>
          <w:szCs w:val="20"/>
        </w:rPr>
        <w:t xml:space="preserve">ii)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1448FA">
        <w:rPr>
          <w:rFonts w:ascii="Arial" w:eastAsia="Times New Roman" w:hAnsi="Arial" w:cs="Arial"/>
          <w:sz w:val="20"/>
          <w:szCs w:val="20"/>
        </w:rPr>
        <w:t xml:space="preserve">synthetic 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MRF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 data from the segmented 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Brainweb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 phantom </w:t>
      </w:r>
      <w:r w:rsidR="00505535">
        <w:rPr>
          <w:rFonts w:ascii="Arial" w:eastAsia="Times New Roman" w:hAnsi="Arial" w:cs="Arial"/>
          <w:sz w:val="20"/>
          <w:szCs w:val="20"/>
        </w:rPr>
        <w:t>(c</w:t>
      </w:r>
      <w:r w:rsidR="00505535" w:rsidRPr="00505535">
        <w:rPr>
          <w:rFonts w:ascii="Arial" w:eastAsia="Times New Roman" w:hAnsi="Arial" w:cs="Arial"/>
          <w:sz w:val="20"/>
          <w:szCs w:val="20"/>
        </w:rPr>
        <w:t xml:space="preserve">alling </w:t>
      </w:r>
      <w:proofErr w:type="spellStart"/>
      <w:r w:rsidR="00505535" w:rsidRPr="00505535">
        <w:rPr>
          <w:rFonts w:ascii="Courier New" w:hAnsi="Courier New" w:cs="Courier New"/>
          <w:color w:val="000000"/>
          <w:sz w:val="20"/>
          <w:szCs w:val="20"/>
          <w:lang w:val="en-GB"/>
        </w:rPr>
        <w:t>brain_phantom.m</w:t>
      </w:r>
      <w:proofErr w:type="spellEnd"/>
      <w:r w:rsidR="00505535">
        <w:rPr>
          <w:rFonts w:ascii="Arial" w:eastAsia="Times New Roman" w:hAnsi="Arial" w:cs="Arial"/>
          <w:sz w:val="20"/>
          <w:szCs w:val="20"/>
        </w:rPr>
        <w:t xml:space="preserve">) </w:t>
      </w:r>
      <w:r w:rsidRPr="001448FA">
        <w:rPr>
          <w:rFonts w:ascii="Arial" w:eastAsia="Times New Roman" w:hAnsi="Arial" w:cs="Arial"/>
          <w:sz w:val="20"/>
          <w:szCs w:val="20"/>
        </w:rPr>
        <w:t xml:space="preserve">with ground truth 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T1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448FA">
        <w:rPr>
          <w:rFonts w:ascii="Arial" w:eastAsia="Times New Roman" w:hAnsi="Arial" w:cs="Arial"/>
          <w:sz w:val="20"/>
          <w:szCs w:val="20"/>
        </w:rPr>
        <w:t>T2</w:t>
      </w:r>
      <w:proofErr w:type="spellEnd"/>
      <w:r w:rsidRPr="001448FA">
        <w:rPr>
          <w:rFonts w:ascii="Arial" w:eastAsia="Times New Roman" w:hAnsi="Arial" w:cs="Arial"/>
          <w:sz w:val="20"/>
          <w:szCs w:val="20"/>
        </w:rPr>
        <w:t>, off-resonance frequency and proton density parameter maps</w:t>
      </w:r>
      <w:r>
        <w:rPr>
          <w:rFonts w:ascii="Arial" w:eastAsia="Times New Roman" w:hAnsi="Arial" w:cs="Arial"/>
          <w:sz w:val="20"/>
          <w:szCs w:val="20"/>
        </w:rPr>
        <w:t>. After running</w:t>
      </w:r>
      <w:r w:rsidR="00191DB3">
        <w:rPr>
          <w:rFonts w:ascii="Arial" w:eastAsia="Times New Roman" w:hAnsi="Arial" w:cs="Arial"/>
          <w:sz w:val="20"/>
          <w:szCs w:val="20"/>
        </w:rPr>
        <w:t xml:space="preserve"> the</w:t>
      </w:r>
      <w:r>
        <w:rPr>
          <w:rFonts w:ascii="Arial" w:eastAsia="Times New Roman" w:hAnsi="Arial" w:cs="Arial"/>
          <w:sz w:val="20"/>
          <w:szCs w:val="20"/>
        </w:rPr>
        <w:t xml:space="preserve"> demo for the first time</w:t>
      </w:r>
      <w:r w:rsidR="00191DB3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data will be stored in </w:t>
      </w:r>
      <w:r w:rsidR="00191DB3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subfolder .\data\Bloch for future experiments. </w:t>
      </w:r>
    </w:p>
    <w:p w:rsidR="001448FA" w:rsidRPr="001448FA" w:rsidRDefault="001448FA" w:rsidP="00144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C71C8D" w:rsidRPr="00C71C8D" w:rsidRDefault="00C71C8D" w:rsidP="00FE711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1C8D">
        <w:rPr>
          <w:rFonts w:ascii="Courier New" w:eastAsia="Times New Roman" w:hAnsi="Courier New" w:cs="Courier New"/>
          <w:sz w:val="20"/>
          <w:szCs w:val="20"/>
        </w:rPr>
        <w:t>sampling_mask_FASTsingle.m</w:t>
      </w:r>
      <w:proofErr w:type="spellEnd"/>
    </w:p>
    <w:p w:rsidR="00C71C8D" w:rsidRDefault="00C71C8D" w:rsidP="00FE71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Creates </w:t>
      </w:r>
      <w:r w:rsidR="00191D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forward and </w:t>
      </w:r>
      <w:proofErr w:type="spellStart"/>
      <w:r>
        <w:rPr>
          <w:rFonts w:ascii="Arial" w:hAnsi="Arial" w:cs="Arial"/>
        </w:rPr>
        <w:t>adjoint</w:t>
      </w:r>
      <w:proofErr w:type="spellEnd"/>
      <w:r>
        <w:rPr>
          <w:rFonts w:ascii="Arial" w:hAnsi="Arial" w:cs="Arial"/>
        </w:rPr>
        <w:t xml:space="preserve"> (back-projection) operators used for </w:t>
      </w:r>
      <w:r w:rsidR="00191D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gradient updates in </w:t>
      </w:r>
      <w:r w:rsidR="00191DB3">
        <w:rPr>
          <w:rFonts w:ascii="Arial" w:hAnsi="Arial" w:cs="Arial"/>
        </w:rPr>
        <w:t>e.g. the</w:t>
      </w:r>
      <w:r>
        <w:rPr>
          <w:rFonts w:ascii="Arial" w:hAnsi="Arial" w:cs="Arial"/>
        </w:rPr>
        <w:t xml:space="preserve"> iterative recovery methods. Since we use the Multi-shot EPI Cartesian acquisition, these operators are based on 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iFFT</w:t>
      </w:r>
      <w:proofErr w:type="spellEnd"/>
      <w:r>
        <w:rPr>
          <w:rFonts w:ascii="Arial" w:hAnsi="Arial" w:cs="Arial"/>
        </w:rPr>
        <w:t xml:space="preserve"> transforms.</w:t>
      </w:r>
      <w:r w:rsidR="00191DB3">
        <w:rPr>
          <w:rFonts w:ascii="Arial" w:hAnsi="Arial" w:cs="Arial"/>
        </w:rPr>
        <w:t xml:space="preserve"> In real-data applications one has to modify this operator to additionally account for multi-coil setups (or other sampling schemes such as spiral read-outs which requires using non-uniform Fourier transform).</w:t>
      </w:r>
    </w:p>
    <w:p w:rsidR="00C71C8D" w:rsidRDefault="00C71C8D" w:rsidP="00FE711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1C8D">
        <w:rPr>
          <w:rFonts w:ascii="Courier New" w:eastAsia="Times New Roman" w:hAnsi="Courier New" w:cs="Courier New"/>
          <w:sz w:val="20"/>
          <w:szCs w:val="20"/>
        </w:rPr>
        <w:t>algo_IPA.m</w:t>
      </w:r>
      <w:proofErr w:type="spellEnd"/>
    </w:p>
    <w:p w:rsidR="00C71C8D" w:rsidRDefault="00C71C8D" w:rsidP="00FE7118">
      <w:pPr>
        <w:rPr>
          <w:rFonts w:ascii="Arial" w:hAnsi="Arial" w:cs="Arial"/>
        </w:rPr>
      </w:pPr>
      <w:r w:rsidRPr="00A65670">
        <w:rPr>
          <w:rFonts w:ascii="Arial" w:hAnsi="Arial" w:cs="Arial"/>
        </w:rPr>
        <w:t xml:space="preserve">Iterative projection algorithm for </w:t>
      </w:r>
      <w:proofErr w:type="spellStart"/>
      <w:r w:rsidRPr="00A65670">
        <w:rPr>
          <w:rFonts w:ascii="Arial" w:hAnsi="Arial" w:cs="Arial"/>
        </w:rPr>
        <w:t>MRF</w:t>
      </w:r>
      <w:proofErr w:type="spellEnd"/>
      <w:r w:rsidRPr="00A65670">
        <w:rPr>
          <w:rFonts w:ascii="Arial" w:hAnsi="Arial" w:cs="Arial"/>
        </w:rPr>
        <w:t xml:space="preserve"> reconstruction. Based on </w:t>
      </w:r>
      <w:r w:rsidR="00A65670" w:rsidRPr="00A65670">
        <w:rPr>
          <w:rFonts w:ascii="Arial" w:hAnsi="Arial" w:cs="Arial"/>
        </w:rPr>
        <w:t xml:space="preserve">the chosen </w:t>
      </w:r>
      <w:r w:rsidRPr="00A65670">
        <w:rPr>
          <w:rFonts w:ascii="Arial" w:hAnsi="Arial" w:cs="Arial"/>
        </w:rPr>
        <w:t xml:space="preserve">type of </w:t>
      </w:r>
      <w:r w:rsidR="00A65670" w:rsidRPr="00A65670">
        <w:rPr>
          <w:rFonts w:ascii="Arial" w:hAnsi="Arial" w:cs="Arial"/>
        </w:rPr>
        <w:t>dictionary search (exact/inexact),</w:t>
      </w:r>
      <w:r w:rsidRPr="00A65670">
        <w:rPr>
          <w:rFonts w:ascii="Arial" w:hAnsi="Arial" w:cs="Arial"/>
        </w:rPr>
        <w:t xml:space="preserve"> </w:t>
      </w:r>
      <w:r w:rsidR="00A65670" w:rsidRPr="00A65670">
        <w:rPr>
          <w:rFonts w:ascii="Arial" w:hAnsi="Arial" w:cs="Arial"/>
        </w:rPr>
        <w:t xml:space="preserve">it translates to BLIP, TM (one iteration of BLIP) or the </w:t>
      </w:r>
      <w:proofErr w:type="spellStart"/>
      <w:r w:rsidR="00A65670" w:rsidRPr="00A65670">
        <w:rPr>
          <w:rFonts w:ascii="Arial" w:hAnsi="Arial" w:cs="Arial"/>
        </w:rPr>
        <w:t>CoverBLIP</w:t>
      </w:r>
      <w:proofErr w:type="spellEnd"/>
      <w:r w:rsidR="0057124D">
        <w:rPr>
          <w:rFonts w:ascii="Arial" w:hAnsi="Arial" w:cs="Arial"/>
        </w:rPr>
        <w:t xml:space="preserve"> algorithm</w:t>
      </w:r>
      <w:r w:rsidR="00A65670" w:rsidRPr="00A65670">
        <w:rPr>
          <w:rFonts w:ascii="Arial" w:hAnsi="Arial" w:cs="Arial"/>
        </w:rPr>
        <w:t>.</w:t>
      </w:r>
    </w:p>
    <w:p w:rsidR="00A65670" w:rsidRPr="00A65670" w:rsidRDefault="00A65670" w:rsidP="00FE711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5670">
        <w:rPr>
          <w:rFonts w:ascii="Courier New" w:eastAsia="Times New Roman" w:hAnsi="Courier New" w:cs="Courier New"/>
          <w:sz w:val="20"/>
          <w:szCs w:val="20"/>
        </w:rPr>
        <w:t>find_nearest_MRF_prox_ct</w:t>
      </w:r>
      <w:proofErr w:type="spellEnd"/>
      <w:r w:rsidRPr="00A65670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A65670">
        <w:rPr>
          <w:rFonts w:ascii="Courier New" w:eastAsia="Times New Roman" w:hAnsi="Courier New" w:cs="Courier New"/>
          <w:sz w:val="20"/>
          <w:szCs w:val="20"/>
        </w:rPr>
        <w:t>find_nearest_MRF_prox_mat</w:t>
      </w:r>
      <w:proofErr w:type="spellEnd"/>
    </w:p>
    <w:p w:rsidR="00A65670" w:rsidRPr="00BC5296" w:rsidRDefault="00A65670" w:rsidP="00BC5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Arial" w:hAnsi="Arial" w:cs="Arial"/>
        </w:rPr>
        <w:t>Dictionary matching using cover tree’s ANN or the exact brute-force searches, correspondingly.</w:t>
      </w:r>
      <w:r w:rsidR="00BC5296">
        <w:rPr>
          <w:rFonts w:ascii="Arial" w:hAnsi="Arial" w:cs="Arial"/>
        </w:rPr>
        <w:t xml:space="preserve"> The level of approximation in cover tree’s ANN is set by the variable </w:t>
      </w:r>
      <w:proofErr w:type="spellStart"/>
      <w:r w:rsidR="00BC5296" w:rsidRPr="00BC5296">
        <w:rPr>
          <w:rFonts w:ascii="Courier New" w:hAnsi="Courier New" w:cs="Courier New"/>
          <w:color w:val="000000"/>
          <w:sz w:val="20"/>
          <w:szCs w:val="20"/>
          <w:lang w:val="en-GB"/>
        </w:rPr>
        <w:t>param.epsilon</w:t>
      </w:r>
      <w:proofErr w:type="spellEnd"/>
      <w:r w:rsidR="00BC5296">
        <w:rPr>
          <w:rFonts w:ascii="Arial" w:hAnsi="Arial" w:cs="Arial"/>
        </w:rPr>
        <w:t>.</w:t>
      </w:r>
    </w:p>
    <w:p w:rsidR="00505535" w:rsidRDefault="00505535" w:rsidP="00FE7118">
      <w:pPr>
        <w:pBdr>
          <w:bottom w:val="double" w:sz="6" w:space="1" w:color="auto"/>
        </w:pBdr>
        <w:rPr>
          <w:rFonts w:ascii="Arial" w:hAnsi="Arial" w:cs="Arial"/>
        </w:rPr>
      </w:pPr>
    </w:p>
    <w:p w:rsidR="00A4300E" w:rsidRPr="00BC5296" w:rsidRDefault="00A4300E" w:rsidP="00A4300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6"/>
        </w:rPr>
      </w:pPr>
      <w:proofErr w:type="spellStart"/>
      <w:r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M</w:t>
      </w:r>
      <w:r w:rsidR="00A65670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ATLAB</w:t>
      </w:r>
      <w:proofErr w:type="spellEnd"/>
      <w:r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 xml:space="preserve"> wrapper </w:t>
      </w:r>
      <w:r w:rsidR="006E65A5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 xml:space="preserve">for </w:t>
      </w:r>
      <w:r w:rsidR="00BC5296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 xml:space="preserve">Cover trees </w:t>
      </w:r>
      <w:r w:rsidR="006E65A5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A</w:t>
      </w:r>
      <w:r w:rsidR="003A2FD8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pproximate Nearest Neighbor (A</w:t>
      </w:r>
      <w:r w:rsidR="006E65A5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NN</w:t>
      </w:r>
      <w:r w:rsidR="003A2FD8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>)</w:t>
      </w:r>
      <w:r w:rsidR="006E65A5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 xml:space="preserve"> search</w:t>
      </w:r>
      <w:r w:rsidR="003A2FD8" w:rsidRPr="00BC5296">
        <w:rPr>
          <w:rFonts w:ascii="Arial" w:eastAsia="Times New Roman" w:hAnsi="Arial" w:cs="Arial"/>
          <w:b/>
          <w:bCs/>
          <w:kern w:val="36"/>
          <w:sz w:val="32"/>
          <w:szCs w:val="36"/>
        </w:rPr>
        <w:t xml:space="preserve"> </w:t>
      </w:r>
    </w:p>
    <w:p w:rsidR="00A4300E" w:rsidRPr="00BC5296" w:rsidRDefault="00A4300E" w:rsidP="00297C8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 xml:space="preserve">We present a </w:t>
      </w:r>
      <w:proofErr w:type="spellStart"/>
      <w:r w:rsidRPr="00BC5296">
        <w:rPr>
          <w:rFonts w:ascii="Arial" w:eastAsia="Times New Roman" w:hAnsi="Arial" w:cs="Arial"/>
        </w:rPr>
        <w:t>M</w:t>
      </w:r>
      <w:r w:rsidR="00A65670" w:rsidRPr="00BC5296">
        <w:rPr>
          <w:rFonts w:ascii="Arial" w:eastAsia="Times New Roman" w:hAnsi="Arial" w:cs="Arial"/>
        </w:rPr>
        <w:t>ATLAB</w:t>
      </w:r>
      <w:proofErr w:type="spellEnd"/>
      <w:r w:rsidRPr="00BC5296">
        <w:rPr>
          <w:rFonts w:ascii="Arial" w:eastAsia="Times New Roman" w:hAnsi="Arial" w:cs="Arial"/>
        </w:rPr>
        <w:t xml:space="preserve"> wrapper </w:t>
      </w:r>
      <w:r w:rsidR="006E65A5" w:rsidRPr="00BC5296">
        <w:rPr>
          <w:rFonts w:ascii="Arial" w:eastAsia="Times New Roman" w:hAnsi="Arial" w:cs="Arial"/>
        </w:rPr>
        <w:t xml:space="preserve">for </w:t>
      </w:r>
      <w:r w:rsidR="00BC5296" w:rsidRPr="00BC5296">
        <w:rPr>
          <w:rFonts w:ascii="Arial" w:eastAsia="Times New Roman" w:hAnsi="Arial" w:cs="Arial"/>
        </w:rPr>
        <w:t>the (1+ ε)-</w:t>
      </w:r>
      <w:r w:rsidR="006E65A5" w:rsidRPr="00BC5296">
        <w:rPr>
          <w:rFonts w:ascii="Arial" w:eastAsia="Times New Roman" w:hAnsi="Arial" w:cs="Arial"/>
        </w:rPr>
        <w:t>A</w:t>
      </w:r>
      <w:r w:rsidR="003A2FD8" w:rsidRPr="00BC5296">
        <w:rPr>
          <w:rFonts w:ascii="Arial" w:eastAsia="Times New Roman" w:hAnsi="Arial" w:cs="Arial"/>
        </w:rPr>
        <w:t>NN</w:t>
      </w:r>
      <w:r w:rsidR="00BC5296" w:rsidRPr="00BC5296">
        <w:rPr>
          <w:rFonts w:ascii="Arial" w:eastAsia="Times New Roman" w:hAnsi="Arial" w:cs="Arial"/>
        </w:rPr>
        <w:t xml:space="preserve"> search with Cover t</w:t>
      </w:r>
      <w:r w:rsidR="006E65A5" w:rsidRPr="00BC5296">
        <w:rPr>
          <w:rFonts w:ascii="Arial" w:eastAsia="Times New Roman" w:hAnsi="Arial" w:cs="Arial"/>
        </w:rPr>
        <w:t>ree data structure</w:t>
      </w:r>
      <w:r w:rsidRPr="00BC5296">
        <w:rPr>
          <w:rFonts w:ascii="Arial" w:eastAsia="Times New Roman" w:hAnsi="Arial" w:cs="Arial"/>
        </w:rPr>
        <w:t xml:space="preserve">. </w:t>
      </w:r>
    </w:p>
    <w:p w:rsidR="00297C8A" w:rsidRPr="00BC5296" w:rsidRDefault="00297C8A" w:rsidP="00297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36"/>
        </w:rPr>
      </w:pPr>
      <w:r w:rsidRPr="00BC5296">
        <w:rPr>
          <w:rFonts w:ascii="Arial" w:eastAsia="Times New Roman" w:hAnsi="Arial" w:cs="Arial"/>
          <w:b/>
          <w:bCs/>
          <w:sz w:val="24"/>
          <w:szCs w:val="36"/>
        </w:rPr>
        <w:t>Compatibility Notes</w:t>
      </w:r>
    </w:p>
    <w:p w:rsidR="00297C8A" w:rsidRPr="00BC5296" w:rsidRDefault="00297C8A" w:rsidP="00297C8A">
      <w:pPr>
        <w:spacing w:after="100" w:afterAutospacing="1" w:line="240" w:lineRule="auto"/>
        <w:contextualSpacing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 xml:space="preserve">The tool was developed in its current form </w:t>
      </w:r>
      <w:r w:rsidR="006E2F80">
        <w:rPr>
          <w:rFonts w:ascii="Arial" w:eastAsia="Times New Roman" w:hAnsi="Arial" w:cs="Arial"/>
        </w:rPr>
        <w:t xml:space="preserve">on </w:t>
      </w:r>
      <w:proofErr w:type="spellStart"/>
      <w:r w:rsidR="006E2F80">
        <w:rPr>
          <w:rFonts w:ascii="Arial" w:eastAsia="Times New Roman" w:hAnsi="Arial" w:cs="Arial"/>
        </w:rPr>
        <w:t>MATLAB</w:t>
      </w:r>
      <w:proofErr w:type="spellEnd"/>
      <w:r w:rsidRPr="00BC5296">
        <w:rPr>
          <w:rFonts w:ascii="Arial" w:eastAsia="Times New Roman" w:hAnsi="Arial" w:cs="Arial"/>
        </w:rPr>
        <w:t xml:space="preserve"> </w:t>
      </w:r>
      <w:proofErr w:type="spellStart"/>
      <w:r w:rsidRPr="00BC5296">
        <w:rPr>
          <w:rFonts w:ascii="Arial" w:eastAsia="Times New Roman" w:hAnsi="Arial" w:cs="Arial"/>
        </w:rPr>
        <w:t>R2016b</w:t>
      </w:r>
      <w:proofErr w:type="spellEnd"/>
      <w:r w:rsidRPr="00BC5296">
        <w:rPr>
          <w:rFonts w:ascii="Arial" w:eastAsia="Times New Roman" w:hAnsi="Arial" w:cs="Arial"/>
        </w:rPr>
        <w:t xml:space="preserve">. You need a C++ compiler that MATLAB can use with its </w:t>
      </w:r>
      <w:proofErr w:type="spellStart"/>
      <w:r w:rsidRPr="00BC5296">
        <w:rPr>
          <w:rFonts w:ascii="Arial" w:hAnsi="Arial" w:cs="Arial"/>
        </w:rPr>
        <w:t>mex</w:t>
      </w:r>
      <w:proofErr w:type="spellEnd"/>
      <w:r w:rsidRPr="00BC5296">
        <w:rPr>
          <w:rFonts w:ascii="Arial" w:eastAsia="Times New Roman" w:hAnsi="Arial" w:cs="Arial"/>
        </w:rPr>
        <w:t xml:space="preserve"> command.</w:t>
      </w:r>
      <w:r w:rsidR="00BC5296">
        <w:rPr>
          <w:rFonts w:ascii="Arial" w:eastAsia="Times New Roman" w:hAnsi="Arial" w:cs="Arial"/>
        </w:rPr>
        <w:t xml:space="preserve"> </w:t>
      </w:r>
      <w:r w:rsidRPr="00BC5296">
        <w:rPr>
          <w:rFonts w:ascii="Arial" w:eastAsia="Times New Roman" w:hAnsi="Arial" w:cs="Arial"/>
        </w:rPr>
        <w:t>Tested on these systems:</w:t>
      </w:r>
    </w:p>
    <w:p w:rsidR="00297C8A" w:rsidRPr="00BC5296" w:rsidRDefault="00297C8A" w:rsidP="00297C8A">
      <w:pPr>
        <w:spacing w:after="100" w:afterAutospacing="1" w:line="240" w:lineRule="auto"/>
        <w:contextualSpacing/>
        <w:outlineLvl w:val="1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-- LINUX KDE/Ubuntu, 64-bit</w:t>
      </w:r>
    </w:p>
    <w:p w:rsidR="00297C8A" w:rsidRPr="00BC5296" w:rsidRDefault="00297C8A" w:rsidP="00297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-- MAC OS X, 64-bit</w:t>
      </w:r>
    </w:p>
    <w:p w:rsidR="00A4300E" w:rsidRPr="00BC5296" w:rsidRDefault="00297C8A" w:rsidP="00297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36"/>
        </w:rPr>
      </w:pPr>
      <w:r w:rsidRPr="00BC5296">
        <w:rPr>
          <w:rFonts w:ascii="Arial" w:eastAsia="Times New Roman" w:hAnsi="Arial" w:cs="Arial"/>
          <w:b/>
          <w:bCs/>
          <w:sz w:val="24"/>
          <w:szCs w:val="36"/>
        </w:rPr>
        <w:t>How to install</w:t>
      </w:r>
    </w:p>
    <w:p w:rsidR="00297C8A" w:rsidRPr="00BC5296" w:rsidRDefault="00297C8A" w:rsidP="00297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Add the directory to the MATLAB path.</w:t>
      </w:r>
    </w:p>
    <w:p w:rsidR="00297C8A" w:rsidRPr="00BC5296" w:rsidRDefault="00297C8A" w:rsidP="00297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5296">
        <w:rPr>
          <w:rFonts w:ascii="Arial" w:eastAsia="Times New Roman" w:hAnsi="Arial" w:cs="Arial"/>
        </w:rPr>
        <w:t xml:space="preserve">You need a C++ compiler. You can configure MATLAB to use a compatible C++ </w:t>
      </w:r>
      <w:r w:rsidRPr="00BC5296">
        <w:rPr>
          <w:rFonts w:ascii="Times New Roman" w:eastAsia="Times New Roman" w:hAnsi="Times New Roman" w:cs="Times New Roman"/>
        </w:rPr>
        <w:t xml:space="preserve">compiler by typing </w:t>
      </w:r>
      <w:proofErr w:type="spellStart"/>
      <w:r w:rsidRPr="00BC5296">
        <w:rPr>
          <w:rFonts w:ascii="Courier New" w:hAnsi="Courier New" w:cs="Courier New"/>
        </w:rPr>
        <w:t>mex</w:t>
      </w:r>
      <w:proofErr w:type="spellEnd"/>
      <w:r w:rsidRPr="00BC5296">
        <w:rPr>
          <w:rFonts w:ascii="Courier New" w:hAnsi="Courier New" w:cs="Courier New"/>
        </w:rPr>
        <w:t xml:space="preserve"> -setup</w:t>
      </w:r>
      <w:r w:rsidRPr="00BC5296">
        <w:rPr>
          <w:rFonts w:ascii="Times New Roman" w:eastAsia="Times New Roman" w:hAnsi="Times New Roman" w:cs="Times New Roman"/>
        </w:rPr>
        <w:t xml:space="preserve"> at the MATLAB prompt.</w:t>
      </w:r>
    </w:p>
    <w:p w:rsidR="00297C8A" w:rsidRPr="00BC5296" w:rsidRDefault="00297C8A" w:rsidP="00297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5296">
        <w:rPr>
          <w:rFonts w:ascii="Times New Roman" w:eastAsia="Times New Roman" w:hAnsi="Times New Roman" w:cs="Times New Roman"/>
        </w:rPr>
        <w:t xml:space="preserve">Run the </w:t>
      </w:r>
      <w:proofErr w:type="spellStart"/>
      <w:r w:rsidRPr="00BC5296">
        <w:rPr>
          <w:rFonts w:ascii="Courier New" w:hAnsi="Courier New" w:cs="Courier New"/>
        </w:rPr>
        <w:t>compile_covertree_code.m</w:t>
      </w:r>
      <w:proofErr w:type="spellEnd"/>
      <w:r w:rsidRPr="00BC5296">
        <w:rPr>
          <w:rFonts w:ascii="Times New Roman" w:eastAsia="Times New Roman" w:hAnsi="Times New Roman" w:cs="Times New Roman"/>
        </w:rPr>
        <w:t xml:space="preserve"> file.</w:t>
      </w:r>
    </w:p>
    <w:p w:rsidR="00297C8A" w:rsidRPr="00BC5296" w:rsidRDefault="00BC5296" w:rsidP="00297C8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 xml:space="preserve">Note: If the </w:t>
      </w:r>
      <w:proofErr w:type="spellStart"/>
      <w:r w:rsidR="00297C8A" w:rsidRPr="00BC5296">
        <w:rPr>
          <w:rFonts w:ascii="Arial" w:eastAsia="Times New Roman" w:hAnsi="Arial" w:cs="Arial"/>
        </w:rPr>
        <w:t>M</w:t>
      </w:r>
      <w:r w:rsidR="00A65670" w:rsidRPr="00BC5296">
        <w:rPr>
          <w:rFonts w:ascii="Arial" w:eastAsia="Times New Roman" w:hAnsi="Arial" w:cs="Arial"/>
        </w:rPr>
        <w:t>ATLAB</w:t>
      </w:r>
      <w:proofErr w:type="spellEnd"/>
      <w:r w:rsidR="00297C8A" w:rsidRPr="00BC5296">
        <w:rPr>
          <w:rFonts w:ascii="Arial" w:eastAsia="Times New Roman" w:hAnsi="Arial" w:cs="Arial"/>
        </w:rPr>
        <w:t xml:space="preserve"> error about </w:t>
      </w:r>
      <w:r w:rsidR="00297C8A" w:rsidRPr="00BC5296">
        <w:rPr>
          <w:rFonts w:ascii="Arial" w:hAnsi="Arial" w:cs="Arial"/>
        </w:rPr>
        <w:t>static TLS</w:t>
      </w:r>
      <w:r w:rsidR="00297C8A" w:rsidRPr="00BC5296">
        <w:rPr>
          <w:rFonts w:ascii="Arial" w:eastAsia="Times New Roman" w:hAnsi="Arial" w:cs="Arial"/>
        </w:rPr>
        <w:t xml:space="preserve"> happens, please use the command in the terminal before opening the </w:t>
      </w:r>
      <w:proofErr w:type="spellStart"/>
      <w:r w:rsidR="00297C8A" w:rsidRPr="00BC5296">
        <w:rPr>
          <w:rFonts w:ascii="Arial" w:eastAsia="Times New Roman" w:hAnsi="Arial" w:cs="Arial"/>
        </w:rPr>
        <w:t>M</w:t>
      </w:r>
      <w:r w:rsidR="00A65670" w:rsidRPr="00BC5296">
        <w:rPr>
          <w:rFonts w:ascii="Arial" w:eastAsia="Times New Roman" w:hAnsi="Arial" w:cs="Arial"/>
        </w:rPr>
        <w:t>ATLAB</w:t>
      </w:r>
      <w:proofErr w:type="spellEnd"/>
      <w:r w:rsidR="00297C8A" w:rsidRPr="00BC5296">
        <w:rPr>
          <w:rFonts w:ascii="Arial" w:eastAsia="Times New Roman" w:hAnsi="Arial" w:cs="Arial"/>
        </w:rPr>
        <w:t>.</w:t>
      </w:r>
    </w:p>
    <w:p w:rsidR="00297C8A" w:rsidRDefault="00297C8A" w:rsidP="00297C8A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proofErr w:type="gramStart"/>
      <w:r w:rsidRPr="00BC5296">
        <w:rPr>
          <w:rFonts w:ascii="Courier New" w:hAnsi="Courier New" w:cs="Courier New"/>
        </w:rPr>
        <w:lastRenderedPageBreak/>
        <w:t>export</w:t>
      </w:r>
      <w:proofErr w:type="gramEnd"/>
      <w:r w:rsidRPr="00BC5296">
        <w:rPr>
          <w:rFonts w:ascii="Courier New" w:hAnsi="Courier New" w:cs="Courier New"/>
        </w:rPr>
        <w:t xml:space="preserve"> </w:t>
      </w:r>
      <w:proofErr w:type="spellStart"/>
      <w:r w:rsidRPr="00BC5296">
        <w:rPr>
          <w:rFonts w:ascii="Courier New" w:hAnsi="Courier New" w:cs="Courier New"/>
        </w:rPr>
        <w:t>LD_PRELOAD</w:t>
      </w:r>
      <w:proofErr w:type="spellEnd"/>
      <w:r w:rsidRPr="00BC5296">
        <w:rPr>
          <w:rFonts w:ascii="Courier New" w:hAnsi="Courier New" w:cs="Courier New"/>
        </w:rPr>
        <w:t>=/</w:t>
      </w:r>
      <w:proofErr w:type="spellStart"/>
      <w:r w:rsidRPr="00BC5296">
        <w:rPr>
          <w:rFonts w:ascii="Courier New" w:hAnsi="Courier New" w:cs="Courier New"/>
        </w:rPr>
        <w:t>usr</w:t>
      </w:r>
      <w:proofErr w:type="spellEnd"/>
      <w:r w:rsidRPr="00BC5296">
        <w:rPr>
          <w:rFonts w:ascii="Courier New" w:hAnsi="Courier New" w:cs="Courier New"/>
        </w:rPr>
        <w:t>/lib/</w:t>
      </w:r>
      <w:proofErr w:type="spellStart"/>
      <w:r w:rsidRPr="00BC5296">
        <w:rPr>
          <w:rFonts w:ascii="Courier New" w:hAnsi="Courier New" w:cs="Courier New"/>
        </w:rPr>
        <w:t>gcc</w:t>
      </w:r>
      <w:proofErr w:type="spellEnd"/>
      <w:r w:rsidRPr="00BC5296">
        <w:rPr>
          <w:rFonts w:ascii="Courier New" w:hAnsi="Courier New" w:cs="Courier New"/>
        </w:rPr>
        <w:t>/</w:t>
      </w:r>
      <w:proofErr w:type="spellStart"/>
      <w:r w:rsidRPr="00BC5296">
        <w:rPr>
          <w:rFonts w:ascii="Courier New" w:hAnsi="Courier New" w:cs="Courier New"/>
        </w:rPr>
        <w:t>x86_64</w:t>
      </w:r>
      <w:proofErr w:type="spellEnd"/>
      <w:r w:rsidRPr="00BC5296">
        <w:rPr>
          <w:rFonts w:ascii="Courier New" w:hAnsi="Courier New" w:cs="Courier New"/>
        </w:rPr>
        <w:t>-</w:t>
      </w:r>
      <w:proofErr w:type="spellStart"/>
      <w:r w:rsidRPr="00BC5296">
        <w:rPr>
          <w:rFonts w:ascii="Courier New" w:hAnsi="Courier New" w:cs="Courier New"/>
        </w:rPr>
        <w:t>linux</w:t>
      </w:r>
      <w:proofErr w:type="spellEnd"/>
      <w:r w:rsidRPr="00BC5296">
        <w:rPr>
          <w:rFonts w:ascii="Courier New" w:hAnsi="Courier New" w:cs="Courier New"/>
        </w:rPr>
        <w:t>-gun/4.8/</w:t>
      </w:r>
      <w:proofErr w:type="spellStart"/>
      <w:r w:rsidRPr="00BC5296">
        <w:rPr>
          <w:rFonts w:ascii="Courier New" w:hAnsi="Courier New" w:cs="Courier New"/>
        </w:rPr>
        <w:t>libgomp.so</w:t>
      </w:r>
      <w:proofErr w:type="spellEnd"/>
    </w:p>
    <w:p w:rsidR="00297C8A" w:rsidRPr="00BC5296" w:rsidRDefault="00297C8A" w:rsidP="00297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36"/>
        </w:rPr>
      </w:pPr>
      <w:r w:rsidRPr="00BC5296">
        <w:rPr>
          <w:rFonts w:ascii="Arial" w:eastAsia="Times New Roman" w:hAnsi="Arial" w:cs="Arial"/>
          <w:b/>
          <w:bCs/>
          <w:sz w:val="24"/>
          <w:szCs w:val="36"/>
        </w:rPr>
        <w:t>How to use</w:t>
      </w:r>
    </w:p>
    <w:p w:rsidR="006E65A5" w:rsidRPr="006E3C69" w:rsidRDefault="00031933" w:rsidP="006E3C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6E3C69">
        <w:rPr>
          <w:rFonts w:ascii="Arial" w:eastAsia="Times New Roman" w:hAnsi="Arial" w:cs="Arial"/>
        </w:rPr>
        <w:t>Generate the cover tree structure based on the dictionary variable</w:t>
      </w:r>
      <w:r w:rsidRPr="006E3C6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3C69">
        <w:rPr>
          <w:rFonts w:ascii="Courier New" w:hAnsi="Courier New" w:cs="Courier New"/>
        </w:rPr>
        <w:t>dict</w:t>
      </w:r>
      <w:proofErr w:type="spellEnd"/>
      <w:r w:rsidRPr="006E3C69">
        <w:rPr>
          <w:rFonts w:ascii="Times New Roman" w:eastAsia="Times New Roman" w:hAnsi="Times New Roman" w:cs="Times New Roman"/>
        </w:rPr>
        <w:t>:</w:t>
      </w:r>
    </w:p>
    <w:p w:rsidR="00031933" w:rsidRPr="00BC5296" w:rsidRDefault="00031933" w:rsidP="006E3C69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</w:rPr>
      </w:pPr>
      <w:r w:rsidRPr="00BC5296">
        <w:rPr>
          <w:rFonts w:ascii="Courier New" w:hAnsi="Courier New" w:cs="Courier New"/>
        </w:rPr>
        <w:t xml:space="preserve">QT = </w:t>
      </w:r>
      <w:proofErr w:type="spellStart"/>
      <w:proofErr w:type="gramStart"/>
      <w:r w:rsidRPr="00BC5296">
        <w:rPr>
          <w:rFonts w:ascii="Courier New" w:hAnsi="Courier New" w:cs="Courier New"/>
        </w:rPr>
        <w:t>mexCovertree</w:t>
      </w:r>
      <w:proofErr w:type="spellEnd"/>
      <w:r w:rsidRPr="00BC5296">
        <w:rPr>
          <w:rFonts w:ascii="Courier New" w:hAnsi="Courier New" w:cs="Courier New"/>
        </w:rPr>
        <w:t>(</w:t>
      </w:r>
      <w:proofErr w:type="gramEnd"/>
      <w:r w:rsidRPr="00BC5296">
        <w:rPr>
          <w:rFonts w:ascii="Courier New" w:hAnsi="Courier New" w:cs="Courier New"/>
        </w:rPr>
        <w:t>(single(</w:t>
      </w:r>
      <w:proofErr w:type="spellStart"/>
      <w:r w:rsidRPr="00BC5296">
        <w:rPr>
          <w:rFonts w:ascii="Courier New" w:hAnsi="Courier New" w:cs="Courier New"/>
        </w:rPr>
        <w:t>dict</w:t>
      </w:r>
      <w:proofErr w:type="spellEnd"/>
      <w:r w:rsidRPr="00BC5296">
        <w:rPr>
          <w:rFonts w:ascii="Courier New" w:hAnsi="Courier New" w:cs="Courier New"/>
        </w:rPr>
        <w:t>)));</w:t>
      </w:r>
    </w:p>
    <w:p w:rsidR="00031933" w:rsidRPr="00BC5296" w:rsidRDefault="0057124D" w:rsidP="006E3C6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>
        <w:rPr>
          <w:rFonts w:ascii="Arial" w:eastAsia="Times New Roman" w:hAnsi="Arial" w:cs="Arial"/>
        </w:rPr>
        <w:t>W</w:t>
      </w:r>
      <w:r w:rsidR="00031933" w:rsidRPr="00BC5296">
        <w:rPr>
          <w:rFonts w:ascii="Arial" w:eastAsia="Times New Roman" w:hAnsi="Arial" w:cs="Arial"/>
        </w:rPr>
        <w:t>here</w:t>
      </w:r>
      <w:r w:rsidR="00031933" w:rsidRPr="00BC5296">
        <w:rPr>
          <w:rFonts w:ascii="Courier New" w:hAnsi="Courier New" w:cs="Courier New"/>
        </w:rPr>
        <w:t xml:space="preserve"> QT </w:t>
      </w:r>
      <w:r w:rsidR="00652339" w:rsidRPr="00BC5296">
        <w:rPr>
          <w:rFonts w:ascii="Arial" w:eastAsia="Times New Roman" w:hAnsi="Arial" w:cs="Arial"/>
        </w:rPr>
        <w:t>represents</w:t>
      </w:r>
      <w:r w:rsidR="00031933" w:rsidRPr="00BC5296">
        <w:rPr>
          <w:rFonts w:ascii="Arial" w:eastAsia="Times New Roman" w:hAnsi="Arial" w:cs="Arial"/>
        </w:rPr>
        <w:t xml:space="preserve"> the </w:t>
      </w:r>
      <w:r w:rsidR="00652339" w:rsidRPr="00BC5296">
        <w:rPr>
          <w:rFonts w:ascii="Arial" w:eastAsia="Times New Roman" w:hAnsi="Arial" w:cs="Arial"/>
        </w:rPr>
        <w:t>object of</w:t>
      </w:r>
      <w:r w:rsidR="00031933" w:rsidRPr="00BC5296">
        <w:rPr>
          <w:rFonts w:ascii="Arial" w:eastAsia="Times New Roman" w:hAnsi="Arial" w:cs="Arial"/>
        </w:rPr>
        <w:t xml:space="preserve"> the cover tree structure</w:t>
      </w:r>
      <w:r w:rsidR="00031933" w:rsidRPr="00BC5296">
        <w:rPr>
          <w:rFonts w:ascii="Arial" w:hAnsi="Arial" w:cs="Arial"/>
        </w:rPr>
        <w:t>.</w:t>
      </w:r>
    </w:p>
    <w:p w:rsidR="00031933" w:rsidRPr="00BC5296" w:rsidRDefault="00031933" w:rsidP="006E3C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Output</w:t>
      </w:r>
      <w:r w:rsidR="006E65A5" w:rsidRPr="00BC5296">
        <w:rPr>
          <w:rFonts w:ascii="Arial" w:eastAsia="Times New Roman" w:hAnsi="Arial" w:cs="Arial"/>
        </w:rPr>
        <w:t xml:space="preserve"> the cover tree structure</w:t>
      </w:r>
      <w:r w:rsidRPr="00BC5296">
        <w:rPr>
          <w:rFonts w:ascii="Arial" w:eastAsia="Times New Roman" w:hAnsi="Arial" w:cs="Arial"/>
        </w:rPr>
        <w:t>:</w:t>
      </w:r>
    </w:p>
    <w:p w:rsidR="006E65A5" w:rsidRPr="00BC5296" w:rsidRDefault="006E65A5" w:rsidP="006E3C69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</w:p>
    <w:p w:rsidR="00031933" w:rsidRPr="00BC5296" w:rsidRDefault="006E65A5" w:rsidP="006E3C6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  <w:proofErr w:type="spellStart"/>
      <w:r w:rsidRPr="00BC5296">
        <w:rPr>
          <w:rFonts w:ascii="Courier New" w:hAnsi="Courier New" w:cs="Courier New"/>
        </w:rPr>
        <w:t>tree_structure</w:t>
      </w:r>
      <w:proofErr w:type="spellEnd"/>
      <w:r w:rsidRPr="00BC5296">
        <w:rPr>
          <w:rFonts w:ascii="Courier New" w:hAnsi="Courier New" w:cs="Courier New"/>
        </w:rPr>
        <w:t xml:space="preserve"> =</w:t>
      </w:r>
      <w:r w:rsidR="00B34091" w:rsidRPr="00BC5296">
        <w:rPr>
          <w:rFonts w:ascii="Courier New" w:hAnsi="Courier New" w:cs="Courier New"/>
        </w:rPr>
        <w:t xml:space="preserve"> </w:t>
      </w:r>
      <w:proofErr w:type="spellStart"/>
      <w:r w:rsidRPr="00BC5296">
        <w:rPr>
          <w:rFonts w:ascii="Courier New" w:hAnsi="Courier New" w:cs="Courier New"/>
        </w:rPr>
        <w:t>QT.eNN_tree_</w:t>
      </w:r>
      <w:proofErr w:type="gramStart"/>
      <w:r w:rsidRPr="00BC5296">
        <w:rPr>
          <w:rFonts w:ascii="Courier New" w:hAnsi="Courier New" w:cs="Courier New"/>
        </w:rPr>
        <w:t>structure</w:t>
      </w:r>
      <w:proofErr w:type="spellEnd"/>
      <w:r w:rsidRPr="00BC5296">
        <w:rPr>
          <w:rFonts w:ascii="Courier New" w:hAnsi="Courier New" w:cs="Courier New"/>
        </w:rPr>
        <w:t>(</w:t>
      </w:r>
      <w:proofErr w:type="gramEnd"/>
      <w:r w:rsidRPr="00BC5296">
        <w:rPr>
          <w:rFonts w:ascii="Courier New" w:hAnsi="Courier New" w:cs="Courier New"/>
        </w:rPr>
        <w:t>);</w:t>
      </w:r>
    </w:p>
    <w:p w:rsidR="00031933" w:rsidRPr="00BC5296" w:rsidRDefault="0057124D" w:rsidP="006E3C69">
      <w:pPr>
        <w:spacing w:before="100" w:beforeAutospacing="1" w:after="100" w:afterAutospacing="1" w:line="240" w:lineRule="auto"/>
        <w:ind w:firstLine="360"/>
        <w:rPr>
          <w:rFonts w:ascii="Courier New" w:hAnsi="Courier New" w:cs="Courier New"/>
        </w:rPr>
      </w:pPr>
      <w:r>
        <w:rPr>
          <w:rFonts w:ascii="Arial" w:eastAsia="Times New Roman" w:hAnsi="Arial" w:cs="Arial"/>
        </w:rPr>
        <w:t>W</w:t>
      </w:r>
      <w:r w:rsidR="00031933" w:rsidRPr="00BC5296">
        <w:rPr>
          <w:rFonts w:ascii="Arial" w:eastAsia="Times New Roman" w:hAnsi="Arial" w:cs="Arial"/>
        </w:rPr>
        <w:t>here</w:t>
      </w:r>
      <w:r w:rsidR="00031933" w:rsidRPr="00BC5296">
        <w:rPr>
          <w:rFonts w:ascii="Courier New" w:hAnsi="Courier New" w:cs="Courier New"/>
        </w:rPr>
        <w:t xml:space="preserve"> </w:t>
      </w:r>
      <w:proofErr w:type="spellStart"/>
      <w:r w:rsidR="006E65A5" w:rsidRPr="00BC5296">
        <w:rPr>
          <w:rFonts w:ascii="Courier New" w:hAnsi="Courier New" w:cs="Courier New"/>
        </w:rPr>
        <w:t>tree_structure</w:t>
      </w:r>
      <w:proofErr w:type="spellEnd"/>
      <w:r w:rsidR="006E65A5" w:rsidRPr="00BC5296">
        <w:rPr>
          <w:rFonts w:ascii="Times New Roman" w:eastAsia="Times New Roman" w:hAnsi="Times New Roman" w:cs="Times New Roman"/>
        </w:rPr>
        <w:t xml:space="preserve"> </w:t>
      </w:r>
      <w:r w:rsidR="00031933" w:rsidRPr="00BC5296">
        <w:rPr>
          <w:rFonts w:ascii="Arial" w:eastAsia="Times New Roman" w:hAnsi="Arial" w:cs="Arial"/>
        </w:rPr>
        <w:t xml:space="preserve">is </w:t>
      </w:r>
      <w:r w:rsidR="00BC5296">
        <w:rPr>
          <w:rFonts w:ascii="Arial" w:eastAsia="Times New Roman" w:hAnsi="Arial" w:cs="Arial"/>
        </w:rPr>
        <w:t xml:space="preserve">a </w:t>
      </w:r>
      <w:r w:rsidR="006E65A5" w:rsidRPr="00BC5296">
        <w:rPr>
          <w:rFonts w:ascii="Arial" w:eastAsia="Times New Roman" w:hAnsi="Arial" w:cs="Arial"/>
        </w:rPr>
        <w:t xml:space="preserve">matrix representing </w:t>
      </w:r>
      <w:r w:rsidR="00BC5296">
        <w:rPr>
          <w:rFonts w:ascii="Arial" w:eastAsia="Times New Roman" w:hAnsi="Arial" w:cs="Arial"/>
        </w:rPr>
        <w:t xml:space="preserve">the </w:t>
      </w:r>
      <w:r w:rsidR="006E65A5" w:rsidRPr="00BC5296">
        <w:rPr>
          <w:rFonts w:ascii="Arial" w:eastAsia="Times New Roman" w:hAnsi="Arial" w:cs="Arial"/>
        </w:rPr>
        <w:t>tree structure</w:t>
      </w:r>
      <w:r w:rsidR="00031933" w:rsidRPr="00BC5296">
        <w:rPr>
          <w:rFonts w:ascii="Arial" w:hAnsi="Arial" w:cs="Arial"/>
        </w:rPr>
        <w:t>.</w:t>
      </w:r>
    </w:p>
    <w:p w:rsidR="006E65A5" w:rsidRPr="00BC5296" w:rsidRDefault="00105386" w:rsidP="006E3C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Parallel ANN searches </w:t>
      </w:r>
      <w:r w:rsidR="006E65A5" w:rsidRPr="00BC5296">
        <w:rPr>
          <w:rFonts w:ascii="Arial" w:eastAsia="Times New Roman" w:hAnsi="Arial" w:cs="Arial"/>
        </w:rPr>
        <w:t xml:space="preserve">for multiple queries with </w:t>
      </w:r>
      <w:r w:rsidR="006E3C69">
        <w:rPr>
          <w:rFonts w:ascii="Arial" w:eastAsia="Times New Roman" w:hAnsi="Arial" w:cs="Arial"/>
        </w:rPr>
        <w:t xml:space="preserve">approximation level </w:t>
      </w:r>
      <w:r w:rsidR="006E65A5" w:rsidRPr="00BC5296">
        <w:rPr>
          <w:rFonts w:ascii="Arial" w:eastAsia="Times New Roman" w:hAnsi="Arial" w:cs="Arial"/>
        </w:rPr>
        <w:t xml:space="preserve">of epsilon </w:t>
      </w:r>
      <w:r w:rsidR="006E3C69">
        <w:rPr>
          <w:rFonts w:ascii="Arial" w:eastAsia="Times New Roman" w:hAnsi="Arial" w:cs="Arial"/>
        </w:rPr>
        <w:t xml:space="preserve">(independent search for each query, but </w:t>
      </w:r>
      <w:r>
        <w:rPr>
          <w:rFonts w:ascii="Arial" w:eastAsia="Times New Roman" w:hAnsi="Arial" w:cs="Arial"/>
        </w:rPr>
        <w:t xml:space="preserve">many queries </w:t>
      </w:r>
      <w:r w:rsidR="006E3C69">
        <w:rPr>
          <w:rFonts w:ascii="Arial" w:eastAsia="Times New Roman" w:hAnsi="Arial" w:cs="Arial"/>
        </w:rPr>
        <w:t>in parallel)</w:t>
      </w:r>
      <w:r w:rsidR="006E65A5" w:rsidRPr="00BC5296">
        <w:rPr>
          <w:rFonts w:ascii="Arial" w:eastAsia="Times New Roman" w:hAnsi="Arial" w:cs="Arial"/>
        </w:rPr>
        <w:t>:</w:t>
      </w:r>
    </w:p>
    <w:p w:rsidR="006E65A5" w:rsidRPr="00BC5296" w:rsidRDefault="006E65A5" w:rsidP="006E3C69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</w:p>
    <w:p w:rsidR="006E65A5" w:rsidRPr="00BC5296" w:rsidRDefault="006E65A5" w:rsidP="006E3C6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BC5296">
        <w:rPr>
          <w:rFonts w:ascii="Courier New" w:hAnsi="Courier New" w:cs="Courier New"/>
        </w:rPr>
        <w:t>[</w:t>
      </w:r>
      <w:r w:rsidR="00B34091" w:rsidRPr="00BC5296">
        <w:rPr>
          <w:rFonts w:ascii="Courier New" w:hAnsi="Courier New" w:cs="Courier New"/>
        </w:rPr>
        <w:t xml:space="preserve">Label, </w:t>
      </w:r>
      <w:proofErr w:type="spellStart"/>
      <w:r w:rsidR="00B34091" w:rsidRPr="00BC5296">
        <w:rPr>
          <w:rFonts w:ascii="Courier New" w:hAnsi="Courier New" w:cs="Courier New"/>
        </w:rPr>
        <w:t>D_atom</w:t>
      </w:r>
      <w:proofErr w:type="spellEnd"/>
      <w:r w:rsidR="00B34091" w:rsidRPr="00BC5296">
        <w:rPr>
          <w:rFonts w:ascii="Courier New" w:hAnsi="Courier New" w:cs="Courier New"/>
        </w:rPr>
        <w:t xml:space="preserve">, </w:t>
      </w:r>
      <w:proofErr w:type="spellStart"/>
      <w:r w:rsidR="00B34091" w:rsidRPr="00BC5296">
        <w:rPr>
          <w:rFonts w:ascii="Courier New" w:hAnsi="Courier New" w:cs="Courier New"/>
        </w:rPr>
        <w:t>dist</w:t>
      </w:r>
      <w:proofErr w:type="spellEnd"/>
      <w:r w:rsidR="00B34091" w:rsidRPr="00BC5296">
        <w:rPr>
          <w:rFonts w:ascii="Courier New" w:hAnsi="Courier New" w:cs="Courier New"/>
        </w:rPr>
        <w:t xml:space="preserve">, counter] = </w:t>
      </w:r>
      <w:proofErr w:type="spellStart"/>
      <w:r w:rsidR="00B34091" w:rsidRPr="00BC5296">
        <w:rPr>
          <w:rFonts w:ascii="Courier New" w:hAnsi="Courier New" w:cs="Courier New"/>
        </w:rPr>
        <w:t>QT.</w:t>
      </w:r>
      <w:r w:rsidRPr="00BC5296">
        <w:rPr>
          <w:rFonts w:ascii="Courier New" w:hAnsi="Courier New" w:cs="Courier New"/>
        </w:rPr>
        <w:t>eNN_Loop_</w:t>
      </w:r>
      <w:proofErr w:type="gramStart"/>
      <w:r w:rsidRPr="00BC5296">
        <w:rPr>
          <w:rFonts w:ascii="Courier New" w:hAnsi="Courier New" w:cs="Courier New"/>
        </w:rPr>
        <w:t>Current</w:t>
      </w:r>
      <w:proofErr w:type="spellEnd"/>
      <w:r w:rsidRPr="00BC5296">
        <w:rPr>
          <w:rFonts w:ascii="Courier New" w:hAnsi="Courier New" w:cs="Courier New"/>
        </w:rPr>
        <w:t>(</w:t>
      </w:r>
      <w:proofErr w:type="gramEnd"/>
      <w:r w:rsidRPr="00BC5296">
        <w:rPr>
          <w:rFonts w:ascii="Courier New" w:hAnsi="Courier New" w:cs="Courier New"/>
        </w:rPr>
        <w:t xml:space="preserve">queries, epsilon, </w:t>
      </w:r>
      <w:proofErr w:type="spellStart"/>
      <w:r w:rsidRPr="00BC5296">
        <w:rPr>
          <w:rFonts w:ascii="Courier New" w:hAnsi="Courier New" w:cs="Courier New"/>
        </w:rPr>
        <w:t>upperbound</w:t>
      </w:r>
      <w:proofErr w:type="spellEnd"/>
      <w:r w:rsidRPr="00BC5296">
        <w:rPr>
          <w:rFonts w:ascii="Courier New" w:hAnsi="Courier New" w:cs="Courier New"/>
        </w:rPr>
        <w:t>)</w:t>
      </w:r>
      <w:r w:rsidR="00652339" w:rsidRPr="00BC5296">
        <w:rPr>
          <w:rFonts w:ascii="Courier New" w:hAnsi="Courier New" w:cs="Courier New"/>
        </w:rPr>
        <w:t>;</w:t>
      </w:r>
    </w:p>
    <w:p w:rsidR="00105386" w:rsidRDefault="006E65A5" w:rsidP="006E3C6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Where</w:t>
      </w:r>
      <w:r w:rsidR="00BB76D2" w:rsidRPr="00BC5296">
        <w:rPr>
          <w:rFonts w:ascii="Arial" w:eastAsia="Times New Roman" w:hAnsi="Arial" w:cs="Arial"/>
        </w:rPr>
        <w:t xml:space="preserve"> the inputs </w:t>
      </w:r>
      <w:r w:rsidR="00BB76D2" w:rsidRPr="00BC5296">
        <w:rPr>
          <w:rFonts w:ascii="Courier New" w:hAnsi="Courier New" w:cs="Courier New"/>
        </w:rPr>
        <w:t xml:space="preserve">queries, epsilon, </w:t>
      </w:r>
      <w:proofErr w:type="spellStart"/>
      <w:r w:rsidR="00BB76D2" w:rsidRPr="00BC5296">
        <w:rPr>
          <w:rFonts w:ascii="Courier New" w:hAnsi="Courier New" w:cs="Courier New"/>
        </w:rPr>
        <w:t>upperbound</w:t>
      </w:r>
      <w:proofErr w:type="spellEnd"/>
      <w:r w:rsidRPr="00BC5296">
        <w:rPr>
          <w:rFonts w:ascii="Times New Roman" w:eastAsia="Times New Roman" w:hAnsi="Times New Roman" w:cs="Times New Roman"/>
        </w:rPr>
        <w:t xml:space="preserve"> </w:t>
      </w:r>
      <w:r w:rsidR="00B34091" w:rsidRPr="00BC5296">
        <w:rPr>
          <w:rFonts w:ascii="Arial" w:eastAsia="Times New Roman" w:hAnsi="Arial" w:cs="Arial"/>
        </w:rPr>
        <w:t xml:space="preserve">represent the </w:t>
      </w:r>
      <w:r w:rsidR="00BB76D2" w:rsidRPr="00BC5296">
        <w:rPr>
          <w:rFonts w:ascii="Arial" w:eastAsia="Times New Roman" w:hAnsi="Arial" w:cs="Arial"/>
        </w:rPr>
        <w:t xml:space="preserve">queries, the approximation </w:t>
      </w:r>
      <w:r w:rsidR="006E3C69">
        <w:rPr>
          <w:rFonts w:ascii="Arial" w:eastAsia="Times New Roman" w:hAnsi="Arial" w:cs="Arial"/>
        </w:rPr>
        <w:t xml:space="preserve">level </w:t>
      </w:r>
      <w:r w:rsidR="00BB76D2" w:rsidRPr="00BC5296">
        <w:rPr>
          <w:rFonts w:ascii="Arial" w:eastAsia="Times New Roman" w:hAnsi="Arial" w:cs="Arial"/>
        </w:rPr>
        <w:t>and the upper bound of the distances between queries</w:t>
      </w:r>
      <w:r w:rsidRPr="00BC5296">
        <w:rPr>
          <w:rFonts w:ascii="Arial" w:eastAsia="Times New Roman" w:hAnsi="Arial" w:cs="Arial"/>
        </w:rPr>
        <w:t xml:space="preserve"> </w:t>
      </w:r>
      <w:r w:rsidR="00BB76D2" w:rsidRPr="00BC5296">
        <w:rPr>
          <w:rFonts w:ascii="Arial" w:eastAsia="Times New Roman" w:hAnsi="Arial" w:cs="Arial"/>
        </w:rPr>
        <w:t xml:space="preserve">and atoms in the dictionary respectively. </w:t>
      </w:r>
      <w:r w:rsidR="00105386">
        <w:rPr>
          <w:rFonts w:ascii="Arial" w:eastAsia="Times New Roman" w:hAnsi="Arial" w:cs="Arial"/>
        </w:rPr>
        <w:t xml:space="preserve">When initialization is used, this </w:t>
      </w:r>
      <w:proofErr w:type="spellStart"/>
      <w:r w:rsidR="00105386">
        <w:rPr>
          <w:rFonts w:ascii="Arial" w:eastAsia="Times New Roman" w:hAnsi="Arial" w:cs="Arial"/>
        </w:rPr>
        <w:t>upperbound</w:t>
      </w:r>
      <w:proofErr w:type="spellEnd"/>
      <w:r w:rsidR="00105386">
        <w:rPr>
          <w:rFonts w:ascii="Arial" w:eastAsia="Times New Roman" w:hAnsi="Arial" w:cs="Arial"/>
        </w:rPr>
        <w:t xml:space="preserve"> corresponds to the distance between </w:t>
      </w:r>
      <w:r w:rsidR="008F4647">
        <w:rPr>
          <w:rFonts w:ascii="Arial" w:eastAsia="Times New Roman" w:hAnsi="Arial" w:cs="Arial"/>
        </w:rPr>
        <w:t xml:space="preserve">a </w:t>
      </w:r>
      <w:r w:rsidR="00105386">
        <w:rPr>
          <w:rFonts w:ascii="Arial" w:eastAsia="Times New Roman" w:hAnsi="Arial" w:cs="Arial"/>
        </w:rPr>
        <w:t xml:space="preserve">query and the </w:t>
      </w:r>
      <w:r w:rsidR="008F4647">
        <w:rPr>
          <w:rFonts w:ascii="Arial" w:eastAsia="Times New Roman" w:hAnsi="Arial" w:cs="Arial"/>
        </w:rPr>
        <w:t xml:space="preserve">corresponding </w:t>
      </w:r>
      <w:r w:rsidR="00105386">
        <w:rPr>
          <w:rFonts w:ascii="Arial" w:eastAsia="Times New Roman" w:hAnsi="Arial" w:cs="Arial"/>
        </w:rPr>
        <w:t xml:space="preserve">initialized </w:t>
      </w:r>
      <w:r w:rsidR="008F4647">
        <w:rPr>
          <w:rFonts w:ascii="Arial" w:eastAsia="Times New Roman" w:hAnsi="Arial" w:cs="Arial"/>
        </w:rPr>
        <w:t xml:space="preserve">ANN </w:t>
      </w:r>
      <w:r w:rsidR="00105386">
        <w:rPr>
          <w:rFonts w:ascii="Arial" w:eastAsia="Times New Roman" w:hAnsi="Arial" w:cs="Arial"/>
        </w:rPr>
        <w:t xml:space="preserve">solution. If this distance happen to be small, the tree search benefits (accelerates) due to </w:t>
      </w:r>
      <w:r w:rsidR="008F4647">
        <w:rPr>
          <w:rFonts w:ascii="Arial" w:eastAsia="Times New Roman" w:hAnsi="Arial" w:cs="Arial"/>
        </w:rPr>
        <w:t>eliminating</w:t>
      </w:r>
      <w:r w:rsidR="00105386">
        <w:rPr>
          <w:rFonts w:ascii="Arial" w:eastAsia="Times New Roman" w:hAnsi="Arial" w:cs="Arial"/>
        </w:rPr>
        <w:t xml:space="preserve"> many </w:t>
      </w:r>
      <w:r w:rsidR="008F4647">
        <w:rPr>
          <w:rFonts w:ascii="Arial" w:eastAsia="Times New Roman" w:hAnsi="Arial" w:cs="Arial"/>
        </w:rPr>
        <w:t>top level nodes and their branches.</w:t>
      </w:r>
    </w:p>
    <w:p w:rsidR="006E65A5" w:rsidRDefault="008F4647" w:rsidP="008F464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outputs </w:t>
      </w:r>
      <w:r w:rsidR="00105386">
        <w:rPr>
          <w:rFonts w:ascii="Courier New" w:hAnsi="Courier New" w:cs="Courier New"/>
        </w:rPr>
        <w:t xml:space="preserve">Label, </w:t>
      </w:r>
      <w:proofErr w:type="spellStart"/>
      <w:r w:rsidR="00105386">
        <w:rPr>
          <w:rFonts w:ascii="Courier New" w:hAnsi="Courier New" w:cs="Courier New"/>
        </w:rPr>
        <w:t>D_atom</w:t>
      </w:r>
      <w:proofErr w:type="spellEnd"/>
      <w:r w:rsidR="00105386">
        <w:rPr>
          <w:rFonts w:ascii="Courier New" w:hAnsi="Courier New" w:cs="Courier New"/>
        </w:rPr>
        <w:t xml:space="preserve">, </w:t>
      </w:r>
      <w:proofErr w:type="spellStart"/>
      <w:r w:rsidR="00105386">
        <w:rPr>
          <w:rFonts w:ascii="Courier New" w:hAnsi="Courier New" w:cs="Courier New"/>
        </w:rPr>
        <w:t>dist</w:t>
      </w:r>
      <w:proofErr w:type="spellEnd"/>
      <w:r w:rsidR="00105386">
        <w:rPr>
          <w:rFonts w:ascii="Courier New" w:hAnsi="Courier New" w:cs="Courier New"/>
        </w:rPr>
        <w:t xml:space="preserve">, </w:t>
      </w:r>
      <w:r w:rsidR="00BB76D2" w:rsidRPr="00BC5296">
        <w:rPr>
          <w:rFonts w:ascii="Courier New" w:hAnsi="Courier New" w:cs="Courier New"/>
        </w:rPr>
        <w:t>counter</w:t>
      </w:r>
      <w:r w:rsidR="00BB76D2" w:rsidRPr="00BC5296">
        <w:rPr>
          <w:rFonts w:ascii="Times New Roman" w:eastAsia="Times New Roman" w:hAnsi="Times New Roman" w:cs="Times New Roman"/>
        </w:rPr>
        <w:t xml:space="preserve"> </w:t>
      </w:r>
      <w:r w:rsidR="00BB76D2" w:rsidRPr="00BC5296">
        <w:rPr>
          <w:rFonts w:ascii="Arial" w:eastAsia="Times New Roman" w:hAnsi="Arial" w:cs="Arial"/>
        </w:rPr>
        <w:t>repre</w:t>
      </w:r>
      <w:r w:rsidR="00105386">
        <w:rPr>
          <w:rFonts w:ascii="Arial" w:eastAsia="Times New Roman" w:hAnsi="Arial" w:cs="Arial"/>
        </w:rPr>
        <w:t>sent the label</w:t>
      </w:r>
      <w:r w:rsidR="00BB76D2" w:rsidRPr="00BC5296">
        <w:rPr>
          <w:rFonts w:ascii="Arial" w:eastAsia="Times New Roman" w:hAnsi="Arial" w:cs="Arial"/>
        </w:rPr>
        <w:t xml:space="preserve"> </w:t>
      </w:r>
      <w:r w:rsidR="00105386">
        <w:rPr>
          <w:rFonts w:ascii="Arial" w:eastAsia="Times New Roman" w:hAnsi="Arial" w:cs="Arial"/>
        </w:rPr>
        <w:t xml:space="preserve">(index) </w:t>
      </w:r>
      <w:r w:rsidR="00BB76D2" w:rsidRPr="00BC5296">
        <w:rPr>
          <w:rFonts w:ascii="Arial" w:eastAsia="Times New Roman" w:hAnsi="Arial" w:cs="Arial"/>
        </w:rPr>
        <w:t>of the found ANN atom</w:t>
      </w:r>
      <w:r w:rsidR="00105386">
        <w:rPr>
          <w:rFonts w:ascii="Arial" w:eastAsia="Times New Roman" w:hAnsi="Arial" w:cs="Arial"/>
        </w:rPr>
        <w:t xml:space="preserve"> from the dictionary</w:t>
      </w:r>
      <w:r w:rsidR="00BB76D2" w:rsidRPr="00BC5296">
        <w:rPr>
          <w:rFonts w:ascii="Arial" w:eastAsia="Times New Roman" w:hAnsi="Arial" w:cs="Arial"/>
        </w:rPr>
        <w:t>, the content of the atom, the corresponding distance between the query and the atom, and the number</w:t>
      </w:r>
      <w:r w:rsidR="00105386">
        <w:rPr>
          <w:rFonts w:ascii="Arial" w:eastAsia="Times New Roman" w:hAnsi="Arial" w:cs="Arial"/>
        </w:rPr>
        <w:t xml:space="preserve"> of</w:t>
      </w:r>
      <w:r w:rsidR="00BB76D2" w:rsidRPr="00BC5296">
        <w:rPr>
          <w:rFonts w:ascii="Arial" w:eastAsia="Times New Roman" w:hAnsi="Arial" w:cs="Arial"/>
        </w:rPr>
        <w:t xml:space="preserve"> </w:t>
      </w:r>
      <w:r w:rsidR="00105386">
        <w:rPr>
          <w:rFonts w:ascii="Arial" w:eastAsia="Times New Roman" w:hAnsi="Arial" w:cs="Arial"/>
        </w:rPr>
        <w:t xml:space="preserve">pair-wise </w:t>
      </w:r>
      <w:r w:rsidR="00BB76D2" w:rsidRPr="00BC5296">
        <w:rPr>
          <w:rFonts w:ascii="Arial" w:eastAsia="Times New Roman" w:hAnsi="Arial" w:cs="Arial"/>
        </w:rPr>
        <w:t>distance calculation</w:t>
      </w:r>
      <w:r w:rsidR="00105386">
        <w:rPr>
          <w:rFonts w:ascii="Arial" w:eastAsia="Times New Roman" w:hAnsi="Arial" w:cs="Arial"/>
        </w:rPr>
        <w:t>s</w:t>
      </w:r>
      <w:r w:rsidR="00BB76D2" w:rsidRPr="00BC5296">
        <w:rPr>
          <w:rFonts w:ascii="Arial" w:eastAsia="Times New Roman" w:hAnsi="Arial" w:cs="Arial"/>
        </w:rPr>
        <w:t xml:space="preserve"> during the search</w:t>
      </w:r>
      <w:r w:rsidR="00105386">
        <w:rPr>
          <w:rFonts w:ascii="Arial" w:eastAsia="Times New Roman" w:hAnsi="Arial" w:cs="Arial"/>
        </w:rPr>
        <w:t xml:space="preserve"> (computational complexity),</w:t>
      </w:r>
      <w:r w:rsidR="00BB76D2" w:rsidRPr="00BC5296">
        <w:rPr>
          <w:rFonts w:ascii="Arial" w:eastAsia="Times New Roman" w:hAnsi="Arial" w:cs="Arial"/>
        </w:rPr>
        <w:t xml:space="preserve"> respectively.</w:t>
      </w:r>
    </w:p>
    <w:p w:rsidR="006E3C69" w:rsidRPr="00105386" w:rsidRDefault="006E3C69" w:rsidP="006E3C69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05386">
        <w:rPr>
          <w:rFonts w:ascii="Arial" w:eastAsia="Times New Roman" w:hAnsi="Arial" w:cs="Arial"/>
        </w:rPr>
        <w:t xml:space="preserve">(Note that this method is currently used in our </w:t>
      </w:r>
      <w:proofErr w:type="spellStart"/>
      <w:r w:rsidRPr="00105386">
        <w:rPr>
          <w:rFonts w:ascii="Arial" w:eastAsia="Times New Roman" w:hAnsi="Arial" w:cs="Arial"/>
        </w:rPr>
        <w:t>CoverBLIP</w:t>
      </w:r>
      <w:proofErr w:type="spellEnd"/>
      <w:r w:rsidRPr="00105386">
        <w:rPr>
          <w:rFonts w:ascii="Arial" w:eastAsia="Times New Roman" w:hAnsi="Arial" w:cs="Arial"/>
        </w:rPr>
        <w:t xml:space="preserve"> demo)</w:t>
      </w:r>
    </w:p>
    <w:p w:rsidR="006E3C69" w:rsidRPr="00BC5296" w:rsidRDefault="008F4647" w:rsidP="006E3C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</w:t>
      </w:r>
      <w:r w:rsidR="006E3C69">
        <w:rPr>
          <w:rFonts w:ascii="Arial" w:eastAsia="Times New Roman" w:hAnsi="Arial" w:cs="Arial"/>
        </w:rPr>
        <w:t xml:space="preserve">atch </w:t>
      </w:r>
      <w:r>
        <w:rPr>
          <w:rFonts w:ascii="Arial" w:eastAsia="Times New Roman" w:hAnsi="Arial" w:cs="Arial"/>
        </w:rPr>
        <w:t>ANN searches</w:t>
      </w:r>
      <w:r w:rsidR="006E3C69" w:rsidRPr="00BC5296">
        <w:rPr>
          <w:rFonts w:ascii="Arial" w:eastAsia="Times New Roman" w:hAnsi="Arial" w:cs="Arial"/>
        </w:rPr>
        <w:t xml:space="preserve"> for multiple queries with </w:t>
      </w:r>
      <w:r w:rsidR="006E3C69">
        <w:rPr>
          <w:rFonts w:ascii="Arial" w:eastAsia="Times New Roman" w:hAnsi="Arial" w:cs="Arial"/>
        </w:rPr>
        <w:t xml:space="preserve">approximation level </w:t>
      </w:r>
      <w:r w:rsidR="006E3C69" w:rsidRPr="00BC5296">
        <w:rPr>
          <w:rFonts w:ascii="Arial" w:eastAsia="Times New Roman" w:hAnsi="Arial" w:cs="Arial"/>
        </w:rPr>
        <w:t xml:space="preserve">of </w:t>
      </w:r>
      <w:r w:rsidR="006E3C69">
        <w:rPr>
          <w:rFonts w:ascii="Arial" w:eastAsia="Times New Roman" w:hAnsi="Arial" w:cs="Arial"/>
        </w:rPr>
        <w:t>epsilon (this approach constructs a dual-tree on a query batch to exploit correlations between queries):</w:t>
      </w:r>
    </w:p>
    <w:p w:rsidR="00BB76D2" w:rsidRPr="00BC5296" w:rsidRDefault="00BB76D2" w:rsidP="006E3C69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</w:rPr>
      </w:pPr>
    </w:p>
    <w:p w:rsidR="00BB76D2" w:rsidRPr="00BC5296" w:rsidRDefault="00BB76D2" w:rsidP="006E3C6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BC5296">
        <w:rPr>
          <w:rFonts w:ascii="Courier New" w:hAnsi="Courier New" w:cs="Courier New"/>
        </w:rPr>
        <w:t xml:space="preserve">[Label, </w:t>
      </w:r>
      <w:proofErr w:type="spellStart"/>
      <w:r w:rsidRPr="00BC5296">
        <w:rPr>
          <w:rFonts w:ascii="Courier New" w:hAnsi="Courier New" w:cs="Courier New"/>
        </w:rPr>
        <w:t>D_atom</w:t>
      </w:r>
      <w:proofErr w:type="spellEnd"/>
      <w:r w:rsidRPr="00BC5296">
        <w:rPr>
          <w:rFonts w:ascii="Courier New" w:hAnsi="Courier New" w:cs="Courier New"/>
        </w:rPr>
        <w:t xml:space="preserve">, </w:t>
      </w:r>
      <w:proofErr w:type="spellStart"/>
      <w:r w:rsidRPr="00BC5296">
        <w:rPr>
          <w:rFonts w:ascii="Courier New" w:hAnsi="Courier New" w:cs="Courier New"/>
        </w:rPr>
        <w:t>dist</w:t>
      </w:r>
      <w:proofErr w:type="spellEnd"/>
      <w:r w:rsidRPr="00BC5296">
        <w:rPr>
          <w:rFonts w:ascii="Courier New" w:hAnsi="Courier New" w:cs="Courier New"/>
        </w:rPr>
        <w:t xml:space="preserve">, counter] = </w:t>
      </w:r>
      <w:r w:rsidR="00B34091" w:rsidRPr="00BC5296">
        <w:rPr>
          <w:rFonts w:ascii="Courier New" w:hAnsi="Courier New" w:cs="Courier New"/>
        </w:rPr>
        <w:t xml:space="preserve">QT. </w:t>
      </w:r>
      <w:proofErr w:type="spellStart"/>
      <w:r w:rsidRPr="00BC5296">
        <w:rPr>
          <w:rFonts w:ascii="Courier New" w:hAnsi="Courier New" w:cs="Courier New"/>
        </w:rPr>
        <w:t>eNN_</w:t>
      </w:r>
      <w:proofErr w:type="gramStart"/>
      <w:r w:rsidRPr="00BC5296">
        <w:rPr>
          <w:rFonts w:ascii="Courier New" w:hAnsi="Courier New" w:cs="Courier New"/>
        </w:rPr>
        <w:t>BSearch</w:t>
      </w:r>
      <w:proofErr w:type="spellEnd"/>
      <w:r w:rsidRPr="00BC5296">
        <w:rPr>
          <w:rFonts w:ascii="Courier New" w:hAnsi="Courier New" w:cs="Courier New"/>
        </w:rPr>
        <w:t>(</w:t>
      </w:r>
      <w:proofErr w:type="gramEnd"/>
      <w:r w:rsidRPr="00BC5296">
        <w:rPr>
          <w:rFonts w:ascii="Courier New" w:hAnsi="Courier New" w:cs="Courier New"/>
        </w:rPr>
        <w:t xml:space="preserve">queries, epsilon, </w:t>
      </w:r>
      <w:proofErr w:type="spellStart"/>
      <w:r w:rsidRPr="00BC5296">
        <w:rPr>
          <w:rFonts w:ascii="Courier New" w:hAnsi="Courier New" w:cs="Courier New"/>
        </w:rPr>
        <w:t>batch_size</w:t>
      </w:r>
      <w:proofErr w:type="spellEnd"/>
      <w:r w:rsidRPr="00BC5296">
        <w:rPr>
          <w:rFonts w:ascii="Courier New" w:hAnsi="Courier New" w:cs="Courier New"/>
        </w:rPr>
        <w:t>)</w:t>
      </w:r>
      <w:r w:rsidR="00652339" w:rsidRPr="00BC5296">
        <w:rPr>
          <w:rFonts w:ascii="Courier New" w:hAnsi="Courier New" w:cs="Courier New"/>
        </w:rPr>
        <w:t>;</w:t>
      </w:r>
    </w:p>
    <w:p w:rsidR="00BB76D2" w:rsidRDefault="00BB76D2" w:rsidP="006E3C6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</w:rPr>
      </w:pPr>
      <w:r w:rsidRPr="00BC5296">
        <w:rPr>
          <w:rFonts w:ascii="Arial" w:eastAsia="Times New Roman" w:hAnsi="Arial" w:cs="Arial"/>
        </w:rPr>
        <w:t>Where the inputs include</w:t>
      </w:r>
      <w:r w:rsidR="00B34091" w:rsidRPr="00BC5296">
        <w:rPr>
          <w:rFonts w:ascii="Courier New" w:hAnsi="Courier New" w:cs="Courier New"/>
        </w:rPr>
        <w:t xml:space="preserve"> </w:t>
      </w:r>
      <w:r w:rsidRPr="00BC5296">
        <w:rPr>
          <w:rFonts w:ascii="Courier New" w:hAnsi="Courier New" w:cs="Courier New"/>
        </w:rPr>
        <w:t xml:space="preserve">queries, epsilon, </w:t>
      </w:r>
      <w:proofErr w:type="spellStart"/>
      <w:r w:rsidRPr="00BC5296">
        <w:rPr>
          <w:rFonts w:ascii="Courier New" w:hAnsi="Courier New" w:cs="Courier New"/>
        </w:rPr>
        <w:t>batch_size</w:t>
      </w:r>
      <w:proofErr w:type="spellEnd"/>
      <w:r w:rsidRPr="00BC5296">
        <w:rPr>
          <w:rFonts w:ascii="Times New Roman" w:eastAsia="Times New Roman" w:hAnsi="Times New Roman" w:cs="Times New Roman"/>
        </w:rPr>
        <w:t xml:space="preserve"> </w:t>
      </w:r>
      <w:r w:rsidR="00B34091" w:rsidRPr="00BC5296">
        <w:rPr>
          <w:rFonts w:ascii="Arial" w:eastAsia="Times New Roman" w:hAnsi="Arial" w:cs="Arial"/>
        </w:rPr>
        <w:t xml:space="preserve">represent </w:t>
      </w:r>
      <w:r w:rsidRPr="00BC5296">
        <w:rPr>
          <w:rFonts w:ascii="Arial" w:eastAsia="Times New Roman" w:hAnsi="Arial" w:cs="Arial"/>
        </w:rPr>
        <w:t xml:space="preserve">the queries, the approximation error bound and the </w:t>
      </w:r>
      <w:r w:rsidR="00B34091" w:rsidRPr="00BC5296">
        <w:rPr>
          <w:rFonts w:ascii="Arial" w:eastAsia="Times New Roman" w:hAnsi="Arial" w:cs="Arial"/>
        </w:rPr>
        <w:t xml:space="preserve">size of the batch </w:t>
      </w:r>
      <w:r w:rsidRPr="00BC5296">
        <w:rPr>
          <w:rFonts w:ascii="Arial" w:eastAsia="Times New Roman" w:hAnsi="Arial" w:cs="Arial"/>
        </w:rPr>
        <w:t>respectively. The outputs include</w:t>
      </w:r>
      <w:r w:rsidRPr="00BC5296">
        <w:rPr>
          <w:rFonts w:ascii="Times New Roman" w:eastAsia="Times New Roman" w:hAnsi="Times New Roman" w:cs="Times New Roman"/>
        </w:rPr>
        <w:t xml:space="preserve"> </w:t>
      </w:r>
      <w:r w:rsidRPr="00BC5296">
        <w:rPr>
          <w:rFonts w:ascii="Courier New" w:hAnsi="Courier New" w:cs="Courier New"/>
        </w:rPr>
        <w:t xml:space="preserve">Label, </w:t>
      </w:r>
      <w:proofErr w:type="spellStart"/>
      <w:r w:rsidRPr="00BC5296">
        <w:rPr>
          <w:rFonts w:ascii="Courier New" w:hAnsi="Courier New" w:cs="Courier New"/>
        </w:rPr>
        <w:t>D_atom</w:t>
      </w:r>
      <w:proofErr w:type="spellEnd"/>
      <w:r w:rsidRPr="00BC5296">
        <w:rPr>
          <w:rFonts w:ascii="Courier New" w:hAnsi="Courier New" w:cs="Courier New"/>
        </w:rPr>
        <w:t xml:space="preserve">, </w:t>
      </w:r>
      <w:proofErr w:type="spellStart"/>
      <w:r w:rsidRPr="00BC5296">
        <w:rPr>
          <w:rFonts w:ascii="Courier New" w:hAnsi="Courier New" w:cs="Courier New"/>
        </w:rPr>
        <w:t>dist</w:t>
      </w:r>
      <w:proofErr w:type="spellEnd"/>
      <w:r w:rsidRPr="00BC5296">
        <w:rPr>
          <w:rFonts w:ascii="Courier New" w:hAnsi="Courier New" w:cs="Courier New"/>
        </w:rPr>
        <w:t>, counter, index</w:t>
      </w:r>
      <w:r w:rsidRPr="00BC5296">
        <w:rPr>
          <w:rFonts w:ascii="Times New Roman" w:eastAsia="Times New Roman" w:hAnsi="Times New Roman" w:cs="Times New Roman"/>
        </w:rPr>
        <w:t xml:space="preserve"> </w:t>
      </w:r>
      <w:r w:rsidRPr="00BC5296">
        <w:rPr>
          <w:rFonts w:ascii="Arial" w:eastAsia="Times New Roman" w:hAnsi="Arial" w:cs="Arial"/>
        </w:rPr>
        <w:t xml:space="preserve">represent the </w:t>
      </w:r>
      <w:r w:rsidR="00105386">
        <w:rPr>
          <w:rFonts w:ascii="Arial" w:eastAsia="Times New Roman" w:hAnsi="Arial" w:cs="Arial"/>
        </w:rPr>
        <w:t>label</w:t>
      </w:r>
      <w:r w:rsidRPr="00BC5296">
        <w:rPr>
          <w:rFonts w:ascii="Arial" w:eastAsia="Times New Roman" w:hAnsi="Arial" w:cs="Arial"/>
        </w:rPr>
        <w:t xml:space="preserve"> of the found ANN ato</w:t>
      </w:r>
      <w:r w:rsidR="00105386">
        <w:rPr>
          <w:rFonts w:ascii="Arial" w:eastAsia="Times New Roman" w:hAnsi="Arial" w:cs="Arial"/>
        </w:rPr>
        <w:t xml:space="preserve">m, the content of the atom, </w:t>
      </w:r>
      <w:r w:rsidRPr="00BC5296">
        <w:rPr>
          <w:rFonts w:ascii="Arial" w:eastAsia="Times New Roman" w:hAnsi="Arial" w:cs="Arial"/>
        </w:rPr>
        <w:t xml:space="preserve">distance between the query and the atom, the number </w:t>
      </w:r>
      <w:r w:rsidR="00105386">
        <w:rPr>
          <w:rFonts w:ascii="Arial" w:eastAsia="Times New Roman" w:hAnsi="Arial" w:cs="Arial"/>
        </w:rPr>
        <w:t xml:space="preserve">of pair-wise </w:t>
      </w:r>
      <w:r w:rsidRPr="00BC5296">
        <w:rPr>
          <w:rFonts w:ascii="Arial" w:eastAsia="Times New Roman" w:hAnsi="Arial" w:cs="Arial"/>
        </w:rPr>
        <w:t>distance calculation</w:t>
      </w:r>
      <w:r w:rsidR="00105386">
        <w:rPr>
          <w:rFonts w:ascii="Arial" w:eastAsia="Times New Roman" w:hAnsi="Arial" w:cs="Arial"/>
        </w:rPr>
        <w:t>s (search complexity)</w:t>
      </w:r>
      <w:r w:rsidRPr="00BC5296">
        <w:rPr>
          <w:rFonts w:ascii="Arial" w:eastAsia="Times New Roman" w:hAnsi="Arial" w:cs="Arial"/>
        </w:rPr>
        <w:t xml:space="preserve"> during the search and the original index of the queries as an input batch respectively.</w:t>
      </w:r>
    </w:p>
    <w:p w:rsidR="0088552E" w:rsidRPr="00BC5296" w:rsidRDefault="0088552E" w:rsidP="006E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34091" w:rsidRPr="006E3C69" w:rsidRDefault="008F4647" w:rsidP="006E3C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</w:t>
      </w:r>
      <w:r w:rsidRPr="00BC5296">
        <w:rPr>
          <w:rFonts w:ascii="Arial" w:eastAsia="Times New Roman" w:hAnsi="Arial" w:cs="Arial"/>
        </w:rPr>
        <w:t xml:space="preserve">ultiple queries </w:t>
      </w:r>
      <w:r w:rsidR="00B34091" w:rsidRPr="006E3C69">
        <w:rPr>
          <w:rFonts w:ascii="Arial" w:eastAsia="Times New Roman" w:hAnsi="Arial" w:cs="Arial"/>
        </w:rPr>
        <w:t xml:space="preserve">ANN search with </w:t>
      </w:r>
      <w:r>
        <w:rPr>
          <w:rFonts w:ascii="Arial" w:eastAsia="Times New Roman" w:hAnsi="Arial" w:cs="Arial"/>
        </w:rPr>
        <w:t xml:space="preserve">stopping </w:t>
      </w:r>
      <w:r w:rsidR="00B34091" w:rsidRPr="006E3C69">
        <w:rPr>
          <w:rFonts w:ascii="Arial" w:eastAsia="Times New Roman" w:hAnsi="Arial" w:cs="Arial"/>
        </w:rPr>
        <w:t xml:space="preserve">condition </w:t>
      </w:r>
      <w:r>
        <w:rPr>
          <w:rFonts w:ascii="Arial" w:eastAsia="Times New Roman" w:hAnsi="Arial" w:cs="Arial"/>
        </w:rPr>
        <w:t>at a certain level of the tree:</w:t>
      </w:r>
    </w:p>
    <w:p w:rsidR="00B34091" w:rsidRPr="00BC5296" w:rsidRDefault="00B34091" w:rsidP="006E3C6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BC5296">
        <w:rPr>
          <w:rFonts w:ascii="Courier New" w:hAnsi="Courier New" w:cs="Courier New"/>
        </w:rPr>
        <w:t xml:space="preserve">[Label, </w:t>
      </w:r>
      <w:proofErr w:type="spellStart"/>
      <w:r w:rsidRPr="00BC5296">
        <w:rPr>
          <w:rFonts w:ascii="Courier New" w:hAnsi="Courier New" w:cs="Courier New"/>
        </w:rPr>
        <w:t>D_atom</w:t>
      </w:r>
      <w:proofErr w:type="spellEnd"/>
      <w:r w:rsidRPr="00BC5296">
        <w:rPr>
          <w:rFonts w:ascii="Courier New" w:hAnsi="Courier New" w:cs="Courier New"/>
        </w:rPr>
        <w:t xml:space="preserve">, </w:t>
      </w:r>
      <w:proofErr w:type="spellStart"/>
      <w:r w:rsidRPr="00BC5296">
        <w:rPr>
          <w:rFonts w:ascii="Courier New" w:hAnsi="Courier New" w:cs="Courier New"/>
        </w:rPr>
        <w:t>dist</w:t>
      </w:r>
      <w:proofErr w:type="spellEnd"/>
      <w:r w:rsidRPr="00BC5296">
        <w:rPr>
          <w:rFonts w:ascii="Courier New" w:hAnsi="Courier New" w:cs="Courier New"/>
        </w:rPr>
        <w:t xml:space="preserve">, counter] = </w:t>
      </w:r>
      <w:proofErr w:type="spellStart"/>
      <w:r w:rsidRPr="00BC5296">
        <w:rPr>
          <w:rFonts w:ascii="Courier New" w:hAnsi="Courier New" w:cs="Courier New"/>
        </w:rPr>
        <w:t>QT.eNN_</w:t>
      </w:r>
      <w:proofErr w:type="gramStart"/>
      <w:r w:rsidRPr="00BC5296">
        <w:rPr>
          <w:rFonts w:ascii="Courier New" w:hAnsi="Courier New" w:cs="Courier New"/>
        </w:rPr>
        <w:t>BSearch</w:t>
      </w:r>
      <w:proofErr w:type="spellEnd"/>
      <w:r w:rsidRPr="00BC5296">
        <w:rPr>
          <w:rFonts w:ascii="Courier New" w:hAnsi="Courier New" w:cs="Courier New"/>
        </w:rPr>
        <w:t>(</w:t>
      </w:r>
      <w:proofErr w:type="gramEnd"/>
      <w:r w:rsidRPr="00BC5296">
        <w:rPr>
          <w:rFonts w:ascii="Courier New" w:hAnsi="Courier New" w:cs="Courier New"/>
        </w:rPr>
        <w:t xml:space="preserve">queries, epsilon, </w:t>
      </w:r>
      <w:proofErr w:type="spellStart"/>
      <w:r w:rsidRPr="00BC5296">
        <w:rPr>
          <w:rFonts w:ascii="Courier New" w:hAnsi="Courier New" w:cs="Courier New"/>
        </w:rPr>
        <w:t>stop_level</w:t>
      </w:r>
      <w:proofErr w:type="spellEnd"/>
      <w:r w:rsidRPr="00BC5296">
        <w:rPr>
          <w:rFonts w:ascii="Courier New" w:hAnsi="Courier New" w:cs="Courier New"/>
        </w:rPr>
        <w:t>)</w:t>
      </w:r>
      <w:r w:rsidR="00652339" w:rsidRPr="00BC5296">
        <w:rPr>
          <w:rFonts w:ascii="Courier New" w:hAnsi="Courier New" w:cs="Courier New"/>
        </w:rPr>
        <w:t>;</w:t>
      </w:r>
    </w:p>
    <w:p w:rsidR="006E2F80" w:rsidRDefault="00B34091" w:rsidP="006E3C6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</w:rPr>
      </w:pPr>
      <w:r w:rsidRPr="008F4647">
        <w:rPr>
          <w:rFonts w:ascii="Arial" w:eastAsia="Times New Roman" w:hAnsi="Arial" w:cs="Arial"/>
        </w:rPr>
        <w:t>Where the inputs include</w:t>
      </w:r>
      <w:r w:rsidRPr="00BC5296">
        <w:rPr>
          <w:rFonts w:ascii="Courier New" w:hAnsi="Courier New" w:cs="Courier New"/>
        </w:rPr>
        <w:t xml:space="preserve"> queries, epsilon, </w:t>
      </w:r>
      <w:proofErr w:type="spellStart"/>
      <w:r w:rsidRPr="00BC5296">
        <w:rPr>
          <w:rFonts w:ascii="Courier New" w:hAnsi="Courier New" w:cs="Courier New"/>
        </w:rPr>
        <w:t>stop_level</w:t>
      </w:r>
      <w:proofErr w:type="spellEnd"/>
      <w:r w:rsidRPr="00BC5296">
        <w:rPr>
          <w:rFonts w:ascii="Times New Roman" w:eastAsia="Times New Roman" w:hAnsi="Times New Roman" w:cs="Times New Roman"/>
        </w:rPr>
        <w:t xml:space="preserve"> </w:t>
      </w:r>
      <w:r w:rsidRPr="008F4647">
        <w:rPr>
          <w:rFonts w:ascii="Arial" w:eastAsia="Times New Roman" w:hAnsi="Arial" w:cs="Arial"/>
        </w:rPr>
        <w:t>represent the queries, the approximation error bound and the level that stops searching respectively. The outputs include</w:t>
      </w:r>
      <w:r w:rsidRPr="00BC5296">
        <w:rPr>
          <w:rFonts w:ascii="Times New Roman" w:eastAsia="Times New Roman" w:hAnsi="Times New Roman" w:cs="Times New Roman"/>
        </w:rPr>
        <w:t xml:space="preserve"> </w:t>
      </w:r>
      <w:r w:rsidRPr="00BC5296">
        <w:rPr>
          <w:rFonts w:ascii="Courier New" w:hAnsi="Courier New" w:cs="Courier New"/>
        </w:rPr>
        <w:t xml:space="preserve">Label, </w:t>
      </w:r>
      <w:proofErr w:type="spellStart"/>
      <w:r w:rsidRPr="00BC5296">
        <w:rPr>
          <w:rFonts w:ascii="Courier New" w:hAnsi="Courier New" w:cs="Courier New"/>
        </w:rPr>
        <w:t>D_atom</w:t>
      </w:r>
      <w:proofErr w:type="spellEnd"/>
      <w:r w:rsidRPr="00BC529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BC5296">
        <w:rPr>
          <w:rFonts w:ascii="Courier New" w:hAnsi="Courier New" w:cs="Courier New"/>
        </w:rPr>
        <w:t>dist</w:t>
      </w:r>
      <w:proofErr w:type="spellEnd"/>
      <w:proofErr w:type="gramEnd"/>
      <w:r w:rsidRPr="00BC5296">
        <w:rPr>
          <w:rFonts w:ascii="Courier New" w:hAnsi="Courier New" w:cs="Courier New"/>
        </w:rPr>
        <w:t xml:space="preserve">, counter </w:t>
      </w:r>
      <w:r w:rsidRPr="008F4647">
        <w:rPr>
          <w:rFonts w:ascii="Arial" w:eastAsia="Times New Roman" w:hAnsi="Arial" w:cs="Arial"/>
        </w:rPr>
        <w:t>represent the label of the found ANN atom, the content of the atom, the corresponding distance between th</w:t>
      </w:r>
      <w:r w:rsidR="008F4647">
        <w:rPr>
          <w:rFonts w:ascii="Arial" w:eastAsia="Times New Roman" w:hAnsi="Arial" w:cs="Arial"/>
        </w:rPr>
        <w:t>e query and the atom, and the</w:t>
      </w:r>
      <w:r w:rsidRPr="008F4647">
        <w:rPr>
          <w:rFonts w:ascii="Arial" w:eastAsia="Times New Roman" w:hAnsi="Arial" w:cs="Arial"/>
        </w:rPr>
        <w:t xml:space="preserve"> number </w:t>
      </w:r>
      <w:r w:rsidR="008F4647">
        <w:rPr>
          <w:rFonts w:ascii="Arial" w:eastAsia="Times New Roman" w:hAnsi="Arial" w:cs="Arial"/>
        </w:rPr>
        <w:t xml:space="preserve">of </w:t>
      </w:r>
      <w:r w:rsidRPr="008F4647">
        <w:rPr>
          <w:rFonts w:ascii="Arial" w:eastAsia="Times New Roman" w:hAnsi="Arial" w:cs="Arial"/>
        </w:rPr>
        <w:t>distance calculation</w:t>
      </w:r>
      <w:r w:rsidR="008F4647">
        <w:rPr>
          <w:rFonts w:ascii="Arial" w:eastAsia="Times New Roman" w:hAnsi="Arial" w:cs="Arial"/>
        </w:rPr>
        <w:t>s</w:t>
      </w:r>
      <w:r w:rsidRPr="008F4647">
        <w:rPr>
          <w:rFonts w:ascii="Arial" w:eastAsia="Times New Roman" w:hAnsi="Arial" w:cs="Arial"/>
        </w:rPr>
        <w:t xml:space="preserve"> during the search respectively. </w:t>
      </w:r>
    </w:p>
    <w:p w:rsidR="00652339" w:rsidRPr="00BC5296" w:rsidRDefault="00B34091" w:rsidP="006E2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F4647">
        <w:rPr>
          <w:rFonts w:ascii="Arial" w:eastAsia="Times New Roman" w:hAnsi="Arial" w:cs="Arial"/>
        </w:rPr>
        <w:t>T</w:t>
      </w:r>
      <w:r w:rsidR="00652339" w:rsidRPr="008F4647">
        <w:rPr>
          <w:rFonts w:ascii="Arial" w:eastAsia="Times New Roman" w:hAnsi="Arial" w:cs="Arial"/>
        </w:rPr>
        <w:t>he search will stop at</w:t>
      </w:r>
      <w:r w:rsidR="00652339" w:rsidRPr="00BC529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52339" w:rsidRPr="00BC5296">
        <w:rPr>
          <w:rFonts w:ascii="Courier New" w:hAnsi="Courier New" w:cs="Courier New"/>
        </w:rPr>
        <w:t>stop_level</w:t>
      </w:r>
      <w:proofErr w:type="spellEnd"/>
      <w:r w:rsidR="00652339" w:rsidRPr="00BC5296">
        <w:rPr>
          <w:rFonts w:ascii="Times New Roman" w:eastAsia="Times New Roman" w:hAnsi="Times New Roman" w:cs="Times New Roman"/>
        </w:rPr>
        <w:t xml:space="preserve"> </w:t>
      </w:r>
      <w:r w:rsidR="00652339" w:rsidRPr="008F4647">
        <w:rPr>
          <w:rFonts w:ascii="Arial" w:eastAsia="Times New Roman" w:hAnsi="Arial" w:cs="Arial"/>
        </w:rPr>
        <w:t xml:space="preserve">of the cover tree structure </w:t>
      </w:r>
      <w:r w:rsidR="008F4647">
        <w:rPr>
          <w:rFonts w:ascii="Arial" w:eastAsia="Times New Roman" w:hAnsi="Arial" w:cs="Arial"/>
        </w:rPr>
        <w:t>even</w:t>
      </w:r>
      <w:r w:rsidR="008F4647" w:rsidRPr="008F4647">
        <w:rPr>
          <w:rFonts w:ascii="Arial" w:eastAsia="Times New Roman" w:hAnsi="Arial" w:cs="Arial"/>
        </w:rPr>
        <w:t xml:space="preserve"> if</w:t>
      </w:r>
      <w:r w:rsidR="00652339" w:rsidRPr="008F4647">
        <w:rPr>
          <w:rFonts w:ascii="Arial" w:eastAsia="Times New Roman" w:hAnsi="Arial" w:cs="Arial"/>
        </w:rPr>
        <w:t xml:space="preserve"> the </w:t>
      </w:r>
      <w:r w:rsidR="008F4647">
        <w:rPr>
          <w:rFonts w:ascii="Arial" w:eastAsia="Times New Roman" w:hAnsi="Arial" w:cs="Arial"/>
        </w:rPr>
        <w:t xml:space="preserve">best </w:t>
      </w:r>
      <w:r w:rsidR="00652339" w:rsidRPr="008F4647">
        <w:rPr>
          <w:rFonts w:ascii="Arial" w:eastAsia="Times New Roman" w:hAnsi="Arial" w:cs="Arial"/>
        </w:rPr>
        <w:t>ANN is still not found.</w:t>
      </w:r>
    </w:p>
    <w:p w:rsidR="00652339" w:rsidRPr="00105386" w:rsidRDefault="00652339" w:rsidP="006E3C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105386">
        <w:rPr>
          <w:rFonts w:ascii="Arial" w:eastAsia="Times New Roman" w:hAnsi="Arial" w:cs="Arial"/>
        </w:rPr>
        <w:t>Delete the cover tree object</w:t>
      </w:r>
    </w:p>
    <w:p w:rsidR="008F4647" w:rsidRPr="00BC5296" w:rsidRDefault="00652339" w:rsidP="0088552E">
      <w:pPr>
        <w:spacing w:before="100" w:beforeAutospacing="1" w:after="100" w:afterAutospacing="1" w:line="240" w:lineRule="auto"/>
        <w:ind w:left="360" w:firstLine="720"/>
        <w:rPr>
          <w:rFonts w:ascii="Courier New" w:hAnsi="Courier New" w:cs="Courier New"/>
        </w:rPr>
      </w:pPr>
      <w:proofErr w:type="gramStart"/>
      <w:r w:rsidRPr="00BC5296">
        <w:rPr>
          <w:rFonts w:ascii="Courier New" w:hAnsi="Courier New" w:cs="Courier New"/>
        </w:rPr>
        <w:t>delete(</w:t>
      </w:r>
      <w:proofErr w:type="gramEnd"/>
      <w:r w:rsidRPr="00BC5296">
        <w:rPr>
          <w:rFonts w:ascii="Courier New" w:hAnsi="Courier New" w:cs="Courier New"/>
        </w:rPr>
        <w:t>QT);</w:t>
      </w:r>
    </w:p>
    <w:p w:rsidR="00297C8A" w:rsidRPr="008F4647" w:rsidRDefault="00297C8A" w:rsidP="00297C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</w:rPr>
      </w:pPr>
      <w:r w:rsidRPr="008F4647">
        <w:rPr>
          <w:rFonts w:ascii="Arial" w:eastAsia="Times New Roman" w:hAnsi="Arial" w:cs="Arial"/>
          <w:b/>
          <w:bCs/>
          <w:sz w:val="28"/>
          <w:szCs w:val="36"/>
        </w:rPr>
        <w:t>Acknowledgements</w:t>
      </w:r>
    </w:p>
    <w:p w:rsidR="00297C8A" w:rsidRPr="008F4647" w:rsidRDefault="0088552E" w:rsidP="00297C8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Our </w:t>
      </w:r>
      <w:proofErr w:type="spellStart"/>
      <w:r>
        <w:rPr>
          <w:rFonts w:ascii="Arial" w:eastAsia="Times New Roman" w:hAnsi="Arial" w:cs="Arial"/>
        </w:rPr>
        <w:t>MATLAB</w:t>
      </w:r>
      <w:proofErr w:type="spellEnd"/>
      <w:r>
        <w:rPr>
          <w:rFonts w:ascii="Arial" w:eastAsia="Times New Roman" w:hAnsi="Arial" w:cs="Arial"/>
        </w:rPr>
        <w:t xml:space="preserve"> </w:t>
      </w:r>
      <w:r w:rsidR="00297C8A" w:rsidRPr="008F4647">
        <w:rPr>
          <w:rFonts w:ascii="Arial" w:eastAsia="Times New Roman" w:hAnsi="Arial" w:cs="Arial"/>
        </w:rPr>
        <w:t xml:space="preserve">cover tree </w:t>
      </w:r>
      <w:r>
        <w:rPr>
          <w:rFonts w:ascii="Arial" w:eastAsia="Times New Roman" w:hAnsi="Arial" w:cs="Arial"/>
        </w:rPr>
        <w:t>wrapper/</w:t>
      </w:r>
      <w:r w:rsidR="00297C8A" w:rsidRPr="008F4647">
        <w:rPr>
          <w:rFonts w:ascii="Arial" w:eastAsia="Times New Roman" w:hAnsi="Arial" w:cs="Arial"/>
        </w:rPr>
        <w:t>implementation is based on the following paper</w:t>
      </w:r>
      <w:r>
        <w:rPr>
          <w:rFonts w:ascii="Arial" w:eastAsia="Times New Roman" w:hAnsi="Arial" w:cs="Arial"/>
        </w:rPr>
        <w:t>s</w:t>
      </w:r>
      <w:r w:rsidR="00297C8A" w:rsidRPr="008F4647">
        <w:rPr>
          <w:rFonts w:ascii="Arial" w:eastAsia="Times New Roman" w:hAnsi="Arial" w:cs="Arial"/>
        </w:rPr>
        <w:t>:</w:t>
      </w:r>
    </w:p>
    <w:p w:rsidR="00297C8A" w:rsidRPr="008F4647" w:rsidRDefault="00297C8A" w:rsidP="00297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18"/>
          <w:szCs w:val="18"/>
        </w:rPr>
      </w:pPr>
      <w:r w:rsidRPr="008F4647">
        <w:rPr>
          <w:rFonts w:ascii="Arial" w:eastAsia="Times New Roman" w:hAnsi="Arial" w:cs="Arial"/>
          <w:i/>
          <w:sz w:val="18"/>
          <w:szCs w:val="18"/>
        </w:rPr>
        <w:t xml:space="preserve">Alina </w:t>
      </w:r>
      <w:proofErr w:type="spellStart"/>
      <w:r w:rsidRPr="008F4647">
        <w:rPr>
          <w:rFonts w:ascii="Arial" w:eastAsia="Times New Roman" w:hAnsi="Arial" w:cs="Arial"/>
          <w:i/>
          <w:sz w:val="18"/>
          <w:szCs w:val="18"/>
        </w:rPr>
        <w:t>Beygelzimer</w:t>
      </w:r>
      <w:proofErr w:type="spellEnd"/>
      <w:r w:rsidRPr="008F4647">
        <w:rPr>
          <w:rFonts w:ascii="Arial" w:eastAsia="Times New Roman" w:hAnsi="Arial" w:cs="Arial"/>
          <w:i/>
          <w:sz w:val="18"/>
          <w:szCs w:val="18"/>
        </w:rPr>
        <w:t xml:space="preserve">, Sham </w:t>
      </w:r>
      <w:proofErr w:type="spellStart"/>
      <w:r w:rsidRPr="008F4647">
        <w:rPr>
          <w:rFonts w:ascii="Arial" w:eastAsia="Times New Roman" w:hAnsi="Arial" w:cs="Arial"/>
          <w:i/>
          <w:sz w:val="18"/>
          <w:szCs w:val="18"/>
        </w:rPr>
        <w:t>Kakade</w:t>
      </w:r>
      <w:proofErr w:type="spellEnd"/>
      <w:r w:rsidRPr="008F4647">
        <w:rPr>
          <w:rFonts w:ascii="Arial" w:eastAsia="Times New Roman" w:hAnsi="Arial" w:cs="Arial"/>
          <w:i/>
          <w:sz w:val="18"/>
          <w:szCs w:val="18"/>
        </w:rPr>
        <w:t>, and John Langford. "Cover trees for nearest neighbor." Proceedings of the 23rd international conference on Machine learning. ACM, 2006.</w:t>
      </w:r>
    </w:p>
    <w:p w:rsidR="00297C8A" w:rsidRPr="008F4647" w:rsidRDefault="00297C8A" w:rsidP="00297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18"/>
          <w:szCs w:val="18"/>
        </w:rPr>
      </w:pPr>
      <w:r w:rsidRPr="008F4647">
        <w:rPr>
          <w:rFonts w:ascii="Arial" w:eastAsia="Times New Roman" w:hAnsi="Arial" w:cs="Arial"/>
          <w:i/>
          <w:sz w:val="18"/>
          <w:szCs w:val="18"/>
        </w:rPr>
        <w:t xml:space="preserve">Mike </w:t>
      </w:r>
      <w:proofErr w:type="spellStart"/>
      <w:r w:rsidRPr="008F4647">
        <w:rPr>
          <w:rFonts w:ascii="Arial" w:eastAsia="Times New Roman" w:hAnsi="Arial" w:cs="Arial"/>
          <w:i/>
          <w:sz w:val="18"/>
          <w:szCs w:val="18"/>
        </w:rPr>
        <w:t>Izbicki</w:t>
      </w:r>
      <w:proofErr w:type="spellEnd"/>
      <w:r w:rsidRPr="008F4647">
        <w:rPr>
          <w:rFonts w:ascii="Arial" w:eastAsia="Times New Roman" w:hAnsi="Arial" w:cs="Arial"/>
          <w:i/>
          <w:sz w:val="18"/>
          <w:szCs w:val="18"/>
        </w:rPr>
        <w:t xml:space="preserve"> and Christian Shelton. "Faster cover trees." Proceedings of the 32nd International Conference on Machine Learning (ICML-15). 2015.</w:t>
      </w:r>
    </w:p>
    <w:p w:rsidR="00297C8A" w:rsidRPr="008F4647" w:rsidRDefault="008F4647" w:rsidP="00297C8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="00297C8A" w:rsidRPr="008F4647">
        <w:rPr>
          <w:rFonts w:ascii="Arial" w:eastAsia="Times New Roman" w:hAnsi="Arial" w:cs="Arial"/>
        </w:rPr>
        <w:t>nd the code from the authors:</w:t>
      </w:r>
      <w:r>
        <w:rPr>
          <w:rFonts w:ascii="Arial" w:eastAsia="Times New Roman" w:hAnsi="Arial" w:cs="Arial"/>
        </w:rPr>
        <w:t xml:space="preserve"> </w:t>
      </w:r>
      <w:hyperlink r:id="rId10" w:history="1">
        <w:r w:rsidR="00297C8A" w:rsidRPr="008F4647">
          <w:rPr>
            <w:rStyle w:val="Hyperlink"/>
            <w:rFonts w:ascii="Arial" w:eastAsia="Times New Roman" w:hAnsi="Arial" w:cs="Arial"/>
            <w:i/>
          </w:rPr>
          <w:t>http://</w:t>
        </w:r>
        <w:proofErr w:type="spellStart"/>
        <w:r w:rsidR="00297C8A" w:rsidRPr="008F4647">
          <w:rPr>
            <w:rStyle w:val="Hyperlink"/>
            <w:rFonts w:ascii="Arial" w:eastAsia="Times New Roman" w:hAnsi="Arial" w:cs="Arial"/>
            <w:i/>
          </w:rPr>
          <w:t>hunch.net</w:t>
        </w:r>
        <w:proofErr w:type="spellEnd"/>
        <w:r w:rsidR="00297C8A" w:rsidRPr="008F4647">
          <w:rPr>
            <w:rStyle w:val="Hyperlink"/>
            <w:rFonts w:ascii="Arial" w:eastAsia="Times New Roman" w:hAnsi="Arial" w:cs="Arial"/>
            <w:i/>
          </w:rPr>
          <w:t>/~</w:t>
        </w:r>
        <w:proofErr w:type="spellStart"/>
        <w:r w:rsidR="00297C8A" w:rsidRPr="008F4647">
          <w:rPr>
            <w:rStyle w:val="Hyperlink"/>
            <w:rFonts w:ascii="Arial" w:eastAsia="Times New Roman" w:hAnsi="Arial" w:cs="Arial"/>
            <w:i/>
          </w:rPr>
          <w:t>jl</w:t>
        </w:r>
        <w:proofErr w:type="spellEnd"/>
        <w:r w:rsidR="00297C8A" w:rsidRPr="008F4647">
          <w:rPr>
            <w:rStyle w:val="Hyperlink"/>
            <w:rFonts w:ascii="Arial" w:eastAsia="Times New Roman" w:hAnsi="Arial" w:cs="Arial"/>
            <w:i/>
          </w:rPr>
          <w:t>/projects/</w:t>
        </w:r>
        <w:proofErr w:type="spellStart"/>
        <w:r w:rsidR="00297C8A" w:rsidRPr="008F4647">
          <w:rPr>
            <w:rStyle w:val="Hyperlink"/>
            <w:rFonts w:ascii="Arial" w:eastAsia="Times New Roman" w:hAnsi="Arial" w:cs="Arial"/>
            <w:i/>
          </w:rPr>
          <w:t>cover_tree</w:t>
        </w:r>
        <w:proofErr w:type="spellEnd"/>
        <w:r w:rsidR="00297C8A" w:rsidRPr="008F4647">
          <w:rPr>
            <w:rStyle w:val="Hyperlink"/>
            <w:rFonts w:ascii="Arial" w:eastAsia="Times New Roman" w:hAnsi="Arial" w:cs="Arial"/>
            <w:i/>
          </w:rPr>
          <w:t>/</w:t>
        </w:r>
        <w:proofErr w:type="spellStart"/>
        <w:r w:rsidR="00297C8A" w:rsidRPr="008F4647">
          <w:rPr>
            <w:rStyle w:val="Hyperlink"/>
            <w:rFonts w:ascii="Arial" w:eastAsia="Times New Roman" w:hAnsi="Arial" w:cs="Arial"/>
            <w:i/>
          </w:rPr>
          <w:t>cover_tree.html</w:t>
        </w:r>
        <w:proofErr w:type="spellEnd"/>
      </w:hyperlink>
      <w:r w:rsidR="0088552E">
        <w:rPr>
          <w:rStyle w:val="Hyperlink"/>
          <w:rFonts w:ascii="Arial" w:eastAsia="Times New Roman" w:hAnsi="Arial" w:cs="Arial"/>
          <w:i/>
        </w:rPr>
        <w:t>.</w:t>
      </w:r>
    </w:p>
    <w:p w:rsidR="00297C8A" w:rsidRPr="008F4647" w:rsidRDefault="008F4647" w:rsidP="00297C8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</w:t>
      </w:r>
      <w:r w:rsidR="00297C8A" w:rsidRPr="008F4647">
        <w:rPr>
          <w:rFonts w:ascii="Arial" w:eastAsia="Times New Roman" w:hAnsi="Arial" w:cs="Arial"/>
        </w:rPr>
        <w:t xml:space="preserve"> also acknowledge </w:t>
      </w:r>
      <w:r w:rsidR="0088552E">
        <w:rPr>
          <w:rFonts w:ascii="Arial" w:eastAsia="Times New Roman" w:hAnsi="Arial" w:cs="Arial"/>
        </w:rPr>
        <w:t>access</w:t>
      </w:r>
      <w:r w:rsidR="00945D8A">
        <w:rPr>
          <w:rFonts w:ascii="Arial" w:eastAsia="Times New Roman" w:hAnsi="Arial" w:cs="Arial"/>
        </w:rPr>
        <w:t>ing</w:t>
      </w:r>
      <w:r w:rsidR="0088552E">
        <w:rPr>
          <w:rFonts w:ascii="Arial" w:eastAsia="Times New Roman" w:hAnsi="Arial" w:cs="Arial"/>
        </w:rPr>
        <w:t xml:space="preserve"> the following </w:t>
      </w:r>
      <w:r w:rsidR="00297C8A" w:rsidRPr="008F4647">
        <w:rPr>
          <w:rFonts w:ascii="Arial" w:eastAsia="Times New Roman" w:hAnsi="Arial" w:cs="Arial"/>
        </w:rPr>
        <w:t>file</w:t>
      </w:r>
      <w:r w:rsidR="00945D8A">
        <w:rPr>
          <w:rFonts w:ascii="Arial" w:eastAsia="Times New Roman" w:hAnsi="Arial" w:cs="Arial"/>
        </w:rPr>
        <w:t>s</w:t>
      </w:r>
      <w:r w:rsidR="00297C8A" w:rsidRPr="008F4647">
        <w:rPr>
          <w:rFonts w:ascii="Arial" w:eastAsia="Times New Roman" w:hAnsi="Arial" w:cs="Arial"/>
        </w:rPr>
        <w:t xml:space="preserve"> on </w:t>
      </w:r>
      <w:proofErr w:type="spellStart"/>
      <w:r w:rsidR="00297C8A" w:rsidRPr="008F4647">
        <w:rPr>
          <w:rFonts w:ascii="Arial" w:eastAsia="Times New Roman" w:hAnsi="Arial" w:cs="Arial"/>
        </w:rPr>
        <w:t>MATLAB</w:t>
      </w:r>
      <w:proofErr w:type="spellEnd"/>
      <w:r w:rsidR="00297C8A" w:rsidRPr="008F4647">
        <w:rPr>
          <w:rFonts w:ascii="Arial" w:eastAsia="Times New Roman" w:hAnsi="Arial" w:cs="Arial"/>
        </w:rPr>
        <w:t xml:space="preserve"> Central File Exchange:</w:t>
      </w:r>
      <w:r>
        <w:rPr>
          <w:rFonts w:ascii="Arial" w:eastAsia="Times New Roman" w:hAnsi="Arial" w:cs="Arial"/>
        </w:rPr>
        <w:t xml:space="preserve"> </w:t>
      </w:r>
      <w:hyperlink r:id="rId11" w:history="1">
        <w:r w:rsidRPr="00D84DF9">
          <w:rPr>
            <w:rStyle w:val="Hyperlink"/>
            <w:rFonts w:ascii="Arial" w:eastAsia="Times New Roman" w:hAnsi="Arial" w:cs="Arial"/>
            <w:i/>
          </w:rPr>
          <w:t>http://uk.mathworks.com/matlabcentral/fileexchange/45020-matlab-class-wrapper-for-a-c++-implementation-of-a-quadtree</w:t>
        </w:r>
      </w:hyperlink>
      <w:r w:rsidR="0088552E">
        <w:rPr>
          <w:rStyle w:val="Hyperlink"/>
          <w:rFonts w:ascii="Arial" w:eastAsia="Times New Roman" w:hAnsi="Arial" w:cs="Arial"/>
          <w:i/>
        </w:rPr>
        <w:t>.</w:t>
      </w:r>
    </w:p>
    <w:p w:rsidR="00652339" w:rsidRPr="00297C8A" w:rsidRDefault="00652339" w:rsidP="0029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52339" w:rsidRPr="0029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048"/>
    <w:multiLevelType w:val="multilevel"/>
    <w:tmpl w:val="BF1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A56"/>
    <w:multiLevelType w:val="multilevel"/>
    <w:tmpl w:val="BF1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909DC"/>
    <w:multiLevelType w:val="multilevel"/>
    <w:tmpl w:val="BB1C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53504"/>
    <w:multiLevelType w:val="multilevel"/>
    <w:tmpl w:val="194E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751A"/>
    <w:multiLevelType w:val="multilevel"/>
    <w:tmpl w:val="843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25673"/>
    <w:multiLevelType w:val="hybridMultilevel"/>
    <w:tmpl w:val="9E407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E67D1"/>
    <w:multiLevelType w:val="multilevel"/>
    <w:tmpl w:val="194E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B4EB8"/>
    <w:multiLevelType w:val="hybridMultilevel"/>
    <w:tmpl w:val="71C86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3B5D16"/>
    <w:multiLevelType w:val="multilevel"/>
    <w:tmpl w:val="C274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0E"/>
    <w:rsid w:val="000020B9"/>
    <w:rsid w:val="00011B29"/>
    <w:rsid w:val="00023707"/>
    <w:rsid w:val="00024D42"/>
    <w:rsid w:val="000303B0"/>
    <w:rsid w:val="0003113A"/>
    <w:rsid w:val="00031933"/>
    <w:rsid w:val="000370B5"/>
    <w:rsid w:val="0005468C"/>
    <w:rsid w:val="00062FF8"/>
    <w:rsid w:val="000716ED"/>
    <w:rsid w:val="00072E1A"/>
    <w:rsid w:val="00085CB2"/>
    <w:rsid w:val="00087753"/>
    <w:rsid w:val="00091BD8"/>
    <w:rsid w:val="000A17D5"/>
    <w:rsid w:val="000A225C"/>
    <w:rsid w:val="000A7649"/>
    <w:rsid w:val="000C0B64"/>
    <w:rsid w:val="000D1A42"/>
    <w:rsid w:val="000D3AEF"/>
    <w:rsid w:val="000E2ECB"/>
    <w:rsid w:val="000E4BB5"/>
    <w:rsid w:val="000E538D"/>
    <w:rsid w:val="000E7034"/>
    <w:rsid w:val="000F1A52"/>
    <w:rsid w:val="0010411A"/>
    <w:rsid w:val="00105386"/>
    <w:rsid w:val="00111C57"/>
    <w:rsid w:val="001152C9"/>
    <w:rsid w:val="0011701D"/>
    <w:rsid w:val="00120219"/>
    <w:rsid w:val="001269EE"/>
    <w:rsid w:val="00126D1F"/>
    <w:rsid w:val="00132BE7"/>
    <w:rsid w:val="00133884"/>
    <w:rsid w:val="00134123"/>
    <w:rsid w:val="00144624"/>
    <w:rsid w:val="001448FA"/>
    <w:rsid w:val="001475B9"/>
    <w:rsid w:val="00151294"/>
    <w:rsid w:val="001539C4"/>
    <w:rsid w:val="00156253"/>
    <w:rsid w:val="00162D16"/>
    <w:rsid w:val="00170D1F"/>
    <w:rsid w:val="00171FC4"/>
    <w:rsid w:val="001743D1"/>
    <w:rsid w:val="001846D2"/>
    <w:rsid w:val="00191DB3"/>
    <w:rsid w:val="00195D71"/>
    <w:rsid w:val="001976E4"/>
    <w:rsid w:val="001B44D4"/>
    <w:rsid w:val="001C18C8"/>
    <w:rsid w:val="001C3B82"/>
    <w:rsid w:val="001C6DF5"/>
    <w:rsid w:val="001E19D6"/>
    <w:rsid w:val="001E2D83"/>
    <w:rsid w:val="001E3E5D"/>
    <w:rsid w:val="001E447E"/>
    <w:rsid w:val="001F0C1E"/>
    <w:rsid w:val="001F161C"/>
    <w:rsid w:val="002032CB"/>
    <w:rsid w:val="00220AF3"/>
    <w:rsid w:val="00221850"/>
    <w:rsid w:val="002246AA"/>
    <w:rsid w:val="00227341"/>
    <w:rsid w:val="00231EBA"/>
    <w:rsid w:val="00235998"/>
    <w:rsid w:val="0023708F"/>
    <w:rsid w:val="002426EF"/>
    <w:rsid w:val="00244CC5"/>
    <w:rsid w:val="0024652D"/>
    <w:rsid w:val="00250403"/>
    <w:rsid w:val="00253117"/>
    <w:rsid w:val="0025580C"/>
    <w:rsid w:val="00261BD1"/>
    <w:rsid w:val="0026208F"/>
    <w:rsid w:val="00275520"/>
    <w:rsid w:val="0028573F"/>
    <w:rsid w:val="00294E7D"/>
    <w:rsid w:val="00297C8A"/>
    <w:rsid w:val="002A49D4"/>
    <w:rsid w:val="002A6464"/>
    <w:rsid w:val="002D6F6D"/>
    <w:rsid w:val="002E04B2"/>
    <w:rsid w:val="002E2867"/>
    <w:rsid w:val="002F2712"/>
    <w:rsid w:val="002F7EFC"/>
    <w:rsid w:val="003009FD"/>
    <w:rsid w:val="003116F6"/>
    <w:rsid w:val="003243ED"/>
    <w:rsid w:val="003332F8"/>
    <w:rsid w:val="00343A39"/>
    <w:rsid w:val="0034674B"/>
    <w:rsid w:val="00350FAC"/>
    <w:rsid w:val="00353C84"/>
    <w:rsid w:val="00354095"/>
    <w:rsid w:val="00361DA2"/>
    <w:rsid w:val="00362A6F"/>
    <w:rsid w:val="003634C6"/>
    <w:rsid w:val="00364046"/>
    <w:rsid w:val="00382AFB"/>
    <w:rsid w:val="00386DD1"/>
    <w:rsid w:val="003902E9"/>
    <w:rsid w:val="00390A36"/>
    <w:rsid w:val="003A06AA"/>
    <w:rsid w:val="003A2FD8"/>
    <w:rsid w:val="003A55D7"/>
    <w:rsid w:val="003A6619"/>
    <w:rsid w:val="003C1B0B"/>
    <w:rsid w:val="003D12C2"/>
    <w:rsid w:val="003D153A"/>
    <w:rsid w:val="003E6C9C"/>
    <w:rsid w:val="003F3A26"/>
    <w:rsid w:val="003F41BF"/>
    <w:rsid w:val="00405175"/>
    <w:rsid w:val="00441A67"/>
    <w:rsid w:val="00442B1F"/>
    <w:rsid w:val="00442E78"/>
    <w:rsid w:val="00454FB2"/>
    <w:rsid w:val="0045601F"/>
    <w:rsid w:val="00456957"/>
    <w:rsid w:val="00456C0D"/>
    <w:rsid w:val="0046095E"/>
    <w:rsid w:val="004729D1"/>
    <w:rsid w:val="004852C9"/>
    <w:rsid w:val="00486EBB"/>
    <w:rsid w:val="00496A73"/>
    <w:rsid w:val="004A2D82"/>
    <w:rsid w:val="004A6131"/>
    <w:rsid w:val="004A7444"/>
    <w:rsid w:val="004C0F84"/>
    <w:rsid w:val="004C13B8"/>
    <w:rsid w:val="004D3488"/>
    <w:rsid w:val="004D7818"/>
    <w:rsid w:val="004E1F01"/>
    <w:rsid w:val="004E3160"/>
    <w:rsid w:val="004F0FF5"/>
    <w:rsid w:val="004F5862"/>
    <w:rsid w:val="005044A1"/>
    <w:rsid w:val="0050545A"/>
    <w:rsid w:val="00505487"/>
    <w:rsid w:val="00505535"/>
    <w:rsid w:val="00506DF7"/>
    <w:rsid w:val="005101E8"/>
    <w:rsid w:val="005173A4"/>
    <w:rsid w:val="0052361A"/>
    <w:rsid w:val="0052472C"/>
    <w:rsid w:val="00524ABA"/>
    <w:rsid w:val="00527E2C"/>
    <w:rsid w:val="0053574C"/>
    <w:rsid w:val="0053662D"/>
    <w:rsid w:val="0055135F"/>
    <w:rsid w:val="005668F1"/>
    <w:rsid w:val="00570337"/>
    <w:rsid w:val="0057124D"/>
    <w:rsid w:val="00573B57"/>
    <w:rsid w:val="005777E2"/>
    <w:rsid w:val="00591B33"/>
    <w:rsid w:val="00594063"/>
    <w:rsid w:val="00594DB4"/>
    <w:rsid w:val="00596DA4"/>
    <w:rsid w:val="005A0200"/>
    <w:rsid w:val="005A6670"/>
    <w:rsid w:val="005A6F03"/>
    <w:rsid w:val="005B3EB4"/>
    <w:rsid w:val="005B77E1"/>
    <w:rsid w:val="005C0BCC"/>
    <w:rsid w:val="005D3F38"/>
    <w:rsid w:val="005D6976"/>
    <w:rsid w:val="005D6F8A"/>
    <w:rsid w:val="005E07CB"/>
    <w:rsid w:val="005E0D3A"/>
    <w:rsid w:val="005E1C6F"/>
    <w:rsid w:val="005E4515"/>
    <w:rsid w:val="005E608E"/>
    <w:rsid w:val="005F233B"/>
    <w:rsid w:val="00602859"/>
    <w:rsid w:val="00603C69"/>
    <w:rsid w:val="006249AC"/>
    <w:rsid w:val="006279A0"/>
    <w:rsid w:val="00632819"/>
    <w:rsid w:val="00634C07"/>
    <w:rsid w:val="0063551B"/>
    <w:rsid w:val="00645157"/>
    <w:rsid w:val="00645505"/>
    <w:rsid w:val="00650C13"/>
    <w:rsid w:val="00652339"/>
    <w:rsid w:val="006536BD"/>
    <w:rsid w:val="00670071"/>
    <w:rsid w:val="00670CA6"/>
    <w:rsid w:val="00672DB0"/>
    <w:rsid w:val="00673D3E"/>
    <w:rsid w:val="00677204"/>
    <w:rsid w:val="00680495"/>
    <w:rsid w:val="00681589"/>
    <w:rsid w:val="0068687C"/>
    <w:rsid w:val="006874C2"/>
    <w:rsid w:val="0069017F"/>
    <w:rsid w:val="006A0D44"/>
    <w:rsid w:val="006A5845"/>
    <w:rsid w:val="006B13CC"/>
    <w:rsid w:val="006B2BD6"/>
    <w:rsid w:val="006B5993"/>
    <w:rsid w:val="006B63C1"/>
    <w:rsid w:val="006C282A"/>
    <w:rsid w:val="006C2B36"/>
    <w:rsid w:val="006D13D0"/>
    <w:rsid w:val="006D24DF"/>
    <w:rsid w:val="006D62B9"/>
    <w:rsid w:val="006E1177"/>
    <w:rsid w:val="006E2F80"/>
    <w:rsid w:val="006E3C69"/>
    <w:rsid w:val="006E50F7"/>
    <w:rsid w:val="006E65A5"/>
    <w:rsid w:val="006F55C1"/>
    <w:rsid w:val="00700D96"/>
    <w:rsid w:val="007021BD"/>
    <w:rsid w:val="00705535"/>
    <w:rsid w:val="00721C86"/>
    <w:rsid w:val="007239B6"/>
    <w:rsid w:val="007268AC"/>
    <w:rsid w:val="00731EC2"/>
    <w:rsid w:val="00733A68"/>
    <w:rsid w:val="00744528"/>
    <w:rsid w:val="00745B04"/>
    <w:rsid w:val="00745D99"/>
    <w:rsid w:val="007610E7"/>
    <w:rsid w:val="007672BE"/>
    <w:rsid w:val="007858D4"/>
    <w:rsid w:val="00785B58"/>
    <w:rsid w:val="00790A88"/>
    <w:rsid w:val="00792BFA"/>
    <w:rsid w:val="007943E3"/>
    <w:rsid w:val="00797D50"/>
    <w:rsid w:val="007A4C04"/>
    <w:rsid w:val="007A5035"/>
    <w:rsid w:val="007B5EDF"/>
    <w:rsid w:val="007B61C6"/>
    <w:rsid w:val="007D071D"/>
    <w:rsid w:val="007D5F71"/>
    <w:rsid w:val="007E361A"/>
    <w:rsid w:val="007E391C"/>
    <w:rsid w:val="007F5B34"/>
    <w:rsid w:val="00803B5D"/>
    <w:rsid w:val="00804B71"/>
    <w:rsid w:val="00805F4E"/>
    <w:rsid w:val="0081190E"/>
    <w:rsid w:val="0082729B"/>
    <w:rsid w:val="00830DBD"/>
    <w:rsid w:val="0083545A"/>
    <w:rsid w:val="00837CBF"/>
    <w:rsid w:val="00841796"/>
    <w:rsid w:val="00847A95"/>
    <w:rsid w:val="00847DDF"/>
    <w:rsid w:val="008531C4"/>
    <w:rsid w:val="00853A57"/>
    <w:rsid w:val="00882B18"/>
    <w:rsid w:val="00884D63"/>
    <w:rsid w:val="0088552E"/>
    <w:rsid w:val="00886C0A"/>
    <w:rsid w:val="00895F0C"/>
    <w:rsid w:val="008B0CE8"/>
    <w:rsid w:val="008B6705"/>
    <w:rsid w:val="008B7F0B"/>
    <w:rsid w:val="008C1787"/>
    <w:rsid w:val="008C3457"/>
    <w:rsid w:val="008C6428"/>
    <w:rsid w:val="008C7F93"/>
    <w:rsid w:val="008D256B"/>
    <w:rsid w:val="008E1E7D"/>
    <w:rsid w:val="008E3F21"/>
    <w:rsid w:val="008F2B06"/>
    <w:rsid w:val="008F4647"/>
    <w:rsid w:val="008F7493"/>
    <w:rsid w:val="009019E1"/>
    <w:rsid w:val="00907C0A"/>
    <w:rsid w:val="00925BC2"/>
    <w:rsid w:val="00942257"/>
    <w:rsid w:val="00945D8A"/>
    <w:rsid w:val="00950ADB"/>
    <w:rsid w:val="00950E5D"/>
    <w:rsid w:val="00952A53"/>
    <w:rsid w:val="009545A9"/>
    <w:rsid w:val="00957520"/>
    <w:rsid w:val="00957AA0"/>
    <w:rsid w:val="0096703C"/>
    <w:rsid w:val="00973C80"/>
    <w:rsid w:val="00980831"/>
    <w:rsid w:val="009812CE"/>
    <w:rsid w:val="00982D64"/>
    <w:rsid w:val="0098591B"/>
    <w:rsid w:val="00987111"/>
    <w:rsid w:val="009903DE"/>
    <w:rsid w:val="009928AB"/>
    <w:rsid w:val="0099675A"/>
    <w:rsid w:val="009C1F4E"/>
    <w:rsid w:val="009C7091"/>
    <w:rsid w:val="009D168C"/>
    <w:rsid w:val="009D1746"/>
    <w:rsid w:val="009E67CE"/>
    <w:rsid w:val="009F087B"/>
    <w:rsid w:val="009F175B"/>
    <w:rsid w:val="009F2B8C"/>
    <w:rsid w:val="00A00911"/>
    <w:rsid w:val="00A06E2A"/>
    <w:rsid w:val="00A248F0"/>
    <w:rsid w:val="00A27A03"/>
    <w:rsid w:val="00A4300E"/>
    <w:rsid w:val="00A44CF1"/>
    <w:rsid w:val="00A62448"/>
    <w:rsid w:val="00A644C8"/>
    <w:rsid w:val="00A65670"/>
    <w:rsid w:val="00A65EFD"/>
    <w:rsid w:val="00A71256"/>
    <w:rsid w:val="00A7296A"/>
    <w:rsid w:val="00A72D5D"/>
    <w:rsid w:val="00A83469"/>
    <w:rsid w:val="00A867E2"/>
    <w:rsid w:val="00AB034C"/>
    <w:rsid w:val="00AC32B2"/>
    <w:rsid w:val="00AC4414"/>
    <w:rsid w:val="00AC7B93"/>
    <w:rsid w:val="00AD2C97"/>
    <w:rsid w:val="00AD446F"/>
    <w:rsid w:val="00AE1F02"/>
    <w:rsid w:val="00AF18C2"/>
    <w:rsid w:val="00AF1C9C"/>
    <w:rsid w:val="00AF2648"/>
    <w:rsid w:val="00B06B77"/>
    <w:rsid w:val="00B100D8"/>
    <w:rsid w:val="00B2224C"/>
    <w:rsid w:val="00B34091"/>
    <w:rsid w:val="00B419A2"/>
    <w:rsid w:val="00B43D20"/>
    <w:rsid w:val="00B461A0"/>
    <w:rsid w:val="00B47DAD"/>
    <w:rsid w:val="00B5363D"/>
    <w:rsid w:val="00B54EF6"/>
    <w:rsid w:val="00B57C89"/>
    <w:rsid w:val="00B57FEF"/>
    <w:rsid w:val="00B66578"/>
    <w:rsid w:val="00B66AAD"/>
    <w:rsid w:val="00B67C7E"/>
    <w:rsid w:val="00B70BA6"/>
    <w:rsid w:val="00B71845"/>
    <w:rsid w:val="00B80E3E"/>
    <w:rsid w:val="00B92238"/>
    <w:rsid w:val="00B925C0"/>
    <w:rsid w:val="00B93366"/>
    <w:rsid w:val="00B9586F"/>
    <w:rsid w:val="00BA1C46"/>
    <w:rsid w:val="00BA2CCA"/>
    <w:rsid w:val="00BA2CDC"/>
    <w:rsid w:val="00BA6771"/>
    <w:rsid w:val="00BA6BD1"/>
    <w:rsid w:val="00BA7A0C"/>
    <w:rsid w:val="00BB19CF"/>
    <w:rsid w:val="00BB76D2"/>
    <w:rsid w:val="00BC3E9E"/>
    <w:rsid w:val="00BC5296"/>
    <w:rsid w:val="00BD39F8"/>
    <w:rsid w:val="00BD48EA"/>
    <w:rsid w:val="00BD6E97"/>
    <w:rsid w:val="00BE62E0"/>
    <w:rsid w:val="00BF1443"/>
    <w:rsid w:val="00BF24ED"/>
    <w:rsid w:val="00BF3575"/>
    <w:rsid w:val="00C02195"/>
    <w:rsid w:val="00C0537B"/>
    <w:rsid w:val="00C11A41"/>
    <w:rsid w:val="00C14A5C"/>
    <w:rsid w:val="00C1501F"/>
    <w:rsid w:val="00C168C6"/>
    <w:rsid w:val="00C1788D"/>
    <w:rsid w:val="00C20A9F"/>
    <w:rsid w:val="00C33C5F"/>
    <w:rsid w:val="00C4142E"/>
    <w:rsid w:val="00C45E16"/>
    <w:rsid w:val="00C46C51"/>
    <w:rsid w:val="00C52F2E"/>
    <w:rsid w:val="00C5313E"/>
    <w:rsid w:val="00C5469A"/>
    <w:rsid w:val="00C61BF1"/>
    <w:rsid w:val="00C65682"/>
    <w:rsid w:val="00C65DB6"/>
    <w:rsid w:val="00C71C8D"/>
    <w:rsid w:val="00C771FC"/>
    <w:rsid w:val="00C77391"/>
    <w:rsid w:val="00C80595"/>
    <w:rsid w:val="00C8566A"/>
    <w:rsid w:val="00CA3E01"/>
    <w:rsid w:val="00CA586A"/>
    <w:rsid w:val="00CA6521"/>
    <w:rsid w:val="00CB33D5"/>
    <w:rsid w:val="00CC25C0"/>
    <w:rsid w:val="00CD673B"/>
    <w:rsid w:val="00CE3EF1"/>
    <w:rsid w:val="00CE4655"/>
    <w:rsid w:val="00CE7C17"/>
    <w:rsid w:val="00CF173A"/>
    <w:rsid w:val="00CF4377"/>
    <w:rsid w:val="00CF5433"/>
    <w:rsid w:val="00D10CE8"/>
    <w:rsid w:val="00D11F92"/>
    <w:rsid w:val="00D31196"/>
    <w:rsid w:val="00D36259"/>
    <w:rsid w:val="00D36845"/>
    <w:rsid w:val="00D431CE"/>
    <w:rsid w:val="00D4357D"/>
    <w:rsid w:val="00D4370B"/>
    <w:rsid w:val="00D46245"/>
    <w:rsid w:val="00D561BE"/>
    <w:rsid w:val="00D6735B"/>
    <w:rsid w:val="00D716BD"/>
    <w:rsid w:val="00D753BA"/>
    <w:rsid w:val="00D75403"/>
    <w:rsid w:val="00D76F85"/>
    <w:rsid w:val="00D92F1A"/>
    <w:rsid w:val="00D93EE1"/>
    <w:rsid w:val="00DA25C3"/>
    <w:rsid w:val="00DA663C"/>
    <w:rsid w:val="00DB0130"/>
    <w:rsid w:val="00DB74A8"/>
    <w:rsid w:val="00DB7A52"/>
    <w:rsid w:val="00DC397E"/>
    <w:rsid w:val="00DC6812"/>
    <w:rsid w:val="00DE6114"/>
    <w:rsid w:val="00DE6F10"/>
    <w:rsid w:val="00DF2ED8"/>
    <w:rsid w:val="00E047FB"/>
    <w:rsid w:val="00E1030B"/>
    <w:rsid w:val="00E10C9B"/>
    <w:rsid w:val="00E25CCD"/>
    <w:rsid w:val="00E25FCB"/>
    <w:rsid w:val="00E3209F"/>
    <w:rsid w:val="00E42DD8"/>
    <w:rsid w:val="00E4614E"/>
    <w:rsid w:val="00E51394"/>
    <w:rsid w:val="00E67CDD"/>
    <w:rsid w:val="00E937FE"/>
    <w:rsid w:val="00E973D7"/>
    <w:rsid w:val="00EB13F4"/>
    <w:rsid w:val="00EB15EF"/>
    <w:rsid w:val="00EB68B4"/>
    <w:rsid w:val="00EB7750"/>
    <w:rsid w:val="00ED499A"/>
    <w:rsid w:val="00ED528C"/>
    <w:rsid w:val="00ED689D"/>
    <w:rsid w:val="00EE0AD5"/>
    <w:rsid w:val="00EE7E2E"/>
    <w:rsid w:val="00EF3193"/>
    <w:rsid w:val="00EF64A5"/>
    <w:rsid w:val="00EF7618"/>
    <w:rsid w:val="00F155DC"/>
    <w:rsid w:val="00F24F89"/>
    <w:rsid w:val="00F43E73"/>
    <w:rsid w:val="00F45B46"/>
    <w:rsid w:val="00F500DB"/>
    <w:rsid w:val="00F5476B"/>
    <w:rsid w:val="00F67C23"/>
    <w:rsid w:val="00F751D0"/>
    <w:rsid w:val="00F92C26"/>
    <w:rsid w:val="00F979A4"/>
    <w:rsid w:val="00FA0BA6"/>
    <w:rsid w:val="00FA39E6"/>
    <w:rsid w:val="00FA7B02"/>
    <w:rsid w:val="00FB16B0"/>
    <w:rsid w:val="00FB285C"/>
    <w:rsid w:val="00FD68B9"/>
    <w:rsid w:val="00FE3034"/>
    <w:rsid w:val="00FE3969"/>
    <w:rsid w:val="00FE70FD"/>
    <w:rsid w:val="00FE7118"/>
    <w:rsid w:val="00FF0F15"/>
    <w:rsid w:val="00FF4EFF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0C65D-345E-4EAF-AE47-BEC571B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3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30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0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0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00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300E"/>
  </w:style>
  <w:style w:type="paragraph" w:styleId="ListParagraph">
    <w:name w:val="List Paragraph"/>
    <w:basedOn w:val="Normal"/>
    <w:uiPriority w:val="34"/>
    <w:qFormat/>
    <w:rsid w:val="00031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C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05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09/TIT.2018.284137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uk.mathworks.com/matlabcentral/fileexchange/45020-matlab-class-wrapper-for-a-c++-implementation-of-a-quadtr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ch.net/~jl/projects/cover_tree/cover_tre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MLSP.2017.8168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89C5-D396-4423-9FC3-682348A5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Zhouye</dc:creator>
  <cp:keywords/>
  <dc:description/>
  <cp:lastModifiedBy>GOLBABAEE Mohammad</cp:lastModifiedBy>
  <cp:revision>10</cp:revision>
  <dcterms:created xsi:type="dcterms:W3CDTF">2018-07-07T11:31:00Z</dcterms:created>
  <dcterms:modified xsi:type="dcterms:W3CDTF">2018-07-26T20:30:00Z</dcterms:modified>
</cp:coreProperties>
</file>