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color w:themeColor="accent5" w:themeShade="80" w:val="1F4E79"/>
          <w:kern w:val="0"/>
          <w:sz w:val="36"/>
          <w:szCs w:val="36"/>
        </w:rPr>
      </w:pPr>
      <w:r>
        <w:rPr>
          <w:rFonts w:cs="Calibri" w:cstheme="minorHAnsi"/>
          <w:b/>
          <w:bCs/>
          <w:color w:themeColor="accent5" w:themeShade="80" w:val="1F4E79"/>
          <w:kern w:val="0"/>
          <w:sz w:val="36"/>
          <w:szCs w:val="36"/>
        </w:rPr>
        <w:t>BANK LOAN REPORT</w:t>
      </w:r>
    </w:p>
    <w:p>
      <w:pPr>
        <w:pStyle w:val="Normal"/>
        <w:jc w:val="center"/>
        <w:rPr>
          <w:b/>
          <w:bCs/>
          <w:color w:themeColor="accent1" w:val="4472C4"/>
          <w:sz w:val="32"/>
          <w:szCs w:val="32"/>
        </w:rPr>
      </w:pPr>
      <w:r>
        <w:rPr>
          <w:b/>
          <w:bCs/>
          <w:color w:themeColor="accent1" w:val="4472C4"/>
          <w:sz w:val="32"/>
          <w:szCs w:val="32"/>
        </w:rPr>
        <w:t>TERMINOLOGIES USED IN DATA</w:t>
      </w:r>
    </w:p>
    <w:p>
      <w:pPr>
        <w:pStyle w:val="Normal"/>
        <w:jc w:val="both"/>
        <w:rPr>
          <w:b/>
          <w:bCs/>
          <w:color w:themeColor="accent1" w:val="4472C4"/>
          <w:sz w:val="28"/>
          <w:szCs w:val="28"/>
        </w:rPr>
      </w:pPr>
      <w:r>
        <w:rPr>
          <w:b/>
          <w:bCs/>
          <w:color w:themeColor="accent1" w:val="4472C4"/>
          <w:sz w:val="28"/>
          <w:szCs w:val="28"/>
        </w:rPr>
        <w:t>Fields Used in Data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Loan ID: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Address State: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Employee Length: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Employee Title: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Grade: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Sub Grade: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Sub Grade refines the risk assessment within a grade, providing additional risk differentiation.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Home Ownership: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Home Ownership indicates the borrower's housing status. It offers insights into financial stability.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Issue Date: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Issue Date marks the loan's origination date. It's crucial for loan tracking and maturity calculations.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Issue Dates to track loan aging, calculate interest accruals, and manage loan portfolios.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Last Credit Pull Date: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date to track credit history updates, assess credit risk, and make informed lending decisions.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Last Payment Date: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Last Payment Date marks the most recent loan payment received. It tracks the borrower's payment history.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date to assess payment behavior, calculate delinquency, and project future payments.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Loan Status: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Next Payment Date: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Next Payment Date estimates the date of the next loan payment. It assists in cash flow forecasting.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date for liquidity planning and to project revenue from loan portfolios.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Purpose: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field to segment and customize loan offerings, aligning loan terms with borrower needs.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Term: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Term defines the duration of the loan in months. It sets the repayment period.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the term to structure loan agreements, calculate interest payments, and manage loan maturities.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Verification Status: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field to gauge data reliability, verify income, and evaluate loan application credibility.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Annual Income: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Annual Income reflects the borrower's total yearly earnings. It assesses repayment capacity.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DTI (Debt-to-Income Ratio):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DTI to assess a borrower's ability to handle loan payments and make responsible lending decisions.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Instalment: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Instalment is the fixed monthly payment amount for loan repayment, including principal and interest.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Interest Rate: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Interest Rate represents the annual cost of borrowing expressed as a percentage. It determines the loan's cost.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interest rates to price loans, manage profit margins, and attract investors.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Loan Amount: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Purpose: Loan Amount is the total borrowed sum. It defines the principal amount.</w:t>
      </w:r>
    </w:p>
    <w:p>
      <w:pPr>
        <w:pStyle w:val="Normal"/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 for Banks: Banks use Loan Amount to determine loan size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5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55f5"/>
    <w:rPr/>
  </w:style>
  <w:style w:type="character" w:styleId="Hyperlink">
    <w:name w:val="Hyperlink"/>
    <w:basedOn w:val="DefaultParagraphFont"/>
    <w:uiPriority w:val="99"/>
    <w:unhideWhenUsed/>
    <w:rsid w:val="001c55f5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83f2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LibreOffice/7.6.2.1$Windows_X86_64 LibreOffice_project/56f7684011345957bbf33a7ee678afaf4d2ba333</Application>
  <AppVersion>15.0000</AppVersion>
  <Pages>4</Pages>
  <Words>812</Words>
  <Characters>4753</Characters>
  <CharactersWithSpaces>5503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2023-10-06T12:00:00Z</dcterms:created>
  <dc:creator>Swapnajeet A</dc:creator>
  <dc:description/>
  <dc:language>en-US</dc:language>
  <cp:lastModifiedBy/>
  <dcterms:modified xsi:type="dcterms:W3CDTF">2024-02-11T17:35:41Z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