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77777777" w:rsidR="00883429" w:rsidRPr="00850266" w:rsidRDefault="00883429" w:rsidP="007E7319">
            <w:pPr>
              <w:jc w:val="center"/>
              <w:rPr>
                <w:b/>
                <w:bCs/>
              </w:rPr>
            </w:pPr>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77777777" w:rsidR="00883429" w:rsidRPr="00850266" w:rsidRDefault="00883429" w:rsidP="007E7319">
            <w:pPr>
              <w:jc w:val="center"/>
              <w:rPr>
                <w:b/>
                <w:bCs/>
              </w:rPr>
            </w:pP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77777777" w:rsidR="00883429" w:rsidRPr="00850266" w:rsidRDefault="00883429" w:rsidP="007E7319">
            <w:pPr>
              <w:jc w:val="center"/>
              <w:rPr>
                <w:b/>
                <w:bCs/>
              </w:rPr>
            </w:pP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77777777" w:rsidR="00883429" w:rsidRPr="00850266" w:rsidRDefault="00883429" w:rsidP="007E7319">
            <w:pPr>
              <w:jc w:val="center"/>
              <w:rPr>
                <w:b/>
                <w:bCs/>
              </w:rPr>
            </w:pP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163EE025" w:rsidR="00883429" w:rsidRDefault="00883429" w:rsidP="00883429">
      <w:pPr>
        <w:jc w:val="both"/>
        <w:rPr>
          <w:i/>
          <w:iCs/>
          <w:sz w:val="24"/>
          <w:szCs w:val="24"/>
        </w:rPr>
      </w:pPr>
      <w:r>
        <w:rPr>
          <w:i/>
          <w:iCs/>
          <w:sz w:val="24"/>
          <w:szCs w:val="24"/>
        </w:rPr>
        <w:t>I __</w:t>
      </w:r>
      <w:r w:rsidR="005D0369">
        <w:rPr>
          <w:i/>
          <w:iCs/>
          <w:sz w:val="24"/>
          <w:szCs w:val="24"/>
        </w:rPr>
        <w:t>B. Samuel Jadon(192571042)</w:t>
      </w:r>
      <w:r>
        <w:rPr>
          <w:i/>
          <w:iCs/>
          <w:sz w:val="24"/>
          <w:szCs w:val="24"/>
        </w:rPr>
        <w:t>__ (Name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77777777" w:rsidR="00883429" w:rsidRDefault="00883429" w:rsidP="00883429">
      <w:pPr>
        <w:rPr>
          <w:b/>
          <w:bCs/>
          <w:i/>
          <w:iCs/>
          <w:sz w:val="24"/>
          <w:szCs w:val="24"/>
        </w:rPr>
      </w:pPr>
      <w:r>
        <w:rPr>
          <w:b/>
          <w:bCs/>
          <w:i/>
          <w:iCs/>
          <w:sz w:val="24"/>
          <w:szCs w:val="24"/>
        </w:rPr>
        <w:t>Signature of the student:</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6FA37790" w14:textId="77777777" w:rsidR="005D0369" w:rsidRDefault="005D0369"/>
    <w:p w14:paraId="41E7CC7E"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1)</w:t>
      </w:r>
    </w:p>
    <w:p w14:paraId="749CD30A"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3F591B99"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1. Comparison of L1, L2, and L3 Cache Levels</w:t>
      </w:r>
    </w:p>
    <w:p w14:paraId="588484E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L1, L2, and L3 are levels of cache memory used to reduce the time required by the processor to access frequently used data and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412"/>
        <w:gridCol w:w="1661"/>
        <w:gridCol w:w="2562"/>
      </w:tblGrid>
      <w:tr w:rsidR="005D0369" w:rsidRPr="002C7C8B" w14:paraId="18C7C8C6" w14:textId="77777777" w:rsidTr="00FA0C9C">
        <w:trPr>
          <w:tblHeader/>
          <w:tblCellSpacing w:w="15" w:type="dxa"/>
        </w:trPr>
        <w:tc>
          <w:tcPr>
            <w:tcW w:w="0" w:type="auto"/>
            <w:vAlign w:val="center"/>
            <w:hideMark/>
          </w:tcPr>
          <w:p w14:paraId="6EEADD2A"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4333994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 Cache</w:t>
            </w:r>
          </w:p>
        </w:tc>
        <w:tc>
          <w:tcPr>
            <w:tcW w:w="0" w:type="auto"/>
            <w:vAlign w:val="center"/>
            <w:hideMark/>
          </w:tcPr>
          <w:p w14:paraId="2D8B3C5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 Cache</w:t>
            </w:r>
          </w:p>
        </w:tc>
        <w:tc>
          <w:tcPr>
            <w:tcW w:w="0" w:type="auto"/>
            <w:vAlign w:val="center"/>
            <w:hideMark/>
          </w:tcPr>
          <w:p w14:paraId="5196946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 Cache</w:t>
            </w:r>
          </w:p>
        </w:tc>
      </w:tr>
      <w:tr w:rsidR="005D0369" w:rsidRPr="002C7C8B" w14:paraId="0013925D" w14:textId="77777777" w:rsidTr="00FA0C9C">
        <w:trPr>
          <w:tblCellSpacing w:w="15" w:type="dxa"/>
        </w:trPr>
        <w:tc>
          <w:tcPr>
            <w:tcW w:w="0" w:type="auto"/>
            <w:vAlign w:val="center"/>
            <w:hideMark/>
          </w:tcPr>
          <w:p w14:paraId="436E24D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73889FA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w:t>
            </w:r>
          </w:p>
        </w:tc>
        <w:tc>
          <w:tcPr>
            <w:tcW w:w="0" w:type="auto"/>
            <w:vAlign w:val="center"/>
            <w:hideMark/>
          </w:tcPr>
          <w:p w14:paraId="5B60B48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c>
          <w:tcPr>
            <w:tcW w:w="0" w:type="auto"/>
            <w:vAlign w:val="center"/>
            <w:hideMark/>
          </w:tcPr>
          <w:p w14:paraId="27FBC0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than L1/L2</w:t>
            </w:r>
          </w:p>
        </w:tc>
      </w:tr>
      <w:tr w:rsidR="005D0369" w:rsidRPr="002C7C8B" w14:paraId="7AEC4448" w14:textId="77777777" w:rsidTr="00FA0C9C">
        <w:trPr>
          <w:tblCellSpacing w:w="15" w:type="dxa"/>
        </w:trPr>
        <w:tc>
          <w:tcPr>
            <w:tcW w:w="0" w:type="auto"/>
            <w:vAlign w:val="center"/>
            <w:hideMark/>
          </w:tcPr>
          <w:p w14:paraId="09E2BA4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5A11DE8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7A9214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511A59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47553F9F" w14:textId="77777777" w:rsidTr="00FA0C9C">
        <w:trPr>
          <w:tblCellSpacing w:w="15" w:type="dxa"/>
        </w:trPr>
        <w:tc>
          <w:tcPr>
            <w:tcW w:w="0" w:type="auto"/>
            <w:vAlign w:val="center"/>
            <w:hideMark/>
          </w:tcPr>
          <w:p w14:paraId="550468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251AA7A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Smallest</w:t>
            </w:r>
          </w:p>
        </w:tc>
        <w:tc>
          <w:tcPr>
            <w:tcW w:w="0" w:type="auto"/>
            <w:vAlign w:val="center"/>
            <w:hideMark/>
          </w:tcPr>
          <w:p w14:paraId="0A9E955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Medium</w:t>
            </w:r>
          </w:p>
        </w:tc>
        <w:tc>
          <w:tcPr>
            <w:tcW w:w="0" w:type="auto"/>
            <w:vAlign w:val="center"/>
            <w:hideMark/>
          </w:tcPr>
          <w:p w14:paraId="00D35AF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Largest</w:t>
            </w:r>
          </w:p>
        </w:tc>
      </w:tr>
      <w:tr w:rsidR="005D0369" w:rsidRPr="002C7C8B" w14:paraId="1AA02906" w14:textId="77777777" w:rsidTr="00FA0C9C">
        <w:trPr>
          <w:tblCellSpacing w:w="15" w:type="dxa"/>
        </w:trPr>
        <w:tc>
          <w:tcPr>
            <w:tcW w:w="0" w:type="auto"/>
            <w:vAlign w:val="center"/>
            <w:hideMark/>
          </w:tcPr>
          <w:p w14:paraId="2C768FB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Location</w:t>
            </w:r>
          </w:p>
        </w:tc>
        <w:tc>
          <w:tcPr>
            <w:tcW w:w="0" w:type="auto"/>
            <w:vAlign w:val="center"/>
            <w:hideMark/>
          </w:tcPr>
          <w:p w14:paraId="5B73C2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Closest to CPU core</w:t>
            </w:r>
          </w:p>
        </w:tc>
        <w:tc>
          <w:tcPr>
            <w:tcW w:w="0" w:type="auto"/>
            <w:vAlign w:val="center"/>
            <w:hideMark/>
          </w:tcPr>
          <w:p w14:paraId="02FE9D5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Near CPU core</w:t>
            </w:r>
          </w:p>
        </w:tc>
        <w:tc>
          <w:tcPr>
            <w:tcW w:w="0" w:type="auto"/>
            <w:vAlign w:val="center"/>
            <w:hideMark/>
          </w:tcPr>
          <w:p w14:paraId="7CE5E5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Usually shared among cores</w:t>
            </w:r>
          </w:p>
        </w:tc>
      </w:tr>
      <w:tr w:rsidR="005D0369" w:rsidRPr="002C7C8B" w14:paraId="18B73EE3" w14:textId="77777777" w:rsidTr="00FA0C9C">
        <w:trPr>
          <w:tblCellSpacing w:w="15" w:type="dxa"/>
        </w:trPr>
        <w:tc>
          <w:tcPr>
            <w:tcW w:w="0" w:type="auto"/>
            <w:vAlign w:val="center"/>
            <w:hideMark/>
          </w:tcPr>
          <w:p w14:paraId="0D52973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34809A4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for core-local data</w:t>
            </w:r>
          </w:p>
        </w:tc>
        <w:tc>
          <w:tcPr>
            <w:tcW w:w="0" w:type="auto"/>
            <w:vAlign w:val="center"/>
            <w:hideMark/>
          </w:tcPr>
          <w:p w14:paraId="44ABB2E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9FBB7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but relatively slower</w:t>
            </w:r>
          </w:p>
        </w:tc>
      </w:tr>
      <w:tr w:rsidR="005D0369" w:rsidRPr="002C7C8B" w14:paraId="736FE8A4" w14:textId="77777777" w:rsidTr="00FA0C9C">
        <w:trPr>
          <w:tblCellSpacing w:w="15" w:type="dxa"/>
        </w:trPr>
        <w:tc>
          <w:tcPr>
            <w:tcW w:w="0" w:type="auto"/>
            <w:vAlign w:val="center"/>
            <w:hideMark/>
          </w:tcPr>
          <w:p w14:paraId="48F44FD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purpose</w:t>
            </w:r>
          </w:p>
        </w:tc>
        <w:tc>
          <w:tcPr>
            <w:tcW w:w="0" w:type="auto"/>
            <w:vAlign w:val="center"/>
            <w:hideMark/>
          </w:tcPr>
          <w:p w14:paraId="5FA8195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Immediate data access</w:t>
            </w:r>
          </w:p>
        </w:tc>
        <w:tc>
          <w:tcPr>
            <w:tcW w:w="0" w:type="auto"/>
            <w:vAlign w:val="center"/>
            <w:hideMark/>
          </w:tcPr>
          <w:p w14:paraId="4EDFF7F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L1 misses</w:t>
            </w:r>
          </w:p>
        </w:tc>
        <w:tc>
          <w:tcPr>
            <w:tcW w:w="0" w:type="auto"/>
            <w:vAlign w:val="center"/>
            <w:hideMark/>
          </w:tcPr>
          <w:p w14:paraId="013899C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DRAM accesses</w:t>
            </w:r>
          </w:p>
        </w:tc>
      </w:tr>
    </w:tbl>
    <w:p w14:paraId="273CBFC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L1 Cache:</w:t>
      </w:r>
      <w:r w:rsidRPr="002C7C8B">
        <w:rPr>
          <w:rFonts w:ascii="Times New Roman" w:hAnsi="Times New Roman" w:cs="Times New Roman"/>
        </w:rPr>
        <w:t xml:space="preserve"> It is the fastest and smallest cache. </w:t>
      </w:r>
      <w:proofErr w:type="spellStart"/>
      <w:r w:rsidRPr="002C7C8B">
        <w:rPr>
          <w:rFonts w:ascii="Times New Roman" w:hAnsi="Times New Roman" w:cs="Times New Roman"/>
        </w:rPr>
        <w:t>Its</w:t>
      </w:r>
      <w:proofErr w:type="spellEnd"/>
      <w:r w:rsidRPr="002C7C8B">
        <w:rPr>
          <w:rFonts w:ascii="Times New Roman" w:hAnsi="Times New Roman" w:cs="Times New Roman"/>
        </w:rPr>
        <w:t xml:space="preserve"> very low latency allows the processor to quickly access frequently used instructions and data.</w:t>
      </w:r>
    </w:p>
    <w:p w14:paraId="6095554F"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L2 Cache:</w:t>
      </w:r>
      <w:r w:rsidRPr="002C7C8B">
        <w:rPr>
          <w:rFonts w:ascii="Times New Roman" w:hAnsi="Times New Roman" w:cs="Times New Roman"/>
        </w:rPr>
        <w:t xml:space="preserve"> It is larger than L1 but slightly slower. It stores data that cannot fit in L1 and reduces the number of accesses to main memory.</w:t>
      </w:r>
    </w:p>
    <w:p w14:paraId="5BF69DC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L3 Cache:</w:t>
      </w:r>
      <w:r w:rsidRPr="002C7C8B">
        <w:rPr>
          <w:rFonts w:ascii="Times New Roman" w:hAnsi="Times New Roman" w:cs="Times New Roman"/>
        </w:rPr>
        <w:t xml:space="preserve"> It is larger and usually shared between processor cores. It has higher latency than L1 and L2 but significantly reduces accesses to DRAM.</w:t>
      </w:r>
    </w:p>
    <w:p w14:paraId="1F0EB7B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 on Processor Performance:</w:t>
      </w:r>
      <w:r w:rsidRPr="002C7C8B">
        <w:rPr>
          <w:rFonts w:ascii="Times New Roman" w:hAnsi="Times New Roman" w:cs="Times New Roman"/>
        </w:rPr>
        <w:t xml:space="preserve"> A higher cache hit rate reduces memory access latency and increases processor throughput. L1 provides the fastest access, while L2 and L3 provide larger storage capacity and reduce expensive DRAM accesses.</w:t>
      </w:r>
    </w:p>
    <w:p w14:paraId="12AB206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L1 offers the lowest latency, L2 provides a balance between speed and capacity, and L3 provides large shared cache capacity. Together, they significantly improve processor performance.</w:t>
      </w:r>
    </w:p>
    <w:p w14:paraId="4A06F459" w14:textId="77777777" w:rsidR="005D0369" w:rsidRPr="002C7C8B" w:rsidRDefault="005D0369" w:rsidP="005D0369">
      <w:pPr>
        <w:jc w:val="both"/>
        <w:rPr>
          <w:rFonts w:ascii="Times New Roman" w:hAnsi="Times New Roman" w:cs="Times New Roman"/>
        </w:rPr>
      </w:pPr>
    </w:p>
    <w:p w14:paraId="07D8C783"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972"/>
        <w:gridCol w:w="2133"/>
        <w:gridCol w:w="3214"/>
      </w:tblGrid>
      <w:tr w:rsidR="005D0369" w:rsidRPr="002C7C8B" w14:paraId="7351666B" w14:textId="77777777" w:rsidTr="00FA0C9C">
        <w:trPr>
          <w:tblHeader/>
          <w:tblCellSpacing w:w="15" w:type="dxa"/>
        </w:trPr>
        <w:tc>
          <w:tcPr>
            <w:tcW w:w="0" w:type="auto"/>
            <w:vAlign w:val="center"/>
            <w:hideMark/>
          </w:tcPr>
          <w:p w14:paraId="226AA38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Metric</w:t>
            </w:r>
          </w:p>
        </w:tc>
        <w:tc>
          <w:tcPr>
            <w:tcW w:w="0" w:type="auto"/>
            <w:vAlign w:val="center"/>
            <w:hideMark/>
          </w:tcPr>
          <w:p w14:paraId="700FB7E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w:t>
            </w:r>
          </w:p>
        </w:tc>
        <w:tc>
          <w:tcPr>
            <w:tcW w:w="0" w:type="auto"/>
            <w:vAlign w:val="center"/>
            <w:hideMark/>
          </w:tcPr>
          <w:p w14:paraId="260ECE3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w:t>
            </w:r>
          </w:p>
        </w:tc>
        <w:tc>
          <w:tcPr>
            <w:tcW w:w="0" w:type="auto"/>
            <w:vAlign w:val="center"/>
            <w:hideMark/>
          </w:tcPr>
          <w:p w14:paraId="21090D5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w:t>
            </w:r>
          </w:p>
        </w:tc>
      </w:tr>
      <w:tr w:rsidR="005D0369" w:rsidRPr="002C7C8B" w14:paraId="71937196" w14:textId="77777777" w:rsidTr="00FA0C9C">
        <w:trPr>
          <w:tblCellSpacing w:w="15" w:type="dxa"/>
        </w:trPr>
        <w:tc>
          <w:tcPr>
            <w:tcW w:w="0" w:type="auto"/>
            <w:vAlign w:val="center"/>
            <w:hideMark/>
          </w:tcPr>
          <w:p w14:paraId="14D3105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0026514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~1–4 cycles (~1 ns)</w:t>
            </w:r>
          </w:p>
        </w:tc>
        <w:tc>
          <w:tcPr>
            <w:tcW w:w="0" w:type="auto"/>
            <w:vAlign w:val="center"/>
            <w:hideMark/>
          </w:tcPr>
          <w:p w14:paraId="5909578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~10–20 cycles (~3–10 ns)</w:t>
            </w:r>
          </w:p>
        </w:tc>
        <w:tc>
          <w:tcPr>
            <w:tcW w:w="0" w:type="auto"/>
            <w:vAlign w:val="center"/>
            <w:hideMark/>
          </w:tcPr>
          <w:p w14:paraId="566EBE9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~30–70 cycles (~10–40 ns)</w:t>
            </w:r>
          </w:p>
        </w:tc>
      </w:tr>
      <w:tr w:rsidR="005D0369" w:rsidRPr="002C7C8B" w14:paraId="030A6235" w14:textId="77777777" w:rsidTr="00FA0C9C">
        <w:trPr>
          <w:tblCellSpacing w:w="15" w:type="dxa"/>
        </w:trPr>
        <w:tc>
          <w:tcPr>
            <w:tcW w:w="0" w:type="auto"/>
            <w:vAlign w:val="center"/>
            <w:hideMark/>
          </w:tcPr>
          <w:p w14:paraId="40797E8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Size</w:t>
            </w:r>
          </w:p>
        </w:tc>
        <w:tc>
          <w:tcPr>
            <w:tcW w:w="0" w:type="auto"/>
            <w:vAlign w:val="center"/>
            <w:hideMark/>
          </w:tcPr>
          <w:p w14:paraId="0FF8D93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16–64 KB (per core)</w:t>
            </w:r>
          </w:p>
        </w:tc>
        <w:tc>
          <w:tcPr>
            <w:tcW w:w="0" w:type="auto"/>
            <w:vAlign w:val="center"/>
            <w:hideMark/>
          </w:tcPr>
          <w:p w14:paraId="58B0EAD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256 KB–1 MB (per core)</w:t>
            </w:r>
          </w:p>
        </w:tc>
        <w:tc>
          <w:tcPr>
            <w:tcW w:w="0" w:type="auto"/>
            <w:vAlign w:val="center"/>
            <w:hideMark/>
          </w:tcPr>
          <w:p w14:paraId="162E233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2–64 MB (shared)</w:t>
            </w:r>
          </w:p>
        </w:tc>
      </w:tr>
      <w:tr w:rsidR="005D0369" w:rsidRPr="002C7C8B" w14:paraId="4E3BB6D2" w14:textId="77777777" w:rsidTr="00FA0C9C">
        <w:trPr>
          <w:tblCellSpacing w:w="15" w:type="dxa"/>
        </w:trPr>
        <w:tc>
          <w:tcPr>
            <w:tcW w:w="0" w:type="auto"/>
            <w:vAlign w:val="center"/>
            <w:hideMark/>
          </w:tcPr>
          <w:p w14:paraId="4066419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2DEE98B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(close to core clock speed)</w:t>
            </w:r>
          </w:p>
        </w:tc>
        <w:tc>
          <w:tcPr>
            <w:tcW w:w="0" w:type="auto"/>
            <w:vAlign w:val="center"/>
            <w:hideMark/>
          </w:tcPr>
          <w:p w14:paraId="3564AB8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than L1</w:t>
            </w:r>
          </w:p>
        </w:tc>
        <w:tc>
          <w:tcPr>
            <w:tcW w:w="0" w:type="auto"/>
            <w:vAlign w:val="center"/>
            <w:hideMark/>
          </w:tcPr>
          <w:p w14:paraId="7215ED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 of the three</w:t>
            </w:r>
          </w:p>
        </w:tc>
      </w:tr>
      <w:tr w:rsidR="005D0369" w:rsidRPr="002C7C8B" w14:paraId="0CFFB772" w14:textId="77777777" w:rsidTr="00FA0C9C">
        <w:trPr>
          <w:tblCellSpacing w:w="15" w:type="dxa"/>
        </w:trPr>
        <w:tc>
          <w:tcPr>
            <w:tcW w:w="0" w:type="auto"/>
            <w:vAlign w:val="center"/>
            <w:hideMark/>
          </w:tcPr>
          <w:p w14:paraId="63E178D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Location</w:t>
            </w:r>
          </w:p>
        </w:tc>
        <w:tc>
          <w:tcPr>
            <w:tcW w:w="0" w:type="auto"/>
            <w:vAlign w:val="center"/>
            <w:hideMark/>
          </w:tcPr>
          <w:p w14:paraId="5BE4E4A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On-core, often split I-cache/D-cache</w:t>
            </w:r>
          </w:p>
        </w:tc>
        <w:tc>
          <w:tcPr>
            <w:tcW w:w="0" w:type="auto"/>
            <w:vAlign w:val="center"/>
            <w:hideMark/>
          </w:tcPr>
          <w:p w14:paraId="7724EF1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On-core or on-die</w:t>
            </w:r>
          </w:p>
        </w:tc>
        <w:tc>
          <w:tcPr>
            <w:tcW w:w="0" w:type="auto"/>
            <w:vAlign w:val="center"/>
            <w:hideMark/>
          </w:tcPr>
          <w:p w14:paraId="5EF58BC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Shared across cores, on-die/on-package</w:t>
            </w:r>
          </w:p>
        </w:tc>
      </w:tr>
    </w:tbl>
    <w:p w14:paraId="492D50B4"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 on performance:</w:t>
      </w:r>
    </w:p>
    <w:p w14:paraId="6A7DDD62"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lastRenderedPageBreak/>
        <w:t>L1 is optimized purely for speed — it's small so it can be searched/accessed in a single cycle or two, directly feeding the pipeline. A hit here keeps the CPU running at full speed.</w:t>
      </w:r>
    </w:p>
    <w:p w14:paraId="79A2EA31"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L2 acts as a buffer that catches most of what misses L1, trading a bit of latency for much bigger capacity, reducing how often the costly L3/main memory has to be touched.</w:t>
      </w:r>
    </w:p>
    <w:p w14:paraId="79FF41B9"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L3 is shared among cores, which helps with data sharing in multi-core workloads and reduces main memory traffic, but its larger size and physical distance from cores increases latency significantly.</w:t>
      </w:r>
    </w:p>
    <w:p w14:paraId="50895403"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 xml:space="preserve">Overall, the hierarchy exploits </w:t>
      </w:r>
      <w:r w:rsidRPr="002C7C8B">
        <w:rPr>
          <w:rFonts w:ascii="Times New Roman" w:hAnsi="Times New Roman" w:cs="Times New Roman"/>
          <w:b/>
          <w:bCs/>
        </w:rPr>
        <w:t>temporal and spatial locality</w:t>
      </w:r>
      <w:r w:rsidRPr="002C7C8B">
        <w:rPr>
          <w:rFonts w:ascii="Times New Roman" w:hAnsi="Times New Roman" w:cs="Times New Roman"/>
        </w:rPr>
        <w:t xml:space="preserve">: each level trades speed for capacity. A well-tuned hierarchy keeps the average memory access time (AMAT) close to L1 speed even though most data physically </w:t>
      </w:r>
      <w:proofErr w:type="gramStart"/>
      <w:r w:rsidRPr="002C7C8B">
        <w:rPr>
          <w:rFonts w:ascii="Times New Roman" w:hAnsi="Times New Roman" w:cs="Times New Roman"/>
        </w:rPr>
        <w:t>lives</w:t>
      </w:r>
      <w:proofErr w:type="gramEnd"/>
      <w:r w:rsidRPr="002C7C8B">
        <w:rPr>
          <w:rFonts w:ascii="Times New Roman" w:hAnsi="Times New Roman" w:cs="Times New Roman"/>
        </w:rPr>
        <w:t xml:space="preserve"> in slower levels. Miss penalties compound — an L1 miss that also misses L2 and L3 can cost hundreds of cycles, stalling the pipeline, so cache hierarchy design directly determines effective IPC (instructions per cycle).</w:t>
      </w:r>
    </w:p>
    <w:p w14:paraId="3F68D008" w14:textId="77777777" w:rsidR="005D0369" w:rsidRPr="002C7C8B" w:rsidRDefault="005D0369" w:rsidP="005D0369">
      <w:pPr>
        <w:jc w:val="both"/>
        <w:rPr>
          <w:rFonts w:ascii="Times New Roman" w:hAnsi="Times New Roman" w:cs="Times New Roman"/>
        </w:rPr>
      </w:pPr>
    </w:p>
    <w:p w14:paraId="33018DB0" w14:textId="77777777" w:rsidR="005D0369" w:rsidRPr="002C7C8B" w:rsidRDefault="005D0369" w:rsidP="005D0369">
      <w:pPr>
        <w:spacing w:after="160"/>
        <w:jc w:val="both"/>
        <w:rPr>
          <w:rFonts w:ascii="Times New Roman" w:eastAsiaTheme="minorHAnsi" w:hAnsi="Times New Roman" w:cs="Times New Roman"/>
          <w:b/>
          <w:bCs/>
        </w:rPr>
      </w:pPr>
      <w:r w:rsidRPr="002C7C8B">
        <w:rPr>
          <w:rFonts w:ascii="Times New Roman" w:hAnsi="Times New Roman" w:cs="Times New Roman"/>
        </w:rPr>
        <w:t>Perplexity:</w:t>
      </w:r>
      <w:r w:rsidRPr="002C7C8B">
        <w:rPr>
          <w:rFonts w:ascii="Times New Roman" w:hAnsi="Times New Roman" w:cs="Times New Roman"/>
        </w:rPr>
        <w:br/>
      </w:r>
      <w:r w:rsidRPr="002C7C8B">
        <w:rPr>
          <w:rFonts w:ascii="Times New Roman" w:eastAsiaTheme="minorHAnsi" w:hAnsi="Times New Roman" w:cs="Times New Roman"/>
          <w:b/>
          <w:bCs/>
        </w:rPr>
        <w:t>Latency, Bandwidth, and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254"/>
        <w:gridCol w:w="2865"/>
        <w:gridCol w:w="2598"/>
      </w:tblGrid>
      <w:tr w:rsidR="005D0369" w:rsidRPr="002C7C8B" w14:paraId="757DCDA2" w14:textId="77777777" w:rsidTr="00FA0C9C">
        <w:trPr>
          <w:tblHeader/>
          <w:tblCellSpacing w:w="15" w:type="dxa"/>
        </w:trPr>
        <w:tc>
          <w:tcPr>
            <w:tcW w:w="0" w:type="auto"/>
            <w:vAlign w:val="center"/>
            <w:hideMark/>
          </w:tcPr>
          <w:p w14:paraId="5DA5570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2B097DD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 Cache</w:t>
            </w:r>
          </w:p>
        </w:tc>
        <w:tc>
          <w:tcPr>
            <w:tcW w:w="0" w:type="auto"/>
            <w:vAlign w:val="center"/>
            <w:hideMark/>
          </w:tcPr>
          <w:p w14:paraId="262C8A9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 Cache</w:t>
            </w:r>
          </w:p>
        </w:tc>
        <w:tc>
          <w:tcPr>
            <w:tcW w:w="0" w:type="auto"/>
            <w:vAlign w:val="center"/>
            <w:hideMark/>
          </w:tcPr>
          <w:p w14:paraId="15CD067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 Cache</w:t>
            </w:r>
          </w:p>
        </w:tc>
      </w:tr>
      <w:tr w:rsidR="005D0369" w:rsidRPr="002C7C8B" w14:paraId="117369D6" w14:textId="77777777" w:rsidTr="00FA0C9C">
        <w:trPr>
          <w:tblCellSpacing w:w="15" w:type="dxa"/>
        </w:trPr>
        <w:tc>
          <w:tcPr>
            <w:tcW w:w="0" w:type="auto"/>
            <w:vAlign w:val="center"/>
            <w:hideMark/>
          </w:tcPr>
          <w:p w14:paraId="7646A7D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0FA2348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 (1–4 cycles)</w:t>
            </w:r>
          </w:p>
        </w:tc>
        <w:tc>
          <w:tcPr>
            <w:tcW w:w="0" w:type="auto"/>
            <w:vAlign w:val="center"/>
            <w:hideMark/>
          </w:tcPr>
          <w:p w14:paraId="5CC6134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(10–20 cycles)</w:t>
            </w:r>
          </w:p>
        </w:tc>
        <w:tc>
          <w:tcPr>
            <w:tcW w:w="0" w:type="auto"/>
            <w:vAlign w:val="center"/>
            <w:hideMark/>
          </w:tcPr>
          <w:p w14:paraId="35DD9A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(30–50 cycles)</w:t>
            </w:r>
          </w:p>
        </w:tc>
      </w:tr>
      <w:tr w:rsidR="005D0369" w:rsidRPr="002C7C8B" w14:paraId="66891AE0" w14:textId="77777777" w:rsidTr="00FA0C9C">
        <w:trPr>
          <w:tblCellSpacing w:w="15" w:type="dxa"/>
        </w:trPr>
        <w:tc>
          <w:tcPr>
            <w:tcW w:w="0" w:type="auto"/>
            <w:vAlign w:val="center"/>
            <w:hideMark/>
          </w:tcPr>
          <w:p w14:paraId="13AFEF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5F7F8F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3BA1554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37522CB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r>
      <w:tr w:rsidR="005D0369" w:rsidRPr="002C7C8B" w14:paraId="1ABB25D4" w14:textId="77777777" w:rsidTr="00FA0C9C">
        <w:trPr>
          <w:tblCellSpacing w:w="15" w:type="dxa"/>
        </w:trPr>
        <w:tc>
          <w:tcPr>
            <w:tcW w:w="0" w:type="auto"/>
            <w:vAlign w:val="center"/>
            <w:hideMark/>
          </w:tcPr>
          <w:p w14:paraId="34D8F36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01FE326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(closest to CPU)</w:t>
            </w:r>
          </w:p>
        </w:tc>
        <w:tc>
          <w:tcPr>
            <w:tcW w:w="0" w:type="auto"/>
            <w:vAlign w:val="center"/>
            <w:hideMark/>
          </w:tcPr>
          <w:p w14:paraId="0FDF47B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3CE41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(shared among cores)</w:t>
            </w:r>
          </w:p>
        </w:tc>
      </w:tr>
      <w:tr w:rsidR="005D0369" w:rsidRPr="002C7C8B" w14:paraId="31BEA988" w14:textId="77777777" w:rsidTr="00FA0C9C">
        <w:trPr>
          <w:tblCellSpacing w:w="15" w:type="dxa"/>
        </w:trPr>
        <w:tc>
          <w:tcPr>
            <w:tcW w:w="0" w:type="auto"/>
            <w:vAlign w:val="center"/>
            <w:hideMark/>
          </w:tcPr>
          <w:p w14:paraId="18A6F98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Size</w:t>
            </w:r>
          </w:p>
        </w:tc>
        <w:tc>
          <w:tcPr>
            <w:tcW w:w="0" w:type="auto"/>
            <w:vAlign w:val="center"/>
            <w:hideMark/>
          </w:tcPr>
          <w:p w14:paraId="58BF7CC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Smallest (KB range)</w:t>
            </w:r>
          </w:p>
        </w:tc>
        <w:tc>
          <w:tcPr>
            <w:tcW w:w="0" w:type="auto"/>
            <w:vAlign w:val="center"/>
            <w:hideMark/>
          </w:tcPr>
          <w:p w14:paraId="45226B6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Medium (hundreds of KB–MB)</w:t>
            </w:r>
          </w:p>
        </w:tc>
        <w:tc>
          <w:tcPr>
            <w:tcW w:w="0" w:type="auto"/>
            <w:vAlign w:val="center"/>
            <w:hideMark/>
          </w:tcPr>
          <w:p w14:paraId="547F467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Largest (MBs)</w:t>
            </w:r>
          </w:p>
        </w:tc>
      </w:tr>
    </w:tbl>
    <w:p w14:paraId="7A7A94A1"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Impact on Processor Performance</w:t>
      </w:r>
    </w:p>
    <w:p w14:paraId="4BA4D69B"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L1 Cache</w:t>
      </w:r>
      <w:r w:rsidRPr="002C7C8B">
        <w:rPr>
          <w:rFonts w:ascii="Times New Roman" w:hAnsi="Times New Roman" w:cs="Times New Roman"/>
        </w:rPr>
        <w:t>: Directly integrated into the CPU core, providing the fastest access to frequently used instructions and data. Reduces instruction fetch and data access latency significantly.</w:t>
      </w:r>
    </w:p>
    <w:p w14:paraId="0DC9C45D"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L2 Cache</w:t>
      </w:r>
      <w:r w:rsidRPr="002C7C8B">
        <w:rPr>
          <w:rFonts w:ascii="Times New Roman" w:hAnsi="Times New Roman" w:cs="Times New Roman"/>
        </w:rPr>
        <w:t>: Acts as a backup to L1, reducing misses and improving throughput for moderately frequent data.</w:t>
      </w:r>
    </w:p>
    <w:p w14:paraId="107EE547"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L3 Cache</w:t>
      </w:r>
      <w:r w:rsidRPr="002C7C8B">
        <w:rPr>
          <w:rFonts w:ascii="Times New Roman" w:hAnsi="Times New Roman" w:cs="Times New Roman"/>
        </w:rPr>
        <w:t>: Shared among multiple cores, it reduces main memory access and improves multi-threaded performance but has higher latency.</w:t>
      </w:r>
    </w:p>
    <w:p w14:paraId="6F2E7ED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Overall</w:t>
      </w:r>
      <w:r w:rsidRPr="002C7C8B">
        <w:rPr>
          <w:rFonts w:ascii="Times New Roman" w:hAnsi="Times New Roman" w:cs="Times New Roman"/>
        </w:rPr>
        <w:t>: A well-designed cache hierarchy minimizes average memory access time (AMAT), directly boosting CPU performance.</w:t>
      </w:r>
    </w:p>
    <w:p w14:paraId="65C46108" w14:textId="77777777" w:rsidR="005D0369" w:rsidRPr="002C7C8B" w:rsidRDefault="005D0369" w:rsidP="005D0369">
      <w:pPr>
        <w:jc w:val="both"/>
        <w:rPr>
          <w:rFonts w:ascii="Times New Roman" w:hAnsi="Times New Roman" w:cs="Times New Roman"/>
        </w:rPr>
      </w:pPr>
    </w:p>
    <w:p w14:paraId="39CB5DD4" w14:textId="77777777" w:rsidR="005D0369" w:rsidRPr="002C7C8B" w:rsidRDefault="005D0369" w:rsidP="005D0369">
      <w:pPr>
        <w:jc w:val="both"/>
        <w:rPr>
          <w:rFonts w:ascii="Times New Roman" w:hAnsi="Times New Roman" w:cs="Times New Roman"/>
        </w:rPr>
      </w:pPr>
    </w:p>
    <w:p w14:paraId="49DB536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2)</w:t>
      </w:r>
    </w:p>
    <w:p w14:paraId="7E1B5188" w14:textId="77777777" w:rsidR="005D0369" w:rsidRPr="002C7C8B" w:rsidRDefault="005D0369" w:rsidP="005D0369">
      <w:pPr>
        <w:spacing w:after="160"/>
        <w:jc w:val="both"/>
        <w:rPr>
          <w:rFonts w:ascii="Times New Roman" w:eastAsiaTheme="minorHAnsi" w:hAnsi="Times New Roman" w:cs="Times New Roman"/>
          <w:b/>
          <w:bCs/>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r w:rsidRPr="002C7C8B">
        <w:rPr>
          <w:rFonts w:ascii="Times New Roman" w:hAnsi="Times New Roman" w:cs="Times New Roman"/>
        </w:rPr>
        <w:br/>
      </w:r>
      <w:r w:rsidRPr="002C7C8B">
        <w:rPr>
          <w:rFonts w:ascii="Times New Roman" w:eastAsiaTheme="minorHAnsi" w:hAnsi="Times New Roman" w:cs="Times New Roman"/>
          <w:b/>
          <w:bCs/>
        </w:rPr>
        <w:t>2. Comparison of SRAM and DRAM</w:t>
      </w:r>
    </w:p>
    <w:p w14:paraId="7913DAA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SRAM and DRAM are two important types of semiconductor memory. SRAM is mainly used for cache memory, while DRAM is mainly used as the computer's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618"/>
        <w:gridCol w:w="1353"/>
      </w:tblGrid>
      <w:tr w:rsidR="005D0369" w:rsidRPr="002C7C8B" w14:paraId="4C8E9C5B" w14:textId="77777777" w:rsidTr="00FA0C9C">
        <w:trPr>
          <w:tblHeader/>
          <w:tblCellSpacing w:w="15" w:type="dxa"/>
        </w:trPr>
        <w:tc>
          <w:tcPr>
            <w:tcW w:w="0" w:type="auto"/>
            <w:vAlign w:val="center"/>
            <w:hideMark/>
          </w:tcPr>
          <w:p w14:paraId="09B8D38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29789D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w:t>
            </w:r>
          </w:p>
        </w:tc>
        <w:tc>
          <w:tcPr>
            <w:tcW w:w="0" w:type="auto"/>
            <w:vAlign w:val="center"/>
            <w:hideMark/>
          </w:tcPr>
          <w:p w14:paraId="5A8F752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4F909A23" w14:textId="77777777" w:rsidTr="00FA0C9C">
        <w:trPr>
          <w:tblCellSpacing w:w="15" w:type="dxa"/>
        </w:trPr>
        <w:tc>
          <w:tcPr>
            <w:tcW w:w="0" w:type="auto"/>
            <w:vAlign w:val="center"/>
            <w:hideMark/>
          </w:tcPr>
          <w:p w14:paraId="16112F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2C5AA5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2C9447B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566D804D" w14:textId="77777777" w:rsidTr="00FA0C9C">
        <w:trPr>
          <w:tblCellSpacing w:w="15" w:type="dxa"/>
        </w:trPr>
        <w:tc>
          <w:tcPr>
            <w:tcW w:w="0" w:type="auto"/>
            <w:vAlign w:val="center"/>
            <w:hideMark/>
          </w:tcPr>
          <w:p w14:paraId="79761C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lastRenderedPageBreak/>
              <w:t>Bandwidth</w:t>
            </w:r>
          </w:p>
        </w:tc>
        <w:tc>
          <w:tcPr>
            <w:tcW w:w="0" w:type="auto"/>
            <w:vAlign w:val="center"/>
            <w:hideMark/>
          </w:tcPr>
          <w:p w14:paraId="4328FC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166FB48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8CA36BD" w14:textId="77777777" w:rsidTr="00FA0C9C">
        <w:trPr>
          <w:tblCellSpacing w:w="15" w:type="dxa"/>
        </w:trPr>
        <w:tc>
          <w:tcPr>
            <w:tcW w:w="0" w:type="auto"/>
            <w:vAlign w:val="center"/>
            <w:hideMark/>
          </w:tcPr>
          <w:p w14:paraId="41DFDAF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43E0437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0D8A2C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761588A" w14:textId="77777777" w:rsidTr="00FA0C9C">
        <w:trPr>
          <w:tblCellSpacing w:w="15" w:type="dxa"/>
        </w:trPr>
        <w:tc>
          <w:tcPr>
            <w:tcW w:w="0" w:type="auto"/>
            <w:vAlign w:val="center"/>
            <w:hideMark/>
          </w:tcPr>
          <w:p w14:paraId="50A2B5F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Refresh</w:t>
            </w:r>
          </w:p>
        </w:tc>
        <w:tc>
          <w:tcPr>
            <w:tcW w:w="0" w:type="auto"/>
            <w:vAlign w:val="center"/>
            <w:hideMark/>
          </w:tcPr>
          <w:p w14:paraId="0D2BC5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Not required</w:t>
            </w:r>
          </w:p>
        </w:tc>
        <w:tc>
          <w:tcPr>
            <w:tcW w:w="0" w:type="auto"/>
            <w:vAlign w:val="center"/>
            <w:hideMark/>
          </w:tcPr>
          <w:p w14:paraId="6348B55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Required</w:t>
            </w:r>
          </w:p>
        </w:tc>
      </w:tr>
      <w:tr w:rsidR="005D0369" w:rsidRPr="002C7C8B" w14:paraId="0B4A7EBE" w14:textId="77777777" w:rsidTr="00FA0C9C">
        <w:trPr>
          <w:tblCellSpacing w:w="15" w:type="dxa"/>
        </w:trPr>
        <w:tc>
          <w:tcPr>
            <w:tcW w:w="0" w:type="auto"/>
            <w:vAlign w:val="center"/>
            <w:hideMark/>
          </w:tcPr>
          <w:p w14:paraId="6C8E9E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Cost</w:t>
            </w:r>
          </w:p>
        </w:tc>
        <w:tc>
          <w:tcPr>
            <w:tcW w:w="0" w:type="auto"/>
            <w:vAlign w:val="center"/>
            <w:hideMark/>
          </w:tcPr>
          <w:p w14:paraId="3653D13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488E045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r>
      <w:tr w:rsidR="005D0369" w:rsidRPr="002C7C8B" w14:paraId="3AB7120E" w14:textId="77777777" w:rsidTr="00FA0C9C">
        <w:trPr>
          <w:tblCellSpacing w:w="15" w:type="dxa"/>
        </w:trPr>
        <w:tc>
          <w:tcPr>
            <w:tcW w:w="0" w:type="auto"/>
            <w:vAlign w:val="center"/>
            <w:hideMark/>
          </w:tcPr>
          <w:p w14:paraId="43ECE46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7203827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c>
          <w:tcPr>
            <w:tcW w:w="0" w:type="auto"/>
            <w:vAlign w:val="center"/>
            <w:hideMark/>
          </w:tcPr>
          <w:p w14:paraId="0BB1AFE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32536BBC" w14:textId="77777777" w:rsidTr="00FA0C9C">
        <w:trPr>
          <w:tblCellSpacing w:w="15" w:type="dxa"/>
        </w:trPr>
        <w:tc>
          <w:tcPr>
            <w:tcW w:w="0" w:type="auto"/>
            <w:vAlign w:val="center"/>
            <w:hideMark/>
          </w:tcPr>
          <w:p w14:paraId="1C3C7F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57FBBC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L1, L2, L3 Cache</w:t>
            </w:r>
          </w:p>
        </w:tc>
        <w:tc>
          <w:tcPr>
            <w:tcW w:w="0" w:type="auto"/>
            <w:vAlign w:val="center"/>
            <w:hideMark/>
          </w:tcPr>
          <w:p w14:paraId="6F8DE9E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4558C7E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SRAM:</w:t>
      </w:r>
      <w:r w:rsidRPr="002C7C8B">
        <w:rPr>
          <w:rFonts w:ascii="Times New Roman" w:hAnsi="Times New Roman" w:cs="Times New Roman"/>
        </w:rPr>
        <w:t xml:space="preserve"> Static RAM stores data using flip-flop circuits and does not require periodic refreshing. It has very low latency and high throughput, making it suitable for processor caches. However, it requires more transistors per bit, making it expensive and limiting its capacity.</w:t>
      </w:r>
    </w:p>
    <w:p w14:paraId="79FA33D2"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Dynamic RAM stores data using capacitors and must be periodically refreshed. It provides much greater capacity at a lower cost per bit but has higher latency than SRAM.</w:t>
      </w:r>
    </w:p>
    <w:p w14:paraId="0EA2FB0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 on Memory Design:</w:t>
      </w:r>
      <w:r w:rsidRPr="002C7C8B">
        <w:rPr>
          <w:rFonts w:ascii="Times New Roman" w:hAnsi="Times New Roman" w:cs="Times New Roman"/>
        </w:rPr>
        <w:t xml:space="preserve"> SRAM is used close to the processor to provide very fast access, while DRAM provides large-capacity main memory. This combination creates a balance between speed, capacity, and cost.</w:t>
      </w:r>
    </w:p>
    <w:p w14:paraId="1D83DE4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SRAM is faster and provides higher throughput, making it ideal for cache memory, while DRAM provides greater capacity and is more economical for main memory.</w:t>
      </w:r>
    </w:p>
    <w:p w14:paraId="66F33B3B" w14:textId="77777777" w:rsidR="005D0369" w:rsidRPr="002C7C8B" w:rsidRDefault="005D0369" w:rsidP="005D0369">
      <w:pPr>
        <w:jc w:val="both"/>
        <w:rPr>
          <w:rFonts w:ascii="Times New Roman" w:hAnsi="Times New Roman" w:cs="Times New Roman"/>
        </w:rPr>
      </w:pPr>
    </w:p>
    <w:p w14:paraId="1C3446CA"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525"/>
        <w:gridCol w:w="4368"/>
      </w:tblGrid>
      <w:tr w:rsidR="005D0369" w:rsidRPr="002C7C8B" w14:paraId="2A8F3D83" w14:textId="77777777" w:rsidTr="00FA0C9C">
        <w:trPr>
          <w:tblHeader/>
          <w:tblCellSpacing w:w="15" w:type="dxa"/>
        </w:trPr>
        <w:tc>
          <w:tcPr>
            <w:tcW w:w="0" w:type="auto"/>
            <w:vAlign w:val="center"/>
            <w:hideMark/>
          </w:tcPr>
          <w:p w14:paraId="1C8C6CA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Property</w:t>
            </w:r>
          </w:p>
        </w:tc>
        <w:tc>
          <w:tcPr>
            <w:tcW w:w="0" w:type="auto"/>
            <w:vAlign w:val="center"/>
            <w:hideMark/>
          </w:tcPr>
          <w:p w14:paraId="52302DA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w:t>
            </w:r>
          </w:p>
        </w:tc>
        <w:tc>
          <w:tcPr>
            <w:tcW w:w="0" w:type="auto"/>
            <w:vAlign w:val="center"/>
            <w:hideMark/>
          </w:tcPr>
          <w:p w14:paraId="1D53953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42E984AF" w14:textId="77777777" w:rsidTr="00FA0C9C">
        <w:trPr>
          <w:tblCellSpacing w:w="15" w:type="dxa"/>
        </w:trPr>
        <w:tc>
          <w:tcPr>
            <w:tcW w:w="0" w:type="auto"/>
            <w:vAlign w:val="center"/>
            <w:hideMark/>
          </w:tcPr>
          <w:p w14:paraId="543793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Cell structure</w:t>
            </w:r>
          </w:p>
        </w:tc>
        <w:tc>
          <w:tcPr>
            <w:tcW w:w="0" w:type="auto"/>
            <w:vAlign w:val="center"/>
            <w:hideMark/>
          </w:tcPr>
          <w:p w14:paraId="732ADE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6 transistors, no capacitor</w:t>
            </w:r>
          </w:p>
        </w:tc>
        <w:tc>
          <w:tcPr>
            <w:tcW w:w="0" w:type="auto"/>
            <w:vAlign w:val="center"/>
            <w:hideMark/>
          </w:tcPr>
          <w:p w14:paraId="4EA59F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 transistor + 1 capacitor</w:t>
            </w:r>
          </w:p>
        </w:tc>
      </w:tr>
      <w:tr w:rsidR="005D0369" w:rsidRPr="002C7C8B" w14:paraId="6DD8A950" w14:textId="77777777" w:rsidTr="00FA0C9C">
        <w:trPr>
          <w:tblCellSpacing w:w="15" w:type="dxa"/>
        </w:trPr>
        <w:tc>
          <w:tcPr>
            <w:tcW w:w="0" w:type="auto"/>
            <w:vAlign w:val="center"/>
            <w:hideMark/>
          </w:tcPr>
          <w:p w14:paraId="1393F2F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2DDC827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(~1 ns)</w:t>
            </w:r>
          </w:p>
        </w:tc>
        <w:tc>
          <w:tcPr>
            <w:tcW w:w="0" w:type="auto"/>
            <w:vAlign w:val="center"/>
            <w:hideMark/>
          </w:tcPr>
          <w:p w14:paraId="7F86B4F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(~50–100 ns)</w:t>
            </w:r>
          </w:p>
        </w:tc>
      </w:tr>
      <w:tr w:rsidR="005D0369" w:rsidRPr="002C7C8B" w14:paraId="3839D157" w14:textId="77777777" w:rsidTr="00FA0C9C">
        <w:trPr>
          <w:tblCellSpacing w:w="15" w:type="dxa"/>
        </w:trPr>
        <w:tc>
          <w:tcPr>
            <w:tcW w:w="0" w:type="auto"/>
            <w:vAlign w:val="center"/>
            <w:hideMark/>
          </w:tcPr>
          <w:p w14:paraId="2BE4569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71DA30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(parallel access, no refresh interruption)</w:t>
            </w:r>
          </w:p>
        </w:tc>
        <w:tc>
          <w:tcPr>
            <w:tcW w:w="0" w:type="auto"/>
            <w:vAlign w:val="center"/>
            <w:hideMark/>
          </w:tcPr>
          <w:p w14:paraId="5A88413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(shared bus, refresh cycles interrupt access)</w:t>
            </w:r>
          </w:p>
        </w:tc>
      </w:tr>
      <w:tr w:rsidR="005D0369" w:rsidRPr="002C7C8B" w14:paraId="3EC847DF" w14:textId="77777777" w:rsidTr="00FA0C9C">
        <w:trPr>
          <w:tblCellSpacing w:w="15" w:type="dxa"/>
        </w:trPr>
        <w:tc>
          <w:tcPr>
            <w:tcW w:w="0" w:type="auto"/>
            <w:vAlign w:val="center"/>
            <w:hideMark/>
          </w:tcPr>
          <w:p w14:paraId="1D20B6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0B09C3B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sustained</w:t>
            </w:r>
          </w:p>
        </w:tc>
        <w:tc>
          <w:tcPr>
            <w:tcW w:w="0" w:type="auto"/>
            <w:vAlign w:val="center"/>
            <w:hideMark/>
          </w:tcPr>
          <w:p w14:paraId="10A5AC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limited by row activation/</w:t>
            </w:r>
            <w:proofErr w:type="spellStart"/>
            <w:r w:rsidRPr="002C7C8B">
              <w:rPr>
                <w:rFonts w:ascii="Times New Roman" w:hAnsi="Times New Roman" w:cs="Times New Roman"/>
              </w:rPr>
              <w:t>precharge</w:t>
            </w:r>
            <w:proofErr w:type="spellEnd"/>
            <w:r w:rsidRPr="002C7C8B">
              <w:rPr>
                <w:rFonts w:ascii="Times New Roman" w:hAnsi="Times New Roman" w:cs="Times New Roman"/>
              </w:rPr>
              <w:t xml:space="preserve"> and refresh</w:t>
            </w:r>
          </w:p>
        </w:tc>
      </w:tr>
      <w:tr w:rsidR="005D0369" w:rsidRPr="002C7C8B" w14:paraId="30D46A4A" w14:textId="77777777" w:rsidTr="00FA0C9C">
        <w:trPr>
          <w:tblCellSpacing w:w="15" w:type="dxa"/>
        </w:trPr>
        <w:tc>
          <w:tcPr>
            <w:tcW w:w="0" w:type="auto"/>
            <w:vAlign w:val="center"/>
            <w:hideMark/>
          </w:tcPr>
          <w:p w14:paraId="247A1B7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Refresh needed?</w:t>
            </w:r>
          </w:p>
        </w:tc>
        <w:tc>
          <w:tcPr>
            <w:tcW w:w="0" w:type="auto"/>
            <w:vAlign w:val="center"/>
            <w:hideMark/>
          </w:tcPr>
          <w:p w14:paraId="7B7C7BD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 (bistable latch holds state)</w:t>
            </w:r>
          </w:p>
        </w:tc>
        <w:tc>
          <w:tcPr>
            <w:tcW w:w="0" w:type="auto"/>
            <w:vAlign w:val="center"/>
            <w:hideMark/>
          </w:tcPr>
          <w:p w14:paraId="71A70E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 (capacitor leaks charge, needs periodic refresh)</w:t>
            </w:r>
          </w:p>
        </w:tc>
      </w:tr>
      <w:tr w:rsidR="005D0369" w:rsidRPr="002C7C8B" w14:paraId="4FA1C392" w14:textId="77777777" w:rsidTr="00FA0C9C">
        <w:trPr>
          <w:tblCellSpacing w:w="15" w:type="dxa"/>
        </w:trPr>
        <w:tc>
          <w:tcPr>
            <w:tcW w:w="0" w:type="auto"/>
            <w:vAlign w:val="center"/>
            <w:hideMark/>
          </w:tcPr>
          <w:p w14:paraId="5FFE5BF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Density/cost</w:t>
            </w:r>
          </w:p>
        </w:tc>
        <w:tc>
          <w:tcPr>
            <w:tcW w:w="0" w:type="auto"/>
            <w:vAlign w:val="center"/>
            <w:hideMark/>
          </w:tcPr>
          <w:p w14:paraId="3C1A1C3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density, expensive per bit</w:t>
            </w:r>
          </w:p>
        </w:tc>
        <w:tc>
          <w:tcPr>
            <w:tcW w:w="0" w:type="auto"/>
            <w:vAlign w:val="center"/>
            <w:hideMark/>
          </w:tcPr>
          <w:p w14:paraId="50B8765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density, cheap per bit</w:t>
            </w:r>
          </w:p>
        </w:tc>
      </w:tr>
      <w:tr w:rsidR="005D0369" w:rsidRPr="002C7C8B" w14:paraId="1A1954F6" w14:textId="77777777" w:rsidTr="00FA0C9C">
        <w:trPr>
          <w:tblCellSpacing w:w="15" w:type="dxa"/>
        </w:trPr>
        <w:tc>
          <w:tcPr>
            <w:tcW w:w="0" w:type="auto"/>
            <w:vAlign w:val="center"/>
            <w:hideMark/>
          </w:tcPr>
          <w:p w14:paraId="0BD8A69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117A92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(L1/L2/L3), registers</w:t>
            </w:r>
          </w:p>
        </w:tc>
        <w:tc>
          <w:tcPr>
            <w:tcW w:w="0" w:type="auto"/>
            <w:vAlign w:val="center"/>
            <w:hideMark/>
          </w:tcPr>
          <w:p w14:paraId="265B5D5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 (DIMMs)</w:t>
            </w:r>
          </w:p>
        </w:tc>
      </w:tr>
    </w:tbl>
    <w:p w14:paraId="58DD203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Design implications:</w:t>
      </w:r>
    </w:p>
    <w:p w14:paraId="362A607C"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t>SRAM's speed and lack of refresh overhead make it ideal for caches, where low latency is critical, despite its higher cost and lower density limiting how much can be integrated on-chip.</w:t>
      </w:r>
    </w:p>
    <w:p w14:paraId="12C441DA"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lastRenderedPageBreak/>
        <w:t xml:space="preserve">DRAM's high density allows large main memory capacities cheaply, but its access pattern (row activate → column access → </w:t>
      </w:r>
      <w:proofErr w:type="spellStart"/>
      <w:r w:rsidRPr="002C7C8B">
        <w:rPr>
          <w:rFonts w:ascii="Times New Roman" w:hAnsi="Times New Roman" w:cs="Times New Roman"/>
        </w:rPr>
        <w:t>precharge</w:t>
      </w:r>
      <w:proofErr w:type="spellEnd"/>
      <w:r w:rsidRPr="002C7C8B">
        <w:rPr>
          <w:rFonts w:ascii="Times New Roman" w:hAnsi="Times New Roman" w:cs="Times New Roman"/>
        </w:rPr>
        <w:t>) and refresh cycles introduce latency and periodic bandwidth loss, which is why it sits below cache in the hierarchy rather than replacing it.</w:t>
      </w:r>
    </w:p>
    <w:p w14:paraId="0E1F02A5"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t>The gap between SRAM (cache) speed and DRAM (memory) speed — the "memory wall" — is precisely why multi-level caching exists.</w:t>
      </w:r>
    </w:p>
    <w:p w14:paraId="56B51B21" w14:textId="77777777" w:rsidR="005D0369" w:rsidRPr="002C7C8B" w:rsidRDefault="005D0369" w:rsidP="005D0369">
      <w:pPr>
        <w:jc w:val="both"/>
        <w:rPr>
          <w:rFonts w:ascii="Times New Roman" w:hAnsi="Times New Roman" w:cs="Times New Roman"/>
        </w:rPr>
      </w:pPr>
    </w:p>
    <w:p w14:paraId="7CDE9AC0" w14:textId="77777777" w:rsidR="005D0369" w:rsidRPr="002C7C8B" w:rsidRDefault="005D0369" w:rsidP="005D0369">
      <w:pPr>
        <w:spacing w:after="160"/>
        <w:jc w:val="both"/>
        <w:rPr>
          <w:rFonts w:ascii="Times New Roman" w:eastAsiaTheme="minorHAnsi" w:hAnsi="Times New Roman" w:cs="Times New Roman"/>
          <w:b/>
          <w:bCs/>
        </w:rPr>
      </w:pPr>
      <w:r w:rsidRPr="002C7C8B">
        <w:rPr>
          <w:rFonts w:ascii="Times New Roman" w:hAnsi="Times New Roman" w:cs="Times New Roman"/>
        </w:rPr>
        <w:t>Perplexity:</w:t>
      </w:r>
      <w:r w:rsidRPr="002C7C8B">
        <w:rPr>
          <w:rFonts w:ascii="Times New Roman" w:hAnsi="Times New Roman" w:cs="Times New Roman"/>
        </w:rPr>
        <w:br/>
      </w:r>
      <w:r w:rsidRPr="002C7C8B">
        <w:rPr>
          <w:rFonts w:ascii="Times New Roman" w:eastAsiaTheme="minorHAnsi" w:hAnsi="Times New Roman" w:cs="Times New Roman"/>
          <w:b/>
          <w:bCs/>
        </w:rPr>
        <w:t>Latency, Bandwidth, and Throughput</w:t>
      </w:r>
    </w:p>
    <w:tbl>
      <w:tblPr>
        <w:tblW w:w="10785" w:type="dxa"/>
        <w:tblCellSpacing w:w="15" w:type="dxa"/>
        <w:tblCellMar>
          <w:top w:w="15" w:type="dxa"/>
          <w:left w:w="15" w:type="dxa"/>
          <w:bottom w:w="15" w:type="dxa"/>
          <w:right w:w="15" w:type="dxa"/>
        </w:tblCellMar>
        <w:tblLook w:val="04A0" w:firstRow="1" w:lastRow="0" w:firstColumn="1" w:lastColumn="0" w:noHBand="0" w:noVBand="1"/>
      </w:tblPr>
      <w:tblGrid>
        <w:gridCol w:w="2129"/>
        <w:gridCol w:w="4487"/>
        <w:gridCol w:w="4169"/>
      </w:tblGrid>
      <w:tr w:rsidR="005D0369" w:rsidRPr="002C7C8B" w14:paraId="2E81AB60" w14:textId="77777777" w:rsidTr="00FA0C9C">
        <w:trPr>
          <w:tblHeader/>
          <w:tblCellSpacing w:w="15" w:type="dxa"/>
        </w:trPr>
        <w:tc>
          <w:tcPr>
            <w:tcW w:w="2102" w:type="dxa"/>
            <w:vAlign w:val="center"/>
            <w:hideMark/>
          </w:tcPr>
          <w:p w14:paraId="02E3A8D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4509" w:type="dxa"/>
            <w:vAlign w:val="center"/>
            <w:hideMark/>
          </w:tcPr>
          <w:p w14:paraId="72D0378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 (Cache)</w:t>
            </w:r>
          </w:p>
        </w:tc>
        <w:tc>
          <w:tcPr>
            <w:tcW w:w="4169" w:type="dxa"/>
            <w:vAlign w:val="center"/>
            <w:hideMark/>
          </w:tcPr>
          <w:p w14:paraId="38EE716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 (Main Memory)</w:t>
            </w:r>
          </w:p>
        </w:tc>
      </w:tr>
    </w:tbl>
    <w:p w14:paraId="3F9860BC" w14:textId="77777777" w:rsidR="005D0369" w:rsidRPr="002C7C8B" w:rsidRDefault="005D0369" w:rsidP="005D0369">
      <w:pPr>
        <w:spacing w:after="160" w:line="259"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607"/>
        <w:gridCol w:w="2434"/>
      </w:tblGrid>
      <w:tr w:rsidR="005D0369" w:rsidRPr="002C7C8B" w14:paraId="0F162DD4" w14:textId="77777777" w:rsidTr="00FA0C9C">
        <w:trPr>
          <w:tblHeader/>
          <w:tblCellSpacing w:w="15" w:type="dxa"/>
        </w:trPr>
        <w:tc>
          <w:tcPr>
            <w:tcW w:w="0" w:type="auto"/>
            <w:vAlign w:val="center"/>
            <w:hideMark/>
          </w:tcPr>
          <w:p w14:paraId="53C3E47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D21613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 (Cache)</w:t>
            </w:r>
          </w:p>
        </w:tc>
        <w:tc>
          <w:tcPr>
            <w:tcW w:w="0" w:type="auto"/>
            <w:vAlign w:val="center"/>
            <w:hideMark/>
          </w:tcPr>
          <w:p w14:paraId="249BFBC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 (Main Memory)</w:t>
            </w:r>
          </w:p>
        </w:tc>
      </w:tr>
      <w:tr w:rsidR="005D0369" w:rsidRPr="002C7C8B" w14:paraId="662DFEF7" w14:textId="77777777" w:rsidTr="00FA0C9C">
        <w:trPr>
          <w:tblCellSpacing w:w="15" w:type="dxa"/>
        </w:trPr>
        <w:tc>
          <w:tcPr>
            <w:tcW w:w="0" w:type="auto"/>
            <w:vAlign w:val="center"/>
            <w:hideMark/>
          </w:tcPr>
          <w:p w14:paraId="60E8C42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5CB9F77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(1–10 ns)</w:t>
            </w:r>
          </w:p>
        </w:tc>
        <w:tc>
          <w:tcPr>
            <w:tcW w:w="0" w:type="auto"/>
            <w:vAlign w:val="center"/>
            <w:hideMark/>
          </w:tcPr>
          <w:p w14:paraId="65576E4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(50–100 ns)</w:t>
            </w:r>
          </w:p>
        </w:tc>
      </w:tr>
      <w:tr w:rsidR="005D0369" w:rsidRPr="002C7C8B" w14:paraId="61C9026D" w14:textId="77777777" w:rsidTr="00FA0C9C">
        <w:trPr>
          <w:tblCellSpacing w:w="15" w:type="dxa"/>
        </w:trPr>
        <w:tc>
          <w:tcPr>
            <w:tcW w:w="0" w:type="auto"/>
            <w:vAlign w:val="center"/>
            <w:hideMark/>
          </w:tcPr>
          <w:p w14:paraId="0D9B48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1947E9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76CE420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DC0EA50" w14:textId="77777777" w:rsidTr="00FA0C9C">
        <w:trPr>
          <w:tblCellSpacing w:w="15" w:type="dxa"/>
        </w:trPr>
        <w:tc>
          <w:tcPr>
            <w:tcW w:w="0" w:type="auto"/>
            <w:vAlign w:val="center"/>
            <w:hideMark/>
          </w:tcPr>
          <w:p w14:paraId="776F0CC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7A4B025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Excellent for frequent access</w:t>
            </w:r>
          </w:p>
        </w:tc>
        <w:tc>
          <w:tcPr>
            <w:tcW w:w="0" w:type="auto"/>
            <w:vAlign w:val="center"/>
            <w:hideMark/>
          </w:tcPr>
          <w:p w14:paraId="2AA4C25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for bulk data storage</w:t>
            </w:r>
          </w:p>
        </w:tc>
      </w:tr>
      <w:tr w:rsidR="005D0369" w:rsidRPr="002C7C8B" w14:paraId="0467147C" w14:textId="77777777" w:rsidTr="00FA0C9C">
        <w:trPr>
          <w:tblCellSpacing w:w="15" w:type="dxa"/>
        </w:trPr>
        <w:tc>
          <w:tcPr>
            <w:tcW w:w="0" w:type="auto"/>
            <w:vAlign w:val="center"/>
            <w:hideMark/>
          </w:tcPr>
          <w:p w14:paraId="3CE9BCF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Cost/Bit</w:t>
            </w:r>
          </w:p>
        </w:tc>
        <w:tc>
          <w:tcPr>
            <w:tcW w:w="0" w:type="auto"/>
            <w:vAlign w:val="center"/>
            <w:hideMark/>
          </w:tcPr>
          <w:p w14:paraId="6E02B7D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79531C0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r>
      <w:tr w:rsidR="005D0369" w:rsidRPr="002C7C8B" w14:paraId="1B03A8BF" w14:textId="77777777" w:rsidTr="00FA0C9C">
        <w:trPr>
          <w:tblCellSpacing w:w="15" w:type="dxa"/>
        </w:trPr>
        <w:tc>
          <w:tcPr>
            <w:tcW w:w="0" w:type="auto"/>
            <w:vAlign w:val="center"/>
            <w:hideMark/>
          </w:tcPr>
          <w:p w14:paraId="018987B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Density</w:t>
            </w:r>
          </w:p>
        </w:tc>
        <w:tc>
          <w:tcPr>
            <w:tcW w:w="0" w:type="auto"/>
            <w:vAlign w:val="center"/>
            <w:hideMark/>
          </w:tcPr>
          <w:p w14:paraId="1428CA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c>
          <w:tcPr>
            <w:tcW w:w="0" w:type="auto"/>
            <w:vAlign w:val="center"/>
            <w:hideMark/>
          </w:tcPr>
          <w:p w14:paraId="7BF2571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bl>
    <w:p w14:paraId="766D56AA"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Role in Memory Design</w:t>
      </w:r>
    </w:p>
    <w:p w14:paraId="5BA2A933" w14:textId="77777777" w:rsidR="005D0369" w:rsidRPr="002C7C8B" w:rsidRDefault="005D0369" w:rsidP="005D0369">
      <w:pPr>
        <w:numPr>
          <w:ilvl w:val="0"/>
          <w:numId w:val="4"/>
        </w:numPr>
        <w:spacing w:after="160" w:line="259" w:lineRule="auto"/>
        <w:jc w:val="both"/>
        <w:rPr>
          <w:rFonts w:ascii="Times New Roman" w:hAnsi="Times New Roman" w:cs="Times New Roman"/>
        </w:rPr>
      </w:pPr>
      <w:r w:rsidRPr="002C7C8B">
        <w:rPr>
          <w:rFonts w:ascii="Times New Roman" w:hAnsi="Times New Roman" w:cs="Times New Roman"/>
          <w:b/>
          <w:bCs/>
        </w:rPr>
        <w:t>SRAM</w:t>
      </w:r>
      <w:r w:rsidRPr="002C7C8B">
        <w:rPr>
          <w:rFonts w:ascii="Times New Roman" w:hAnsi="Times New Roman" w:cs="Times New Roman"/>
        </w:rPr>
        <w:t>: Used in CPU caches due to its speed and low latency, but expensive and less dense.</w:t>
      </w:r>
    </w:p>
    <w:p w14:paraId="0A41E3AB" w14:textId="77777777" w:rsidR="005D0369" w:rsidRPr="002C7C8B" w:rsidRDefault="005D0369" w:rsidP="005D0369">
      <w:pPr>
        <w:numPr>
          <w:ilvl w:val="0"/>
          <w:numId w:val="4"/>
        </w:num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Used for main memory due to its high density and lower cost, despite higher latency.</w:t>
      </w:r>
    </w:p>
    <w:p w14:paraId="1CC7DE4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Trade-off</w:t>
      </w:r>
      <w:r w:rsidRPr="002C7C8B">
        <w:rPr>
          <w:rFonts w:ascii="Times New Roman" w:hAnsi="Times New Roman" w:cs="Times New Roman"/>
        </w:rPr>
        <w:t>: SRAM offers speed, DRAM offers capacity and cost-efficiency.</w:t>
      </w:r>
    </w:p>
    <w:p w14:paraId="3AA81F3E" w14:textId="77777777" w:rsidR="005D0369" w:rsidRPr="002C7C8B" w:rsidRDefault="005D0369" w:rsidP="005D0369">
      <w:pPr>
        <w:jc w:val="both"/>
        <w:rPr>
          <w:rFonts w:ascii="Times New Roman" w:hAnsi="Times New Roman" w:cs="Times New Roman"/>
        </w:rPr>
      </w:pPr>
    </w:p>
    <w:p w14:paraId="5EC35D3F" w14:textId="77777777" w:rsidR="005D0369" w:rsidRPr="002C7C8B" w:rsidRDefault="005D0369" w:rsidP="005D0369">
      <w:pPr>
        <w:jc w:val="both"/>
        <w:rPr>
          <w:rFonts w:ascii="Times New Roman" w:hAnsi="Times New Roman" w:cs="Times New Roman"/>
        </w:rPr>
      </w:pPr>
    </w:p>
    <w:p w14:paraId="07DD1DEB" w14:textId="77777777" w:rsidR="005D0369" w:rsidRPr="002C7C8B" w:rsidRDefault="005D0369" w:rsidP="005D0369">
      <w:pPr>
        <w:jc w:val="both"/>
        <w:rPr>
          <w:rFonts w:ascii="Times New Roman" w:hAnsi="Times New Roman" w:cs="Times New Roman"/>
        </w:rPr>
      </w:pPr>
    </w:p>
    <w:p w14:paraId="48D186A7"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3)</w:t>
      </w:r>
      <w:r w:rsidRPr="002C7C8B">
        <w:rPr>
          <w:rFonts w:ascii="Times New Roman" w:hAnsi="Times New Roman" w:cs="Times New Roman"/>
        </w:rPr>
        <w:br/>
      </w: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29279D0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3. Comparison of Virtual Memory Paging and Cache Memory</w:t>
      </w:r>
    </w:p>
    <w:p w14:paraId="6FC089C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Cache memory and virtual memory paging are different mechanisms used to improve or manage memory performance. Cache reduces processor access latency, while paging manages memory capacity using fixed-size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815"/>
        <w:gridCol w:w="2989"/>
      </w:tblGrid>
      <w:tr w:rsidR="005D0369" w:rsidRPr="002C7C8B" w14:paraId="2DC37919" w14:textId="77777777" w:rsidTr="00FA0C9C">
        <w:trPr>
          <w:tblHeader/>
          <w:tblCellSpacing w:w="15" w:type="dxa"/>
        </w:trPr>
        <w:tc>
          <w:tcPr>
            <w:tcW w:w="0" w:type="auto"/>
            <w:vAlign w:val="center"/>
            <w:hideMark/>
          </w:tcPr>
          <w:p w14:paraId="4873A9B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8435B8E"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c>
          <w:tcPr>
            <w:tcW w:w="0" w:type="auto"/>
            <w:vAlign w:val="center"/>
            <w:hideMark/>
          </w:tcPr>
          <w:p w14:paraId="6B1C0A4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 with Paging</w:t>
            </w:r>
          </w:p>
        </w:tc>
      </w:tr>
      <w:tr w:rsidR="005D0369" w:rsidRPr="002C7C8B" w14:paraId="61141EBD" w14:textId="77777777" w:rsidTr="00FA0C9C">
        <w:trPr>
          <w:tblCellSpacing w:w="15" w:type="dxa"/>
        </w:trPr>
        <w:tc>
          <w:tcPr>
            <w:tcW w:w="0" w:type="auto"/>
            <w:vAlign w:val="center"/>
            <w:hideMark/>
          </w:tcPr>
          <w:p w14:paraId="3F09812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purpose</w:t>
            </w:r>
          </w:p>
        </w:tc>
        <w:tc>
          <w:tcPr>
            <w:tcW w:w="0" w:type="auto"/>
            <w:vAlign w:val="center"/>
            <w:hideMark/>
          </w:tcPr>
          <w:p w14:paraId="6AADBE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memory access latency</w:t>
            </w:r>
          </w:p>
        </w:tc>
        <w:tc>
          <w:tcPr>
            <w:tcW w:w="0" w:type="auto"/>
            <w:vAlign w:val="center"/>
            <w:hideMark/>
          </w:tcPr>
          <w:p w14:paraId="266DE5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 available memory</w:t>
            </w:r>
          </w:p>
        </w:tc>
      </w:tr>
      <w:tr w:rsidR="005D0369" w:rsidRPr="002C7C8B" w14:paraId="621BD0D6" w14:textId="77777777" w:rsidTr="00FA0C9C">
        <w:trPr>
          <w:tblCellSpacing w:w="15" w:type="dxa"/>
        </w:trPr>
        <w:tc>
          <w:tcPr>
            <w:tcW w:w="0" w:type="auto"/>
            <w:vAlign w:val="center"/>
            <w:hideMark/>
          </w:tcPr>
          <w:p w14:paraId="5BEC1B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w:t>
            </w:r>
          </w:p>
        </w:tc>
        <w:tc>
          <w:tcPr>
            <w:tcW w:w="0" w:type="auto"/>
            <w:vAlign w:val="center"/>
            <w:hideMark/>
          </w:tcPr>
          <w:p w14:paraId="0BED3A6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26E60A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437B9A86" w14:textId="77777777" w:rsidTr="00FA0C9C">
        <w:trPr>
          <w:tblCellSpacing w:w="15" w:type="dxa"/>
        </w:trPr>
        <w:tc>
          <w:tcPr>
            <w:tcW w:w="0" w:type="auto"/>
            <w:vAlign w:val="center"/>
            <w:hideMark/>
          </w:tcPr>
          <w:p w14:paraId="60278C3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w:t>
            </w:r>
          </w:p>
        </w:tc>
        <w:tc>
          <w:tcPr>
            <w:tcW w:w="0" w:type="auto"/>
            <w:vAlign w:val="center"/>
            <w:hideMark/>
          </w:tcPr>
          <w:p w14:paraId="683AF8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SRAM</w:t>
            </w:r>
          </w:p>
        </w:tc>
        <w:tc>
          <w:tcPr>
            <w:tcW w:w="0" w:type="auto"/>
            <w:vAlign w:val="center"/>
            <w:hideMark/>
          </w:tcPr>
          <w:p w14:paraId="394C699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DRAM and secondary storage</w:t>
            </w:r>
          </w:p>
        </w:tc>
      </w:tr>
      <w:tr w:rsidR="005D0369" w:rsidRPr="002C7C8B" w14:paraId="2B6840A2" w14:textId="77777777" w:rsidTr="00FA0C9C">
        <w:trPr>
          <w:tblCellSpacing w:w="15" w:type="dxa"/>
        </w:trPr>
        <w:tc>
          <w:tcPr>
            <w:tcW w:w="0" w:type="auto"/>
            <w:vAlign w:val="center"/>
            <w:hideMark/>
          </w:tcPr>
          <w:p w14:paraId="77E3EA4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w:t>
            </w:r>
          </w:p>
        </w:tc>
        <w:tc>
          <w:tcPr>
            <w:tcW w:w="0" w:type="auto"/>
            <w:vAlign w:val="center"/>
            <w:hideMark/>
          </w:tcPr>
          <w:p w14:paraId="7D9ECF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507ECC1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r>
      <w:tr w:rsidR="005D0369" w:rsidRPr="002C7C8B" w14:paraId="36014AB0" w14:textId="77777777" w:rsidTr="00FA0C9C">
        <w:trPr>
          <w:tblCellSpacing w:w="15" w:type="dxa"/>
        </w:trPr>
        <w:tc>
          <w:tcPr>
            <w:tcW w:w="0" w:type="auto"/>
            <w:vAlign w:val="center"/>
            <w:hideMark/>
          </w:tcPr>
          <w:p w14:paraId="59845C1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 impact</w:t>
            </w:r>
          </w:p>
        </w:tc>
        <w:tc>
          <w:tcPr>
            <w:tcW w:w="0" w:type="auto"/>
            <w:vAlign w:val="center"/>
            <w:hideMark/>
          </w:tcPr>
          <w:p w14:paraId="45CEDFD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Increases CPU throughput</w:t>
            </w:r>
          </w:p>
        </w:tc>
        <w:tc>
          <w:tcPr>
            <w:tcW w:w="0" w:type="auto"/>
            <w:vAlign w:val="center"/>
            <w:hideMark/>
          </w:tcPr>
          <w:p w14:paraId="2C6EE98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Can decrease if page faults occur</w:t>
            </w:r>
          </w:p>
        </w:tc>
      </w:tr>
      <w:tr w:rsidR="005D0369" w:rsidRPr="002C7C8B" w14:paraId="5A66869D" w14:textId="77777777" w:rsidTr="00FA0C9C">
        <w:trPr>
          <w:tblCellSpacing w:w="15" w:type="dxa"/>
        </w:trPr>
        <w:tc>
          <w:tcPr>
            <w:tcW w:w="0" w:type="auto"/>
            <w:vAlign w:val="center"/>
            <w:hideMark/>
          </w:tcPr>
          <w:p w14:paraId="6A9B24B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lastRenderedPageBreak/>
              <w:t>Management</w:t>
            </w:r>
          </w:p>
        </w:tc>
        <w:tc>
          <w:tcPr>
            <w:tcW w:w="0" w:type="auto"/>
            <w:vAlign w:val="center"/>
            <w:hideMark/>
          </w:tcPr>
          <w:p w14:paraId="5CDB839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 controlled</w:t>
            </w:r>
          </w:p>
        </w:tc>
        <w:tc>
          <w:tcPr>
            <w:tcW w:w="0" w:type="auto"/>
            <w:vAlign w:val="center"/>
            <w:hideMark/>
          </w:tcPr>
          <w:p w14:paraId="6C5380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 and hardware controlled</w:t>
            </w:r>
          </w:p>
        </w:tc>
      </w:tr>
    </w:tbl>
    <w:p w14:paraId="2A472A2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Cache Memory:</w:t>
      </w:r>
      <w:r w:rsidRPr="002C7C8B">
        <w:rPr>
          <w:rFonts w:ascii="Times New Roman" w:hAnsi="Times New Roman" w:cs="Times New Roman"/>
        </w:rPr>
        <w:t xml:space="preserve"> Frequently accessed data and instructions are stored in fast cache memory close to the processor. A cache hit provides very low access latency and allows the CPU to continue processing quickly.</w:t>
      </w:r>
    </w:p>
    <w:p w14:paraId="0728C9F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Virtual Memory Paging:</w:t>
      </w:r>
      <w:r w:rsidRPr="002C7C8B">
        <w:rPr>
          <w:rFonts w:ascii="Times New Roman" w:hAnsi="Times New Roman" w:cs="Times New Roman"/>
        </w:rPr>
        <w:t xml:space="preserve"> The operating system divides virtual memory into fixed-size pages and physical memory into frames. If a required page is not in physical memory, a page fault occurs and the page may need to be loaded from secondary storage. This process has much higher latency.</w:t>
      </w:r>
    </w:p>
    <w:p w14:paraId="42D92AF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Performance Impact:</w:t>
      </w:r>
      <w:r w:rsidRPr="002C7C8B">
        <w:rPr>
          <w:rFonts w:ascii="Times New Roman" w:hAnsi="Times New Roman" w:cs="Times New Roman"/>
        </w:rPr>
        <w:t xml:space="preserve"> Cache memory directly improves processor throughput by reducing average memory access time. Paging allows large programs to run even when physical RAM is limited, but excessive page faults can significantly reduce system throughput.</w:t>
      </w:r>
    </w:p>
    <w:p w14:paraId="20518FC9"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Cache memory is primarily a performance mechanism, while virtual memory paging is primarily a memory-management mechanism. A high cache hit rate improves performance, whereas excessive paging can cause severe performance degradation.</w:t>
      </w:r>
    </w:p>
    <w:p w14:paraId="7405CDE2" w14:textId="77777777" w:rsidR="005D0369" w:rsidRPr="002C7C8B" w:rsidRDefault="005D0369" w:rsidP="005D0369">
      <w:pPr>
        <w:jc w:val="both"/>
        <w:rPr>
          <w:rFonts w:ascii="Times New Roman" w:hAnsi="Times New Roman" w:cs="Times New Roman"/>
        </w:rPr>
      </w:pPr>
    </w:p>
    <w:p w14:paraId="1DB85C54"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4105"/>
        <w:gridCol w:w="3635"/>
      </w:tblGrid>
      <w:tr w:rsidR="005D0369" w:rsidRPr="002C7C8B" w14:paraId="3264F582" w14:textId="77777777" w:rsidTr="00FA0C9C">
        <w:trPr>
          <w:tblHeader/>
          <w:tblCellSpacing w:w="15" w:type="dxa"/>
        </w:trPr>
        <w:tc>
          <w:tcPr>
            <w:tcW w:w="0" w:type="auto"/>
            <w:vAlign w:val="center"/>
            <w:hideMark/>
          </w:tcPr>
          <w:p w14:paraId="44BAB47E"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Aspect</w:t>
            </w:r>
          </w:p>
        </w:tc>
        <w:tc>
          <w:tcPr>
            <w:tcW w:w="0" w:type="auto"/>
            <w:vAlign w:val="center"/>
            <w:hideMark/>
          </w:tcPr>
          <w:p w14:paraId="49AB2588"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Memory/Paging</w:t>
            </w:r>
          </w:p>
        </w:tc>
        <w:tc>
          <w:tcPr>
            <w:tcW w:w="0" w:type="auto"/>
            <w:vAlign w:val="center"/>
            <w:hideMark/>
          </w:tcPr>
          <w:p w14:paraId="45CBB17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r>
      <w:tr w:rsidR="005D0369" w:rsidRPr="002C7C8B" w14:paraId="6B30FAC7" w14:textId="77777777" w:rsidTr="00FA0C9C">
        <w:trPr>
          <w:tblCellSpacing w:w="15" w:type="dxa"/>
        </w:trPr>
        <w:tc>
          <w:tcPr>
            <w:tcW w:w="0" w:type="auto"/>
            <w:vAlign w:val="center"/>
            <w:hideMark/>
          </w:tcPr>
          <w:p w14:paraId="662B41A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Purpose</w:t>
            </w:r>
          </w:p>
        </w:tc>
        <w:tc>
          <w:tcPr>
            <w:tcW w:w="0" w:type="auto"/>
            <w:vAlign w:val="center"/>
            <w:hideMark/>
          </w:tcPr>
          <w:p w14:paraId="2483BF0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Extends apparent memory size using disk/SSD as backing store</w:t>
            </w:r>
          </w:p>
        </w:tc>
        <w:tc>
          <w:tcPr>
            <w:tcW w:w="0" w:type="auto"/>
            <w:vAlign w:val="center"/>
            <w:hideMark/>
          </w:tcPr>
          <w:p w14:paraId="6D442A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Speeds up access to frequently used data from main memory</w:t>
            </w:r>
          </w:p>
        </w:tc>
      </w:tr>
      <w:tr w:rsidR="005D0369" w:rsidRPr="002C7C8B" w14:paraId="0A2C2A9C" w14:textId="77777777" w:rsidTr="00FA0C9C">
        <w:trPr>
          <w:tblCellSpacing w:w="15" w:type="dxa"/>
        </w:trPr>
        <w:tc>
          <w:tcPr>
            <w:tcW w:w="0" w:type="auto"/>
            <w:vAlign w:val="center"/>
            <w:hideMark/>
          </w:tcPr>
          <w:p w14:paraId="5111953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Managed by</w:t>
            </w:r>
          </w:p>
        </w:tc>
        <w:tc>
          <w:tcPr>
            <w:tcW w:w="0" w:type="auto"/>
            <w:vAlign w:val="center"/>
            <w:hideMark/>
          </w:tcPr>
          <w:p w14:paraId="2A96084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 (page tables), with TLB hardware assist</w:t>
            </w:r>
          </w:p>
        </w:tc>
        <w:tc>
          <w:tcPr>
            <w:tcW w:w="0" w:type="auto"/>
            <w:vAlign w:val="center"/>
            <w:hideMark/>
          </w:tcPr>
          <w:p w14:paraId="58C7F5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 (cache controller)</w:t>
            </w:r>
          </w:p>
        </w:tc>
      </w:tr>
      <w:tr w:rsidR="005D0369" w:rsidRPr="002C7C8B" w14:paraId="333CD0AB" w14:textId="77777777" w:rsidTr="00FA0C9C">
        <w:trPr>
          <w:tblCellSpacing w:w="15" w:type="dxa"/>
        </w:trPr>
        <w:tc>
          <w:tcPr>
            <w:tcW w:w="0" w:type="auto"/>
            <w:vAlign w:val="center"/>
            <w:hideMark/>
          </w:tcPr>
          <w:p w14:paraId="5B6B64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Unit of transfer</w:t>
            </w:r>
          </w:p>
        </w:tc>
        <w:tc>
          <w:tcPr>
            <w:tcW w:w="0" w:type="auto"/>
            <w:vAlign w:val="center"/>
            <w:hideMark/>
          </w:tcPr>
          <w:p w14:paraId="41F409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Pages (typically 4 KB)</w:t>
            </w:r>
          </w:p>
        </w:tc>
        <w:tc>
          <w:tcPr>
            <w:tcW w:w="0" w:type="auto"/>
            <w:vAlign w:val="center"/>
            <w:hideMark/>
          </w:tcPr>
          <w:p w14:paraId="4A0B6C0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lines (typically 32–128 bytes)</w:t>
            </w:r>
          </w:p>
        </w:tc>
      </w:tr>
      <w:tr w:rsidR="005D0369" w:rsidRPr="002C7C8B" w14:paraId="0CE6A325" w14:textId="77777777" w:rsidTr="00FA0C9C">
        <w:trPr>
          <w:tblCellSpacing w:w="15" w:type="dxa"/>
        </w:trPr>
        <w:tc>
          <w:tcPr>
            <w:tcW w:w="0" w:type="auto"/>
            <w:vAlign w:val="center"/>
            <w:hideMark/>
          </w:tcPr>
          <w:p w14:paraId="3F1DEE7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 on hit</w:t>
            </w:r>
          </w:p>
        </w:tc>
        <w:tc>
          <w:tcPr>
            <w:tcW w:w="0" w:type="auto"/>
            <w:vAlign w:val="center"/>
            <w:hideMark/>
          </w:tcPr>
          <w:p w14:paraId="7A52038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Nanoseconds (TLB hit + memory access)</w:t>
            </w:r>
          </w:p>
        </w:tc>
        <w:tc>
          <w:tcPr>
            <w:tcW w:w="0" w:type="auto"/>
            <w:vAlign w:val="center"/>
            <w:hideMark/>
          </w:tcPr>
          <w:p w14:paraId="375D2F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Sub-nanosecond to a few ns</w:t>
            </w:r>
          </w:p>
        </w:tc>
      </w:tr>
      <w:tr w:rsidR="005D0369" w:rsidRPr="002C7C8B" w14:paraId="1F42B08C" w14:textId="77777777" w:rsidTr="00FA0C9C">
        <w:trPr>
          <w:tblCellSpacing w:w="15" w:type="dxa"/>
        </w:trPr>
        <w:tc>
          <w:tcPr>
            <w:tcW w:w="0" w:type="auto"/>
            <w:vAlign w:val="center"/>
            <w:hideMark/>
          </w:tcPr>
          <w:p w14:paraId="070D69D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 on miss</w:t>
            </w:r>
          </w:p>
        </w:tc>
        <w:tc>
          <w:tcPr>
            <w:tcW w:w="0" w:type="auto"/>
            <w:vAlign w:val="center"/>
            <w:hideMark/>
          </w:tcPr>
          <w:p w14:paraId="28A2BED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Milliseconds (page fault → disk I/O)</w:t>
            </w:r>
          </w:p>
        </w:tc>
        <w:tc>
          <w:tcPr>
            <w:tcW w:w="0" w:type="auto"/>
            <w:vAlign w:val="center"/>
            <w:hideMark/>
          </w:tcPr>
          <w:p w14:paraId="068108F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Tens of ns (goes to next cache level or DRAM)</w:t>
            </w:r>
          </w:p>
        </w:tc>
      </w:tr>
      <w:tr w:rsidR="005D0369" w:rsidRPr="002C7C8B" w14:paraId="79129E0F" w14:textId="77777777" w:rsidTr="00FA0C9C">
        <w:trPr>
          <w:tblCellSpacing w:w="15" w:type="dxa"/>
        </w:trPr>
        <w:tc>
          <w:tcPr>
            <w:tcW w:w="0" w:type="auto"/>
            <w:vAlign w:val="center"/>
            <w:hideMark/>
          </w:tcPr>
          <w:p w14:paraId="5C7BAE2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 impact</w:t>
            </w:r>
          </w:p>
        </w:tc>
        <w:tc>
          <w:tcPr>
            <w:tcW w:w="0" w:type="auto"/>
            <w:vAlign w:val="center"/>
            <w:hideMark/>
          </w:tcPr>
          <w:p w14:paraId="0FD49FA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Page faults drastically reduce throughput; well-tuned working sets keep faults rare</w:t>
            </w:r>
          </w:p>
        </w:tc>
        <w:tc>
          <w:tcPr>
            <w:tcW w:w="0" w:type="auto"/>
            <w:vAlign w:val="center"/>
            <w:hideMark/>
          </w:tcPr>
          <w:p w14:paraId="6AFCA35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misses reduce throughput but recovery is fast compared to page faults</w:t>
            </w:r>
          </w:p>
        </w:tc>
      </w:tr>
      <w:tr w:rsidR="005D0369" w:rsidRPr="002C7C8B" w14:paraId="566EF554" w14:textId="77777777" w:rsidTr="00FA0C9C">
        <w:trPr>
          <w:tblCellSpacing w:w="15" w:type="dxa"/>
        </w:trPr>
        <w:tc>
          <w:tcPr>
            <w:tcW w:w="0" w:type="auto"/>
            <w:vAlign w:val="center"/>
            <w:hideMark/>
          </w:tcPr>
          <w:p w14:paraId="5A46AFD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Replacement policy</w:t>
            </w:r>
          </w:p>
        </w:tc>
        <w:tc>
          <w:tcPr>
            <w:tcW w:w="0" w:type="auto"/>
            <w:vAlign w:val="center"/>
            <w:hideMark/>
          </w:tcPr>
          <w:p w14:paraId="64D4B7D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LRU-approximations, clock algorithm</w:t>
            </w:r>
          </w:p>
        </w:tc>
        <w:tc>
          <w:tcPr>
            <w:tcW w:w="0" w:type="auto"/>
            <w:vAlign w:val="center"/>
            <w:hideMark/>
          </w:tcPr>
          <w:p w14:paraId="4F9D08F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LRU, LFU, random, pseudo-LRU circuits</w:t>
            </w:r>
          </w:p>
        </w:tc>
      </w:tr>
    </w:tbl>
    <w:p w14:paraId="79C6776C"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Comparison:</w:t>
      </w:r>
      <w:r w:rsidRPr="002C7C8B">
        <w:rPr>
          <w:rFonts w:ascii="Times New Roman" w:hAnsi="Times New Roman" w:cs="Times New Roman"/>
        </w:rPr>
        <w:t xml:space="preserve"> Both apply the principle of locality and both use a "hit/miss + replacement policy" model, but they operate at vastly different timescales. Cache misses are recoverable in tens of nanoseconds because the next level (DRAM) is still electronic. Virtual memory page faults are recoverable only in milliseconds because they involve mechanical or flash-based secondary storage, a many-orders-of-magnitude slower operation. This is why OS designers work very hard to avoid excessive paging ("thrashing"), while cache misses, though undesirable, are considered a normal part of execution. Both systems ultimately aim to hide slower memory behind faster/more transparent layers, improving </w:t>
      </w:r>
      <w:r w:rsidRPr="002C7C8B">
        <w:rPr>
          <w:rFonts w:ascii="Times New Roman" w:hAnsi="Times New Roman" w:cs="Times New Roman"/>
          <w:i/>
          <w:iCs/>
        </w:rPr>
        <w:t>effective</w:t>
      </w:r>
      <w:r w:rsidRPr="002C7C8B">
        <w:rPr>
          <w:rFonts w:ascii="Times New Roman" w:hAnsi="Times New Roman" w:cs="Times New Roman"/>
        </w:rPr>
        <w:t xml:space="preserve"> throughput without requiring the fastest, most expensive memory everywhere.</w:t>
      </w:r>
    </w:p>
    <w:p w14:paraId="4DE05741" w14:textId="77777777" w:rsidR="005D0369" w:rsidRPr="002C7C8B" w:rsidRDefault="005D0369" w:rsidP="005D0369">
      <w:pPr>
        <w:jc w:val="both"/>
        <w:rPr>
          <w:rFonts w:ascii="Times New Roman" w:hAnsi="Times New Roman" w:cs="Times New Roman"/>
        </w:rPr>
      </w:pPr>
    </w:p>
    <w:p w14:paraId="32803D8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7CC5CAA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Access Latency and System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639"/>
        <w:gridCol w:w="2440"/>
      </w:tblGrid>
      <w:tr w:rsidR="005D0369" w:rsidRPr="002C7C8B" w14:paraId="4B54F270" w14:textId="77777777" w:rsidTr="00FA0C9C">
        <w:trPr>
          <w:tblHeader/>
          <w:tblCellSpacing w:w="15" w:type="dxa"/>
        </w:trPr>
        <w:tc>
          <w:tcPr>
            <w:tcW w:w="0" w:type="auto"/>
            <w:vAlign w:val="center"/>
            <w:hideMark/>
          </w:tcPr>
          <w:p w14:paraId="4AFD05C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lastRenderedPageBreak/>
              <w:t>Feature</w:t>
            </w:r>
          </w:p>
        </w:tc>
        <w:tc>
          <w:tcPr>
            <w:tcW w:w="0" w:type="auto"/>
            <w:vAlign w:val="center"/>
            <w:hideMark/>
          </w:tcPr>
          <w:p w14:paraId="67D335F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 (Paging)</w:t>
            </w:r>
          </w:p>
        </w:tc>
        <w:tc>
          <w:tcPr>
            <w:tcW w:w="0" w:type="auto"/>
            <w:vAlign w:val="center"/>
            <w:hideMark/>
          </w:tcPr>
          <w:p w14:paraId="2CC98DE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r>
      <w:tr w:rsidR="005D0369" w:rsidRPr="002C7C8B" w14:paraId="00CECDD6" w14:textId="77777777" w:rsidTr="00FA0C9C">
        <w:trPr>
          <w:tblCellSpacing w:w="15" w:type="dxa"/>
        </w:trPr>
        <w:tc>
          <w:tcPr>
            <w:tcW w:w="0" w:type="auto"/>
            <w:vAlign w:val="center"/>
            <w:hideMark/>
          </w:tcPr>
          <w:p w14:paraId="14E59C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Access Latency</w:t>
            </w:r>
          </w:p>
        </w:tc>
        <w:tc>
          <w:tcPr>
            <w:tcW w:w="0" w:type="auto"/>
            <w:vAlign w:val="center"/>
            <w:hideMark/>
          </w:tcPr>
          <w:p w14:paraId="47B6ECE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w:t>
            </w:r>
            <w:proofErr w:type="spellStart"/>
            <w:r w:rsidRPr="002C7C8B">
              <w:rPr>
                <w:rFonts w:ascii="Times New Roman" w:hAnsi="Times New Roman" w:cs="Times New Roman"/>
              </w:rPr>
              <w:t>ms</w:t>
            </w:r>
            <w:proofErr w:type="spellEnd"/>
            <w:r w:rsidRPr="002C7C8B">
              <w:rPr>
                <w:rFonts w:ascii="Times New Roman" w:hAnsi="Times New Roman" w:cs="Times New Roman"/>
              </w:rPr>
              <w:t xml:space="preserve"> range, disk access)</w:t>
            </w:r>
          </w:p>
        </w:tc>
        <w:tc>
          <w:tcPr>
            <w:tcW w:w="0" w:type="auto"/>
            <w:vAlign w:val="center"/>
            <w:hideMark/>
          </w:tcPr>
          <w:p w14:paraId="4FAB7C5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(ns range)</w:t>
            </w:r>
          </w:p>
        </w:tc>
      </w:tr>
      <w:tr w:rsidR="005D0369" w:rsidRPr="002C7C8B" w14:paraId="5585D40F" w14:textId="77777777" w:rsidTr="00FA0C9C">
        <w:trPr>
          <w:tblCellSpacing w:w="15" w:type="dxa"/>
        </w:trPr>
        <w:tc>
          <w:tcPr>
            <w:tcW w:w="0" w:type="auto"/>
            <w:vAlign w:val="center"/>
            <w:hideMark/>
          </w:tcPr>
          <w:p w14:paraId="18BB3A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61B662D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(due to disk I/O)</w:t>
            </w:r>
          </w:p>
        </w:tc>
        <w:tc>
          <w:tcPr>
            <w:tcW w:w="0" w:type="auto"/>
            <w:vAlign w:val="center"/>
            <w:hideMark/>
          </w:tcPr>
          <w:p w14:paraId="2CFBDE2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r>
      <w:tr w:rsidR="005D0369" w:rsidRPr="002C7C8B" w14:paraId="19417588" w14:textId="77777777" w:rsidTr="00FA0C9C">
        <w:trPr>
          <w:tblCellSpacing w:w="15" w:type="dxa"/>
        </w:trPr>
        <w:tc>
          <w:tcPr>
            <w:tcW w:w="0" w:type="auto"/>
            <w:vAlign w:val="center"/>
            <w:hideMark/>
          </w:tcPr>
          <w:p w14:paraId="0A251A2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Purpose</w:t>
            </w:r>
          </w:p>
        </w:tc>
        <w:tc>
          <w:tcPr>
            <w:tcW w:w="0" w:type="auto"/>
            <w:vAlign w:val="center"/>
            <w:hideMark/>
          </w:tcPr>
          <w:p w14:paraId="4C68B6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Extends addressable memory</w:t>
            </w:r>
          </w:p>
        </w:tc>
        <w:tc>
          <w:tcPr>
            <w:tcW w:w="0" w:type="auto"/>
            <w:vAlign w:val="center"/>
            <w:hideMark/>
          </w:tcPr>
          <w:p w14:paraId="6840CE9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Speeds up CPU access</w:t>
            </w:r>
          </w:p>
        </w:tc>
      </w:tr>
      <w:tr w:rsidR="005D0369" w:rsidRPr="002C7C8B" w14:paraId="51730BB4" w14:textId="77777777" w:rsidTr="00FA0C9C">
        <w:trPr>
          <w:tblCellSpacing w:w="15" w:type="dxa"/>
        </w:trPr>
        <w:tc>
          <w:tcPr>
            <w:tcW w:w="0" w:type="auto"/>
            <w:vAlign w:val="center"/>
            <w:hideMark/>
          </w:tcPr>
          <w:p w14:paraId="7F46A8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Management</w:t>
            </w:r>
          </w:p>
        </w:tc>
        <w:tc>
          <w:tcPr>
            <w:tcW w:w="0" w:type="auto"/>
            <w:vAlign w:val="center"/>
            <w:hideMark/>
          </w:tcPr>
          <w:p w14:paraId="54BF70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OS-managed (page tables)</w:t>
            </w:r>
          </w:p>
        </w:tc>
        <w:tc>
          <w:tcPr>
            <w:tcW w:w="0" w:type="auto"/>
            <w:vAlign w:val="center"/>
            <w:hideMark/>
          </w:tcPr>
          <w:p w14:paraId="4F497D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Hardware-managed (CPU)</w:t>
            </w:r>
          </w:p>
        </w:tc>
      </w:tr>
    </w:tbl>
    <w:p w14:paraId="4594EC74"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Analysis</w:t>
      </w:r>
    </w:p>
    <w:p w14:paraId="7D4005D7" w14:textId="77777777" w:rsidR="005D0369" w:rsidRPr="002C7C8B" w:rsidRDefault="005D0369" w:rsidP="005D0369">
      <w:pPr>
        <w:numPr>
          <w:ilvl w:val="0"/>
          <w:numId w:val="5"/>
        </w:numPr>
        <w:spacing w:after="160" w:line="259" w:lineRule="auto"/>
        <w:jc w:val="both"/>
        <w:rPr>
          <w:rFonts w:ascii="Times New Roman" w:hAnsi="Times New Roman" w:cs="Times New Roman"/>
        </w:rPr>
      </w:pPr>
      <w:r w:rsidRPr="002C7C8B">
        <w:rPr>
          <w:rFonts w:ascii="Times New Roman" w:hAnsi="Times New Roman" w:cs="Times New Roman"/>
          <w:b/>
          <w:bCs/>
        </w:rPr>
        <w:t>Virtual Memory</w:t>
      </w:r>
      <w:r w:rsidRPr="002C7C8B">
        <w:rPr>
          <w:rFonts w:ascii="Times New Roman" w:hAnsi="Times New Roman" w:cs="Times New Roman"/>
        </w:rPr>
        <w:t>: Allows programs to use more memory than physically available by swapping pages to disk. High latency due to disk access but improves multitasking and memory isolation.</w:t>
      </w:r>
    </w:p>
    <w:p w14:paraId="1C2CF1EF" w14:textId="77777777" w:rsidR="005D0369" w:rsidRPr="002C7C8B" w:rsidRDefault="005D0369" w:rsidP="005D0369">
      <w:pPr>
        <w:numPr>
          <w:ilvl w:val="0"/>
          <w:numId w:val="5"/>
        </w:numPr>
        <w:spacing w:after="160" w:line="259" w:lineRule="auto"/>
        <w:jc w:val="both"/>
        <w:rPr>
          <w:rFonts w:ascii="Times New Roman" w:hAnsi="Times New Roman" w:cs="Times New Roman"/>
        </w:rPr>
      </w:pPr>
      <w:r w:rsidRPr="002C7C8B">
        <w:rPr>
          <w:rFonts w:ascii="Times New Roman" w:hAnsi="Times New Roman" w:cs="Times New Roman"/>
          <w:b/>
          <w:bCs/>
        </w:rPr>
        <w:t>Cache Memory</w:t>
      </w:r>
      <w:r w:rsidRPr="002C7C8B">
        <w:rPr>
          <w:rFonts w:ascii="Times New Roman" w:hAnsi="Times New Roman" w:cs="Times New Roman"/>
        </w:rPr>
        <w:t>: Reduces CPU-memory bottleneck by storing frequently accessed data. Much faster but limited in size.</w:t>
      </w:r>
    </w:p>
    <w:p w14:paraId="034A15CD"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w:t>
      </w:r>
      <w:r w:rsidRPr="002C7C8B">
        <w:rPr>
          <w:rFonts w:ascii="Times New Roman" w:hAnsi="Times New Roman" w:cs="Times New Roman"/>
        </w:rPr>
        <w:t>: Caches improve throughput for active data; virtual memory enables larger address spaces at the cost of latency.</w:t>
      </w:r>
    </w:p>
    <w:p w14:paraId="4C3300E2" w14:textId="77777777" w:rsidR="005D0369" w:rsidRPr="002C7C8B" w:rsidRDefault="005D0369" w:rsidP="005D0369">
      <w:pPr>
        <w:jc w:val="both"/>
        <w:rPr>
          <w:rFonts w:ascii="Times New Roman" w:hAnsi="Times New Roman" w:cs="Times New Roman"/>
        </w:rPr>
      </w:pPr>
    </w:p>
    <w:p w14:paraId="5BB5CCC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4)</w:t>
      </w:r>
    </w:p>
    <w:p w14:paraId="687D9D45"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36075C00"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4. Comparison of NAND Flash and DRAM</w:t>
      </w:r>
    </w:p>
    <w:p w14:paraId="5361301C"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NAND Flash and DRAM are semiconductor memory technologies with different characteristics. DRAM is used for active working memory, while NAND Flash is mainly used for non-volatile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2290"/>
        <w:gridCol w:w="3521"/>
      </w:tblGrid>
      <w:tr w:rsidR="005D0369" w:rsidRPr="002C7C8B" w14:paraId="2203DB38" w14:textId="77777777" w:rsidTr="00FA0C9C">
        <w:trPr>
          <w:tblHeader/>
          <w:tblCellSpacing w:w="15" w:type="dxa"/>
        </w:trPr>
        <w:tc>
          <w:tcPr>
            <w:tcW w:w="0" w:type="auto"/>
            <w:vAlign w:val="center"/>
            <w:hideMark/>
          </w:tcPr>
          <w:p w14:paraId="527F8048"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0069296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D65B5FF"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21E3EE34" w14:textId="77777777" w:rsidTr="00FA0C9C">
        <w:trPr>
          <w:tblCellSpacing w:w="15" w:type="dxa"/>
        </w:trPr>
        <w:tc>
          <w:tcPr>
            <w:tcW w:w="0" w:type="auto"/>
            <w:vAlign w:val="center"/>
            <w:hideMark/>
          </w:tcPr>
          <w:p w14:paraId="08FDC4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0A6AC4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c>
          <w:tcPr>
            <w:tcW w:w="0" w:type="auto"/>
            <w:vAlign w:val="center"/>
            <w:hideMark/>
          </w:tcPr>
          <w:p w14:paraId="3D05C85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Much lower</w:t>
            </w:r>
          </w:p>
        </w:tc>
      </w:tr>
      <w:tr w:rsidR="005D0369" w:rsidRPr="002C7C8B" w14:paraId="4F88D541" w14:textId="77777777" w:rsidTr="00FA0C9C">
        <w:trPr>
          <w:tblCellSpacing w:w="15" w:type="dxa"/>
        </w:trPr>
        <w:tc>
          <w:tcPr>
            <w:tcW w:w="0" w:type="auto"/>
            <w:vAlign w:val="center"/>
            <w:hideMark/>
          </w:tcPr>
          <w:p w14:paraId="4035FB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72035F4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w:t>
            </w:r>
          </w:p>
        </w:tc>
        <w:tc>
          <w:tcPr>
            <w:tcW w:w="0" w:type="auto"/>
            <w:vAlign w:val="center"/>
            <w:hideMark/>
          </w:tcPr>
          <w:p w14:paraId="066AF01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FF86F64" w14:textId="77777777" w:rsidTr="00FA0C9C">
        <w:trPr>
          <w:tblCellSpacing w:w="15" w:type="dxa"/>
        </w:trPr>
        <w:tc>
          <w:tcPr>
            <w:tcW w:w="0" w:type="auto"/>
            <w:vAlign w:val="center"/>
            <w:hideMark/>
          </w:tcPr>
          <w:p w14:paraId="4F69FBF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2FF465B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for random access</w:t>
            </w:r>
          </w:p>
        </w:tc>
        <w:tc>
          <w:tcPr>
            <w:tcW w:w="0" w:type="auto"/>
            <w:vAlign w:val="center"/>
            <w:hideMark/>
          </w:tcPr>
          <w:p w14:paraId="4DEFB4D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3BDCDF7" w14:textId="77777777" w:rsidTr="00FA0C9C">
        <w:trPr>
          <w:tblCellSpacing w:w="15" w:type="dxa"/>
        </w:trPr>
        <w:tc>
          <w:tcPr>
            <w:tcW w:w="0" w:type="auto"/>
            <w:vAlign w:val="center"/>
            <w:hideMark/>
          </w:tcPr>
          <w:p w14:paraId="78D65BB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w:t>
            </w:r>
          </w:p>
        </w:tc>
        <w:tc>
          <w:tcPr>
            <w:tcW w:w="0" w:type="auto"/>
            <w:vAlign w:val="center"/>
            <w:hideMark/>
          </w:tcPr>
          <w:p w14:paraId="528A71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w:t>
            </w:r>
          </w:p>
        </w:tc>
        <w:tc>
          <w:tcPr>
            <w:tcW w:w="0" w:type="auto"/>
            <w:vAlign w:val="center"/>
            <w:hideMark/>
          </w:tcPr>
          <w:p w14:paraId="242392A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7B9A893D" w14:textId="77777777" w:rsidTr="00FA0C9C">
        <w:trPr>
          <w:tblCellSpacing w:w="15" w:type="dxa"/>
        </w:trPr>
        <w:tc>
          <w:tcPr>
            <w:tcW w:w="0" w:type="auto"/>
            <w:vAlign w:val="center"/>
            <w:hideMark/>
          </w:tcPr>
          <w:p w14:paraId="239320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5E460E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40AB02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79238F8" w14:textId="77777777" w:rsidTr="00FA0C9C">
        <w:trPr>
          <w:tblCellSpacing w:w="15" w:type="dxa"/>
        </w:trPr>
        <w:tc>
          <w:tcPr>
            <w:tcW w:w="0" w:type="auto"/>
            <w:vAlign w:val="center"/>
            <w:hideMark/>
          </w:tcPr>
          <w:p w14:paraId="728FF40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Power</w:t>
            </w:r>
          </w:p>
        </w:tc>
        <w:tc>
          <w:tcPr>
            <w:tcW w:w="0" w:type="auto"/>
            <w:vAlign w:val="center"/>
            <w:hideMark/>
          </w:tcPr>
          <w:p w14:paraId="179094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standby power</w:t>
            </w:r>
          </w:p>
        </w:tc>
        <w:tc>
          <w:tcPr>
            <w:tcW w:w="0" w:type="auto"/>
            <w:vAlign w:val="center"/>
            <w:hideMark/>
          </w:tcPr>
          <w:p w14:paraId="20910C5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Requires continuous power and refresh</w:t>
            </w:r>
          </w:p>
        </w:tc>
      </w:tr>
      <w:tr w:rsidR="005D0369" w:rsidRPr="002C7C8B" w14:paraId="10B55D12" w14:textId="77777777" w:rsidTr="00FA0C9C">
        <w:trPr>
          <w:tblCellSpacing w:w="15" w:type="dxa"/>
        </w:trPr>
        <w:tc>
          <w:tcPr>
            <w:tcW w:w="0" w:type="auto"/>
            <w:vAlign w:val="center"/>
            <w:hideMark/>
          </w:tcPr>
          <w:p w14:paraId="3FA06F1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08D390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SSDs, storage</w:t>
            </w:r>
          </w:p>
        </w:tc>
        <w:tc>
          <w:tcPr>
            <w:tcW w:w="0" w:type="auto"/>
            <w:vAlign w:val="center"/>
            <w:hideMark/>
          </w:tcPr>
          <w:p w14:paraId="3759F26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18C0347D"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NAND Flash:</w:t>
      </w:r>
      <w:r w:rsidRPr="002C7C8B">
        <w:rPr>
          <w:rFonts w:ascii="Times New Roman" w:hAnsi="Times New Roman" w:cs="Times New Roman"/>
        </w:rPr>
        <w:t xml:space="preserve"> NAND Flash is non-volatile, meaning it retains data even when power is removed. It provides high storage capacity but has higher access latency, particularly for random operations.</w:t>
      </w:r>
    </w:p>
    <w:p w14:paraId="20AA54B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DRAM is volatile memory that provides much faster access and high bandwidth. It is therefore suitable for storing active programs, operating-system data, and working datasets.</w:t>
      </w:r>
    </w:p>
    <w:p w14:paraId="417F9D0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Suitability for Hierarchical Memory:</w:t>
      </w:r>
      <w:r w:rsidRPr="002C7C8B">
        <w:rPr>
          <w:rFonts w:ascii="Times New Roman" w:hAnsi="Times New Roman" w:cs="Times New Roman"/>
        </w:rPr>
        <w:t xml:space="preserve"> DRAM should be positioned closer to the processor as main memory, while NAND Flash should be placed below DRAM as secondary storage.</w:t>
      </w:r>
    </w:p>
    <w:p w14:paraId="57B8257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CPU → Cache → DRAM → NAND Flash</w:t>
      </w:r>
    </w:p>
    <w:p w14:paraId="4E82B6E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lastRenderedPageBreak/>
        <w:t>Fastest                         Largest</w:t>
      </w:r>
    </w:p>
    <w:p w14:paraId="07AF7FE2"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DRAM is better for low-latency, high-throughput active processing, while NAND Flash is better for large-capacity, persistent storage. Both are important in a hierarchical memory system.</w:t>
      </w:r>
    </w:p>
    <w:p w14:paraId="72C9AAE9" w14:textId="77777777" w:rsidR="005D0369" w:rsidRPr="002C7C8B" w:rsidRDefault="005D0369" w:rsidP="005D0369">
      <w:pPr>
        <w:jc w:val="both"/>
        <w:rPr>
          <w:rFonts w:ascii="Times New Roman" w:hAnsi="Times New Roman" w:cs="Times New Roman"/>
        </w:rPr>
      </w:pPr>
    </w:p>
    <w:p w14:paraId="3DAE941F"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202"/>
        <w:gridCol w:w="3589"/>
      </w:tblGrid>
      <w:tr w:rsidR="005D0369" w:rsidRPr="002C7C8B" w14:paraId="1B116B4B" w14:textId="77777777" w:rsidTr="00FA0C9C">
        <w:trPr>
          <w:tblHeader/>
          <w:tblCellSpacing w:w="15" w:type="dxa"/>
        </w:trPr>
        <w:tc>
          <w:tcPr>
            <w:tcW w:w="0" w:type="auto"/>
            <w:vAlign w:val="center"/>
            <w:hideMark/>
          </w:tcPr>
          <w:p w14:paraId="6D753D4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Property</w:t>
            </w:r>
          </w:p>
        </w:tc>
        <w:tc>
          <w:tcPr>
            <w:tcW w:w="0" w:type="auto"/>
            <w:vAlign w:val="center"/>
            <w:hideMark/>
          </w:tcPr>
          <w:p w14:paraId="45BBD83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2622AD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5C7D049C" w14:textId="77777777" w:rsidTr="00FA0C9C">
        <w:trPr>
          <w:tblCellSpacing w:w="15" w:type="dxa"/>
        </w:trPr>
        <w:tc>
          <w:tcPr>
            <w:tcW w:w="0" w:type="auto"/>
            <w:vAlign w:val="center"/>
            <w:hideMark/>
          </w:tcPr>
          <w:p w14:paraId="064DEE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76B5C95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Microseconds (~10–100 µs read, </w:t>
            </w:r>
            <w:proofErr w:type="spellStart"/>
            <w:r w:rsidRPr="002C7C8B">
              <w:rPr>
                <w:rFonts w:ascii="Times New Roman" w:hAnsi="Times New Roman" w:cs="Times New Roman"/>
              </w:rPr>
              <w:t>ms</w:t>
            </w:r>
            <w:proofErr w:type="spellEnd"/>
            <w:r w:rsidRPr="002C7C8B">
              <w:rPr>
                <w:rFonts w:ascii="Times New Roman" w:hAnsi="Times New Roman" w:cs="Times New Roman"/>
              </w:rPr>
              <w:t xml:space="preserve"> for erase)</w:t>
            </w:r>
          </w:p>
        </w:tc>
        <w:tc>
          <w:tcPr>
            <w:tcW w:w="0" w:type="auto"/>
            <w:vAlign w:val="center"/>
            <w:hideMark/>
          </w:tcPr>
          <w:p w14:paraId="36FB29B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Nanoseconds (~50–100 ns)</w:t>
            </w:r>
          </w:p>
        </w:tc>
      </w:tr>
      <w:tr w:rsidR="005D0369" w:rsidRPr="002C7C8B" w14:paraId="706964BA" w14:textId="77777777" w:rsidTr="00FA0C9C">
        <w:trPr>
          <w:tblCellSpacing w:w="15" w:type="dxa"/>
        </w:trPr>
        <w:tc>
          <w:tcPr>
            <w:tcW w:w="0" w:type="auto"/>
            <w:vAlign w:val="center"/>
            <w:hideMark/>
          </w:tcPr>
          <w:p w14:paraId="4326C36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4123A52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(limited by flash controller, channel interleaving)</w:t>
            </w:r>
          </w:p>
        </w:tc>
        <w:tc>
          <w:tcPr>
            <w:tcW w:w="0" w:type="auto"/>
            <w:vAlign w:val="center"/>
            <w:hideMark/>
          </w:tcPr>
          <w:p w14:paraId="0F84B03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Much higher (parallel banks, high-speed buses)</w:t>
            </w:r>
          </w:p>
        </w:tc>
      </w:tr>
      <w:tr w:rsidR="005D0369" w:rsidRPr="002C7C8B" w14:paraId="3319347B" w14:textId="77777777" w:rsidTr="00FA0C9C">
        <w:trPr>
          <w:tblCellSpacing w:w="15" w:type="dxa"/>
        </w:trPr>
        <w:tc>
          <w:tcPr>
            <w:tcW w:w="0" w:type="auto"/>
            <w:vAlign w:val="center"/>
            <w:hideMark/>
          </w:tcPr>
          <w:p w14:paraId="164A34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Volatility</w:t>
            </w:r>
          </w:p>
        </w:tc>
        <w:tc>
          <w:tcPr>
            <w:tcW w:w="0" w:type="auto"/>
            <w:vAlign w:val="center"/>
            <w:hideMark/>
          </w:tcPr>
          <w:p w14:paraId="37D0A35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 (retains data without power)</w:t>
            </w:r>
          </w:p>
        </w:tc>
        <w:tc>
          <w:tcPr>
            <w:tcW w:w="0" w:type="auto"/>
            <w:vAlign w:val="center"/>
            <w:hideMark/>
          </w:tcPr>
          <w:p w14:paraId="5A16ADD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 (needs constant power + refresh)</w:t>
            </w:r>
          </w:p>
        </w:tc>
      </w:tr>
      <w:tr w:rsidR="005D0369" w:rsidRPr="002C7C8B" w14:paraId="5CD6751C" w14:textId="77777777" w:rsidTr="00FA0C9C">
        <w:trPr>
          <w:tblCellSpacing w:w="15" w:type="dxa"/>
        </w:trPr>
        <w:tc>
          <w:tcPr>
            <w:tcW w:w="0" w:type="auto"/>
            <w:vAlign w:val="center"/>
            <w:hideMark/>
          </w:tcPr>
          <w:p w14:paraId="68FF1E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1E4DDA0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Limited write/erase cycles (wear leveling needed)</w:t>
            </w:r>
          </w:p>
        </w:tc>
        <w:tc>
          <w:tcPr>
            <w:tcW w:w="0" w:type="auto"/>
            <w:vAlign w:val="center"/>
            <w:hideMark/>
          </w:tcPr>
          <w:p w14:paraId="2BB1BE1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Effectively unlimited write cycles</w:t>
            </w:r>
          </w:p>
        </w:tc>
      </w:tr>
      <w:tr w:rsidR="005D0369" w:rsidRPr="002C7C8B" w14:paraId="4667919F" w14:textId="77777777" w:rsidTr="00FA0C9C">
        <w:trPr>
          <w:tblCellSpacing w:w="15" w:type="dxa"/>
        </w:trPr>
        <w:tc>
          <w:tcPr>
            <w:tcW w:w="0" w:type="auto"/>
            <w:vAlign w:val="center"/>
            <w:hideMark/>
          </w:tcPr>
          <w:p w14:paraId="2A579D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granularity</w:t>
            </w:r>
          </w:p>
        </w:tc>
        <w:tc>
          <w:tcPr>
            <w:tcW w:w="0" w:type="auto"/>
            <w:vAlign w:val="center"/>
            <w:hideMark/>
          </w:tcPr>
          <w:p w14:paraId="7E44C12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Block/page-based (erase-before-write)</w:t>
            </w:r>
          </w:p>
        </w:tc>
        <w:tc>
          <w:tcPr>
            <w:tcW w:w="0" w:type="auto"/>
            <w:vAlign w:val="center"/>
            <w:hideMark/>
          </w:tcPr>
          <w:p w14:paraId="2EB3E51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Byte/word addressable</w:t>
            </w:r>
          </w:p>
        </w:tc>
      </w:tr>
      <w:tr w:rsidR="005D0369" w:rsidRPr="002C7C8B" w14:paraId="2DECA266" w14:textId="77777777" w:rsidTr="00FA0C9C">
        <w:trPr>
          <w:tblCellSpacing w:w="15" w:type="dxa"/>
        </w:trPr>
        <w:tc>
          <w:tcPr>
            <w:tcW w:w="0" w:type="auto"/>
            <w:vAlign w:val="center"/>
            <w:hideMark/>
          </w:tcPr>
          <w:p w14:paraId="0E4A4F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Cost per bit</w:t>
            </w:r>
          </w:p>
        </w:tc>
        <w:tc>
          <w:tcPr>
            <w:tcW w:w="0" w:type="auto"/>
            <w:vAlign w:val="center"/>
            <w:hideMark/>
          </w:tcPr>
          <w:p w14:paraId="53D64A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c>
          <w:tcPr>
            <w:tcW w:w="0" w:type="auto"/>
            <w:vAlign w:val="center"/>
            <w:hideMark/>
          </w:tcPr>
          <w:p w14:paraId="5F03C01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bl>
    <w:p w14:paraId="6A1EE271"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Suitability in hierarchical systems:</w:t>
      </w:r>
      <w:r w:rsidRPr="002C7C8B">
        <w:rPr>
          <w:rFonts w:ascii="Times New Roman" w:hAnsi="Times New Roman" w:cs="Times New Roman"/>
        </w:rPr>
        <w:t xml:space="preserve"> NAND Flash's non-volatility and high density make it excellent for persistent storage (SSDs) sitting below DRAM in the hierarchy, but its erase-before-write requirement and slower access make it unsuitable as working memory. DRAM's byte-addressability and nanosecond latency make it ideal as main memory, directly serving the CPU/cache hierarchy, but its volatility and cost prevent it from being used for bulk persistent storage. In modern systems, this gap is increasingly filled by intermediate tiers (e.g., Intel Optane/3D </w:t>
      </w:r>
      <w:proofErr w:type="spellStart"/>
      <w:r w:rsidRPr="002C7C8B">
        <w:rPr>
          <w:rFonts w:ascii="Times New Roman" w:hAnsi="Times New Roman" w:cs="Times New Roman"/>
        </w:rPr>
        <w:t>XPoint</w:t>
      </w:r>
      <w:proofErr w:type="spellEnd"/>
      <w:r w:rsidRPr="002C7C8B">
        <w:rPr>
          <w:rFonts w:ascii="Times New Roman" w:hAnsi="Times New Roman" w:cs="Times New Roman"/>
        </w:rPr>
        <w:t xml:space="preserve"> or emerging NVDIMMs) that sit between DRAM and NAND Flash for latency/persistence trade-offs.</w:t>
      </w:r>
    </w:p>
    <w:p w14:paraId="3DE1FC84" w14:textId="77777777" w:rsidR="005D0369" w:rsidRPr="002C7C8B" w:rsidRDefault="005D0369" w:rsidP="005D0369">
      <w:pPr>
        <w:jc w:val="both"/>
        <w:rPr>
          <w:rFonts w:ascii="Times New Roman" w:hAnsi="Times New Roman" w:cs="Times New Roman"/>
        </w:rPr>
      </w:pPr>
    </w:p>
    <w:p w14:paraId="21A12A4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3EDF7C7F"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Latency, Bandwidth, and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803"/>
        <w:gridCol w:w="2006"/>
      </w:tblGrid>
      <w:tr w:rsidR="005D0369" w:rsidRPr="002C7C8B" w14:paraId="3D682556" w14:textId="77777777" w:rsidTr="00FA0C9C">
        <w:trPr>
          <w:tblHeader/>
          <w:tblCellSpacing w:w="15" w:type="dxa"/>
        </w:trPr>
        <w:tc>
          <w:tcPr>
            <w:tcW w:w="0" w:type="auto"/>
            <w:vAlign w:val="center"/>
            <w:hideMark/>
          </w:tcPr>
          <w:p w14:paraId="1EB7EF6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167FF0A"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DAFD41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3AA0AE74" w14:textId="77777777" w:rsidTr="00FA0C9C">
        <w:trPr>
          <w:tblCellSpacing w:w="15" w:type="dxa"/>
        </w:trPr>
        <w:tc>
          <w:tcPr>
            <w:tcW w:w="0" w:type="auto"/>
            <w:vAlign w:val="center"/>
            <w:hideMark/>
          </w:tcPr>
          <w:p w14:paraId="5F6D29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79E9D4A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High (µs to </w:t>
            </w:r>
            <w:proofErr w:type="spellStart"/>
            <w:r w:rsidRPr="002C7C8B">
              <w:rPr>
                <w:rFonts w:ascii="Times New Roman" w:hAnsi="Times New Roman" w:cs="Times New Roman"/>
              </w:rPr>
              <w:t>ms</w:t>
            </w:r>
            <w:proofErr w:type="spellEnd"/>
            <w:r w:rsidRPr="002C7C8B">
              <w:rPr>
                <w:rFonts w:ascii="Times New Roman" w:hAnsi="Times New Roman" w:cs="Times New Roman"/>
              </w:rPr>
              <w:t>)</w:t>
            </w:r>
          </w:p>
        </w:tc>
        <w:tc>
          <w:tcPr>
            <w:tcW w:w="0" w:type="auto"/>
            <w:vAlign w:val="center"/>
            <w:hideMark/>
          </w:tcPr>
          <w:p w14:paraId="1A90A8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(ns)</w:t>
            </w:r>
          </w:p>
        </w:tc>
      </w:tr>
      <w:tr w:rsidR="005D0369" w:rsidRPr="002C7C8B" w14:paraId="101FEF84" w14:textId="77777777" w:rsidTr="00FA0C9C">
        <w:trPr>
          <w:tblCellSpacing w:w="15" w:type="dxa"/>
        </w:trPr>
        <w:tc>
          <w:tcPr>
            <w:tcW w:w="0" w:type="auto"/>
            <w:vAlign w:val="center"/>
            <w:hideMark/>
          </w:tcPr>
          <w:p w14:paraId="41516C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6BC824C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c>
          <w:tcPr>
            <w:tcW w:w="0" w:type="auto"/>
            <w:vAlign w:val="center"/>
            <w:hideMark/>
          </w:tcPr>
          <w:p w14:paraId="7837CF7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505DB081" w14:textId="77777777" w:rsidTr="00FA0C9C">
        <w:trPr>
          <w:tblCellSpacing w:w="15" w:type="dxa"/>
        </w:trPr>
        <w:tc>
          <w:tcPr>
            <w:tcW w:w="0" w:type="auto"/>
            <w:vAlign w:val="center"/>
            <w:hideMark/>
          </w:tcPr>
          <w:p w14:paraId="34344D3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5583A5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(sequential reads better)</w:t>
            </w:r>
          </w:p>
        </w:tc>
        <w:tc>
          <w:tcPr>
            <w:tcW w:w="0" w:type="auto"/>
            <w:vAlign w:val="center"/>
            <w:hideMark/>
          </w:tcPr>
          <w:p w14:paraId="3678B8F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(random access)</w:t>
            </w:r>
          </w:p>
        </w:tc>
      </w:tr>
      <w:tr w:rsidR="005D0369" w:rsidRPr="002C7C8B" w14:paraId="6A73BFA8" w14:textId="77777777" w:rsidTr="00FA0C9C">
        <w:trPr>
          <w:tblCellSpacing w:w="15" w:type="dxa"/>
        </w:trPr>
        <w:tc>
          <w:tcPr>
            <w:tcW w:w="0" w:type="auto"/>
            <w:vAlign w:val="center"/>
            <w:hideMark/>
          </w:tcPr>
          <w:p w14:paraId="354922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Persistence</w:t>
            </w:r>
          </w:p>
        </w:tc>
        <w:tc>
          <w:tcPr>
            <w:tcW w:w="0" w:type="auto"/>
            <w:vAlign w:val="center"/>
            <w:hideMark/>
          </w:tcPr>
          <w:p w14:paraId="51C12A5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w:t>
            </w:r>
          </w:p>
        </w:tc>
        <w:tc>
          <w:tcPr>
            <w:tcW w:w="0" w:type="auto"/>
            <w:vAlign w:val="center"/>
            <w:hideMark/>
          </w:tcPr>
          <w:p w14:paraId="7A820E8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w:t>
            </w:r>
          </w:p>
        </w:tc>
      </w:tr>
      <w:tr w:rsidR="005D0369" w:rsidRPr="002C7C8B" w14:paraId="369E1DEA" w14:textId="77777777" w:rsidTr="00FA0C9C">
        <w:trPr>
          <w:tblCellSpacing w:w="15" w:type="dxa"/>
        </w:trPr>
        <w:tc>
          <w:tcPr>
            <w:tcW w:w="0" w:type="auto"/>
            <w:vAlign w:val="center"/>
            <w:hideMark/>
          </w:tcPr>
          <w:p w14:paraId="758C8AD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Use Case</w:t>
            </w:r>
          </w:p>
        </w:tc>
        <w:tc>
          <w:tcPr>
            <w:tcW w:w="0" w:type="auto"/>
            <w:vAlign w:val="center"/>
            <w:hideMark/>
          </w:tcPr>
          <w:p w14:paraId="2BB728C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 (SSD, USB)</w:t>
            </w:r>
          </w:p>
        </w:tc>
        <w:tc>
          <w:tcPr>
            <w:tcW w:w="0" w:type="auto"/>
            <w:vAlign w:val="center"/>
            <w:hideMark/>
          </w:tcPr>
          <w:p w14:paraId="2CA4500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6AEE74E5"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Hierarchical Memory Suitability</w:t>
      </w:r>
    </w:p>
    <w:p w14:paraId="59075BB1" w14:textId="77777777" w:rsidR="005D0369" w:rsidRPr="002C7C8B" w:rsidRDefault="005D0369" w:rsidP="005D0369">
      <w:pPr>
        <w:numPr>
          <w:ilvl w:val="0"/>
          <w:numId w:val="6"/>
        </w:num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Ideal for main memory due to speed and </w:t>
      </w:r>
      <w:proofErr w:type="gramStart"/>
      <w:r w:rsidRPr="002C7C8B">
        <w:rPr>
          <w:rFonts w:ascii="Times New Roman" w:hAnsi="Times New Roman" w:cs="Times New Roman"/>
        </w:rPr>
        <w:t>random access</w:t>
      </w:r>
      <w:proofErr w:type="gramEnd"/>
      <w:r w:rsidRPr="002C7C8B">
        <w:rPr>
          <w:rFonts w:ascii="Times New Roman" w:hAnsi="Times New Roman" w:cs="Times New Roman"/>
        </w:rPr>
        <w:t xml:space="preserve"> capability.</w:t>
      </w:r>
    </w:p>
    <w:p w14:paraId="0A5581BA" w14:textId="77777777" w:rsidR="005D0369" w:rsidRPr="002C7C8B" w:rsidRDefault="005D0369" w:rsidP="005D0369">
      <w:pPr>
        <w:numPr>
          <w:ilvl w:val="0"/>
          <w:numId w:val="6"/>
        </w:numPr>
        <w:spacing w:after="160" w:line="259" w:lineRule="auto"/>
        <w:jc w:val="both"/>
        <w:rPr>
          <w:rFonts w:ascii="Times New Roman" w:hAnsi="Times New Roman" w:cs="Times New Roman"/>
        </w:rPr>
      </w:pPr>
      <w:r w:rsidRPr="002C7C8B">
        <w:rPr>
          <w:rFonts w:ascii="Times New Roman" w:hAnsi="Times New Roman" w:cs="Times New Roman"/>
          <w:b/>
          <w:bCs/>
        </w:rPr>
        <w:t>NAND Flash</w:t>
      </w:r>
      <w:r w:rsidRPr="002C7C8B">
        <w:rPr>
          <w:rFonts w:ascii="Times New Roman" w:hAnsi="Times New Roman" w:cs="Times New Roman"/>
        </w:rPr>
        <w:t>: Suitable for secondary storage; non-volatile but slower. Used in SSDs to bridge gap between RAM and HDD.</w:t>
      </w:r>
    </w:p>
    <w:p w14:paraId="0D5E69A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lastRenderedPageBreak/>
        <w:t>Conclusion</w:t>
      </w:r>
      <w:r w:rsidRPr="002C7C8B">
        <w:rPr>
          <w:rFonts w:ascii="Times New Roman" w:hAnsi="Times New Roman" w:cs="Times New Roman"/>
        </w:rPr>
        <w:t>: DRAM is essential for performance-critical memory; NAND Flash is optimal for persistent, high-capacity storage.</w:t>
      </w:r>
    </w:p>
    <w:p w14:paraId="7A08F905" w14:textId="77777777" w:rsidR="005D0369" w:rsidRPr="002C7C8B" w:rsidRDefault="005D0369" w:rsidP="005D0369">
      <w:pPr>
        <w:jc w:val="both"/>
        <w:rPr>
          <w:rFonts w:ascii="Times New Roman" w:hAnsi="Times New Roman" w:cs="Times New Roman"/>
        </w:rPr>
      </w:pPr>
    </w:p>
    <w:p w14:paraId="45463997" w14:textId="77777777" w:rsidR="005D0369" w:rsidRPr="002C7C8B" w:rsidRDefault="005D0369" w:rsidP="005D0369">
      <w:pPr>
        <w:jc w:val="both"/>
        <w:rPr>
          <w:rFonts w:ascii="Times New Roman" w:hAnsi="Times New Roman" w:cs="Times New Roman"/>
        </w:rPr>
      </w:pPr>
    </w:p>
    <w:p w14:paraId="321C2A9A" w14:textId="77777777" w:rsidR="005D0369" w:rsidRPr="002C7C8B" w:rsidRDefault="005D0369" w:rsidP="005D0369">
      <w:pPr>
        <w:jc w:val="both"/>
        <w:rPr>
          <w:rFonts w:ascii="Times New Roman" w:hAnsi="Times New Roman" w:cs="Times New Roman"/>
        </w:rPr>
      </w:pPr>
    </w:p>
    <w:p w14:paraId="7D9B1A20" w14:textId="77777777" w:rsidR="005D0369" w:rsidRPr="002C7C8B" w:rsidRDefault="005D0369" w:rsidP="005D0369">
      <w:pPr>
        <w:jc w:val="both"/>
        <w:rPr>
          <w:rFonts w:ascii="Times New Roman" w:hAnsi="Times New Roman" w:cs="Times New Roman"/>
        </w:rPr>
      </w:pPr>
    </w:p>
    <w:p w14:paraId="42464911" w14:textId="77777777" w:rsidR="005D0369" w:rsidRPr="002C7C8B" w:rsidRDefault="005D0369" w:rsidP="005D0369">
      <w:pPr>
        <w:jc w:val="both"/>
        <w:rPr>
          <w:rFonts w:ascii="Times New Roman" w:hAnsi="Times New Roman" w:cs="Times New Roman"/>
        </w:rPr>
      </w:pPr>
    </w:p>
    <w:p w14:paraId="1D6DEC5E"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5)</w:t>
      </w:r>
    </w:p>
    <w:p w14:paraId="1D1187CD"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4493790C"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5. Comparison of MRAM and RRAM Technologies</w:t>
      </w:r>
    </w:p>
    <w:p w14:paraId="6897965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MRAM (</w:t>
      </w:r>
      <w:proofErr w:type="spellStart"/>
      <w:r w:rsidRPr="002C7C8B">
        <w:rPr>
          <w:rFonts w:ascii="Times New Roman" w:hAnsi="Times New Roman" w:cs="Times New Roman"/>
        </w:rPr>
        <w:t>Magnetoresistive</w:t>
      </w:r>
      <w:proofErr w:type="spellEnd"/>
      <w:r w:rsidRPr="002C7C8B">
        <w:rPr>
          <w:rFonts w:ascii="Times New Roman" w:hAnsi="Times New Roman" w:cs="Times New Roman"/>
        </w:rPr>
        <w:t xml:space="preserve"> Random Access Memory) and RRAM (Resistive Random Access Memory) are non-volatile memory technologies designed to provide faster and more energy-efficient alternatives to conventional storage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515"/>
        <w:gridCol w:w="3393"/>
      </w:tblGrid>
      <w:tr w:rsidR="005D0369" w:rsidRPr="002C7C8B" w14:paraId="1C94D95A" w14:textId="77777777" w:rsidTr="00FA0C9C">
        <w:trPr>
          <w:tblHeader/>
          <w:tblCellSpacing w:w="15" w:type="dxa"/>
        </w:trPr>
        <w:tc>
          <w:tcPr>
            <w:tcW w:w="0" w:type="auto"/>
            <w:vAlign w:val="center"/>
            <w:hideMark/>
          </w:tcPr>
          <w:p w14:paraId="1A6EED9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2C9E2C0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w:t>
            </w:r>
          </w:p>
        </w:tc>
        <w:tc>
          <w:tcPr>
            <w:tcW w:w="0" w:type="auto"/>
            <w:vAlign w:val="center"/>
            <w:hideMark/>
          </w:tcPr>
          <w:p w14:paraId="4B0BBE6B"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w:t>
            </w:r>
          </w:p>
        </w:tc>
      </w:tr>
      <w:tr w:rsidR="005D0369" w:rsidRPr="002C7C8B" w14:paraId="127B0EA5" w14:textId="77777777" w:rsidTr="00FA0C9C">
        <w:trPr>
          <w:tblCellSpacing w:w="15" w:type="dxa"/>
        </w:trPr>
        <w:tc>
          <w:tcPr>
            <w:tcW w:w="0" w:type="auto"/>
            <w:vAlign w:val="center"/>
            <w:hideMark/>
          </w:tcPr>
          <w:p w14:paraId="15631A4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time</w:t>
            </w:r>
          </w:p>
        </w:tc>
        <w:tc>
          <w:tcPr>
            <w:tcW w:w="0" w:type="auto"/>
            <w:vAlign w:val="center"/>
            <w:hideMark/>
          </w:tcPr>
          <w:p w14:paraId="15F4D63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6CC9BD9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r>
      <w:tr w:rsidR="005D0369" w:rsidRPr="002C7C8B" w14:paraId="01854ABD" w14:textId="77777777" w:rsidTr="00FA0C9C">
        <w:trPr>
          <w:tblCellSpacing w:w="15" w:type="dxa"/>
        </w:trPr>
        <w:tc>
          <w:tcPr>
            <w:tcW w:w="0" w:type="auto"/>
            <w:vAlign w:val="center"/>
            <w:hideMark/>
          </w:tcPr>
          <w:p w14:paraId="15ED79D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Read speed</w:t>
            </w:r>
          </w:p>
        </w:tc>
        <w:tc>
          <w:tcPr>
            <w:tcW w:w="0" w:type="auto"/>
            <w:vAlign w:val="center"/>
            <w:hideMark/>
          </w:tcPr>
          <w:p w14:paraId="5267821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67F6C8E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445E301C" w14:textId="77777777" w:rsidTr="00FA0C9C">
        <w:trPr>
          <w:tblCellSpacing w:w="15" w:type="dxa"/>
        </w:trPr>
        <w:tc>
          <w:tcPr>
            <w:tcW w:w="0" w:type="auto"/>
            <w:vAlign w:val="center"/>
            <w:hideMark/>
          </w:tcPr>
          <w:p w14:paraId="7190F6D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Write speed</w:t>
            </w:r>
          </w:p>
        </w:tc>
        <w:tc>
          <w:tcPr>
            <w:tcW w:w="0" w:type="auto"/>
            <w:vAlign w:val="center"/>
            <w:hideMark/>
          </w:tcPr>
          <w:p w14:paraId="6159BF0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4B02C57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147AA9E0" w14:textId="77777777" w:rsidTr="00FA0C9C">
        <w:trPr>
          <w:tblCellSpacing w:w="15" w:type="dxa"/>
        </w:trPr>
        <w:tc>
          <w:tcPr>
            <w:tcW w:w="0" w:type="auto"/>
            <w:vAlign w:val="center"/>
            <w:hideMark/>
          </w:tcPr>
          <w:p w14:paraId="6C687FC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7FFA0A4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3669D0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28F7E42E" w14:textId="77777777" w:rsidTr="00FA0C9C">
        <w:trPr>
          <w:tblCellSpacing w:w="15" w:type="dxa"/>
        </w:trPr>
        <w:tc>
          <w:tcPr>
            <w:tcW w:w="0" w:type="auto"/>
            <w:vAlign w:val="center"/>
            <w:hideMark/>
          </w:tcPr>
          <w:p w14:paraId="40D3B2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Energy efficiency</w:t>
            </w:r>
          </w:p>
        </w:tc>
        <w:tc>
          <w:tcPr>
            <w:tcW w:w="0" w:type="auto"/>
            <w:vAlign w:val="center"/>
            <w:hideMark/>
          </w:tcPr>
          <w:p w14:paraId="147272F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5B26C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 potential</w:t>
            </w:r>
          </w:p>
        </w:tc>
      </w:tr>
      <w:tr w:rsidR="005D0369" w:rsidRPr="002C7C8B" w14:paraId="0BC21073" w14:textId="77777777" w:rsidTr="00FA0C9C">
        <w:trPr>
          <w:tblCellSpacing w:w="15" w:type="dxa"/>
        </w:trPr>
        <w:tc>
          <w:tcPr>
            <w:tcW w:w="0" w:type="auto"/>
            <w:vAlign w:val="center"/>
            <w:hideMark/>
          </w:tcPr>
          <w:p w14:paraId="48F96F1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w:t>
            </w:r>
          </w:p>
        </w:tc>
        <w:tc>
          <w:tcPr>
            <w:tcW w:w="0" w:type="auto"/>
            <w:vAlign w:val="center"/>
            <w:hideMark/>
          </w:tcPr>
          <w:p w14:paraId="24285A1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3B14104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062C3559" w14:textId="77777777" w:rsidTr="00FA0C9C">
        <w:trPr>
          <w:tblCellSpacing w:w="15" w:type="dxa"/>
        </w:trPr>
        <w:tc>
          <w:tcPr>
            <w:tcW w:w="0" w:type="auto"/>
            <w:vAlign w:val="center"/>
            <w:hideMark/>
          </w:tcPr>
          <w:p w14:paraId="2EFDC14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57EC8EC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292EDE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technology dependent</w:t>
            </w:r>
          </w:p>
        </w:tc>
      </w:tr>
      <w:tr w:rsidR="005D0369" w:rsidRPr="002C7C8B" w14:paraId="76ED29A9" w14:textId="77777777" w:rsidTr="00FA0C9C">
        <w:trPr>
          <w:tblCellSpacing w:w="15" w:type="dxa"/>
        </w:trPr>
        <w:tc>
          <w:tcPr>
            <w:tcW w:w="0" w:type="auto"/>
            <w:vAlign w:val="center"/>
            <w:hideMark/>
          </w:tcPr>
          <w:p w14:paraId="690750B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advantage</w:t>
            </w:r>
          </w:p>
        </w:tc>
        <w:tc>
          <w:tcPr>
            <w:tcW w:w="0" w:type="auto"/>
            <w:vAlign w:val="center"/>
            <w:hideMark/>
          </w:tcPr>
          <w:p w14:paraId="58B0CEA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and durable</w:t>
            </w:r>
          </w:p>
        </w:tc>
        <w:tc>
          <w:tcPr>
            <w:tcW w:w="0" w:type="auto"/>
            <w:vAlign w:val="center"/>
            <w:hideMark/>
          </w:tcPr>
          <w:p w14:paraId="11F4C9C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density and low power potential</w:t>
            </w:r>
          </w:p>
        </w:tc>
      </w:tr>
    </w:tbl>
    <w:p w14:paraId="036420D9"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MRAM:</w:t>
      </w:r>
      <w:r w:rsidRPr="002C7C8B">
        <w:rPr>
          <w:rFonts w:ascii="Times New Roman" w:hAnsi="Times New Roman" w:cs="Times New Roman"/>
        </w:rPr>
        <w:t xml:space="preserve"> MRAM stores information using magnetic states. It provides fast read/write operations, high endurance, and retains data without power. It is suitable for applications requiring fast non-volatile memory.</w:t>
      </w:r>
    </w:p>
    <w:p w14:paraId="334CE067"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RRAM:</w:t>
      </w:r>
      <w:r w:rsidRPr="002C7C8B">
        <w:rPr>
          <w:rFonts w:ascii="Times New Roman" w:hAnsi="Times New Roman" w:cs="Times New Roman"/>
        </w:rPr>
        <w:t xml:space="preserve"> RRAM stores information by changing the resistance of a material. It offers fast access, high density, and low power consumption potential. It is also non-volatile.</w:t>
      </w:r>
    </w:p>
    <w:p w14:paraId="2749926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Performance Comparison:</w:t>
      </w:r>
      <w:r w:rsidRPr="002C7C8B">
        <w:rPr>
          <w:rFonts w:ascii="Times New Roman" w:hAnsi="Times New Roman" w:cs="Times New Roman"/>
        </w:rPr>
        <w:t xml:space="preserve"> Both technologies can provide low access times and high throughput. MRAM is particularly attractive for applications requiring high endurance and reliable frequent writes, while RRAM offers potential advantages in density and energy efficiency.</w:t>
      </w:r>
    </w:p>
    <w:p w14:paraId="4C82621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MRAM provides excellent speed, endurance, and reliability, whereas RRAM offers high density and strong energy-efficiency potential. Both can be used as faster non-volatile memory in future hierarchical memory systems.</w:t>
      </w:r>
    </w:p>
    <w:p w14:paraId="40FA030B" w14:textId="77777777" w:rsidR="005D0369" w:rsidRPr="002C7C8B" w:rsidRDefault="005D0369" w:rsidP="005D0369">
      <w:pPr>
        <w:jc w:val="both"/>
        <w:rPr>
          <w:rFonts w:ascii="Times New Roman" w:hAnsi="Times New Roman" w:cs="Times New Roman"/>
        </w:rPr>
      </w:pPr>
    </w:p>
    <w:p w14:paraId="52538C0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814"/>
        <w:gridCol w:w="4190"/>
      </w:tblGrid>
      <w:tr w:rsidR="005D0369" w:rsidRPr="002C7C8B" w14:paraId="13896847" w14:textId="77777777" w:rsidTr="00FA0C9C">
        <w:trPr>
          <w:tblHeader/>
          <w:tblCellSpacing w:w="15" w:type="dxa"/>
        </w:trPr>
        <w:tc>
          <w:tcPr>
            <w:tcW w:w="0" w:type="auto"/>
            <w:vAlign w:val="center"/>
            <w:hideMark/>
          </w:tcPr>
          <w:p w14:paraId="6A30740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lastRenderedPageBreak/>
              <w:t>Property</w:t>
            </w:r>
          </w:p>
        </w:tc>
        <w:tc>
          <w:tcPr>
            <w:tcW w:w="0" w:type="auto"/>
            <w:vAlign w:val="center"/>
            <w:hideMark/>
          </w:tcPr>
          <w:p w14:paraId="5FE068A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 (</w:t>
            </w:r>
            <w:proofErr w:type="spellStart"/>
            <w:r w:rsidRPr="002C7C8B">
              <w:rPr>
                <w:rFonts w:ascii="Times New Roman" w:hAnsi="Times New Roman" w:cs="Times New Roman"/>
                <w:b/>
                <w:bCs/>
              </w:rPr>
              <w:t>Magnetoresistive</w:t>
            </w:r>
            <w:proofErr w:type="spellEnd"/>
            <w:r w:rsidRPr="002C7C8B">
              <w:rPr>
                <w:rFonts w:ascii="Times New Roman" w:hAnsi="Times New Roman" w:cs="Times New Roman"/>
                <w:b/>
                <w:bCs/>
              </w:rPr>
              <w:t xml:space="preserve"> RAM)</w:t>
            </w:r>
          </w:p>
        </w:tc>
        <w:tc>
          <w:tcPr>
            <w:tcW w:w="0" w:type="auto"/>
            <w:vAlign w:val="center"/>
            <w:hideMark/>
          </w:tcPr>
          <w:p w14:paraId="3F1B409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 (Resistive RAM)</w:t>
            </w:r>
          </w:p>
        </w:tc>
      </w:tr>
      <w:tr w:rsidR="005D0369" w:rsidRPr="002C7C8B" w14:paraId="6205EE1F" w14:textId="77777777" w:rsidTr="00FA0C9C">
        <w:trPr>
          <w:tblCellSpacing w:w="15" w:type="dxa"/>
        </w:trPr>
        <w:tc>
          <w:tcPr>
            <w:tcW w:w="0" w:type="auto"/>
            <w:vAlign w:val="center"/>
            <w:hideMark/>
          </w:tcPr>
          <w:p w14:paraId="19721E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 mechanism</w:t>
            </w:r>
          </w:p>
        </w:tc>
        <w:tc>
          <w:tcPr>
            <w:tcW w:w="0" w:type="auto"/>
            <w:vAlign w:val="center"/>
            <w:hideMark/>
          </w:tcPr>
          <w:p w14:paraId="4A0C8CE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Magnetic tunnel junction (spin orientation)</w:t>
            </w:r>
          </w:p>
        </w:tc>
        <w:tc>
          <w:tcPr>
            <w:tcW w:w="0" w:type="auto"/>
            <w:vAlign w:val="center"/>
            <w:hideMark/>
          </w:tcPr>
          <w:p w14:paraId="5E86520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Resistance </w:t>
            </w:r>
            <w:proofErr w:type="gramStart"/>
            <w:r w:rsidRPr="002C7C8B">
              <w:rPr>
                <w:rFonts w:ascii="Times New Roman" w:hAnsi="Times New Roman" w:cs="Times New Roman"/>
              </w:rPr>
              <w:t>change</w:t>
            </w:r>
            <w:proofErr w:type="gramEnd"/>
            <w:r w:rsidRPr="002C7C8B">
              <w:rPr>
                <w:rFonts w:ascii="Times New Roman" w:hAnsi="Times New Roman" w:cs="Times New Roman"/>
              </w:rPr>
              <w:t xml:space="preserve"> in a dielectric material (filament formation)</w:t>
            </w:r>
          </w:p>
        </w:tc>
      </w:tr>
      <w:tr w:rsidR="005D0369" w:rsidRPr="002C7C8B" w14:paraId="33E5F4C2" w14:textId="77777777" w:rsidTr="00FA0C9C">
        <w:trPr>
          <w:tblCellSpacing w:w="15" w:type="dxa"/>
        </w:trPr>
        <w:tc>
          <w:tcPr>
            <w:tcW w:w="0" w:type="auto"/>
            <w:vAlign w:val="center"/>
            <w:hideMark/>
          </w:tcPr>
          <w:p w14:paraId="188D06B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time</w:t>
            </w:r>
          </w:p>
        </w:tc>
        <w:tc>
          <w:tcPr>
            <w:tcW w:w="0" w:type="auto"/>
            <w:vAlign w:val="center"/>
            <w:hideMark/>
          </w:tcPr>
          <w:p w14:paraId="754739B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 ns, comparable to SRAM/DRAM in some designs, especially STT-MRAM)</w:t>
            </w:r>
          </w:p>
        </w:tc>
        <w:tc>
          <w:tcPr>
            <w:tcW w:w="0" w:type="auto"/>
            <w:vAlign w:val="center"/>
            <w:hideMark/>
          </w:tcPr>
          <w:p w14:paraId="487E649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but generally slightly slower/more variable (~10–50 ns)</w:t>
            </w:r>
          </w:p>
        </w:tc>
      </w:tr>
      <w:tr w:rsidR="005D0369" w:rsidRPr="002C7C8B" w14:paraId="7B870B77" w14:textId="77777777" w:rsidTr="00FA0C9C">
        <w:trPr>
          <w:tblCellSpacing w:w="15" w:type="dxa"/>
        </w:trPr>
        <w:tc>
          <w:tcPr>
            <w:tcW w:w="0" w:type="auto"/>
            <w:vAlign w:val="center"/>
            <w:hideMark/>
          </w:tcPr>
          <w:p w14:paraId="17EB92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436561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symmetric read/write speed</w:t>
            </w:r>
          </w:p>
        </w:tc>
        <w:tc>
          <w:tcPr>
            <w:tcW w:w="0" w:type="auto"/>
            <w:vAlign w:val="center"/>
            <w:hideMark/>
          </w:tcPr>
          <w:p w14:paraId="234A7C1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though write operations can be less consistent</w:t>
            </w:r>
          </w:p>
        </w:tc>
      </w:tr>
      <w:tr w:rsidR="005D0369" w:rsidRPr="002C7C8B" w14:paraId="16BEC79A" w14:textId="77777777" w:rsidTr="00FA0C9C">
        <w:trPr>
          <w:tblCellSpacing w:w="15" w:type="dxa"/>
        </w:trPr>
        <w:tc>
          <w:tcPr>
            <w:tcW w:w="0" w:type="auto"/>
            <w:vAlign w:val="center"/>
            <w:hideMark/>
          </w:tcPr>
          <w:p w14:paraId="06CFCC4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6CDC263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 (10^12–10^15 cycles)</w:t>
            </w:r>
          </w:p>
        </w:tc>
        <w:tc>
          <w:tcPr>
            <w:tcW w:w="0" w:type="auto"/>
            <w:vAlign w:val="center"/>
            <w:hideMark/>
          </w:tcPr>
          <w:p w14:paraId="54B3F4A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 (10^6–10^12 cycles, depends on material)</w:t>
            </w:r>
          </w:p>
        </w:tc>
      </w:tr>
      <w:tr w:rsidR="005D0369" w:rsidRPr="002C7C8B" w14:paraId="17C969F1" w14:textId="77777777" w:rsidTr="00FA0C9C">
        <w:trPr>
          <w:tblCellSpacing w:w="15" w:type="dxa"/>
        </w:trPr>
        <w:tc>
          <w:tcPr>
            <w:tcW w:w="0" w:type="auto"/>
            <w:vAlign w:val="center"/>
            <w:hideMark/>
          </w:tcPr>
          <w:p w14:paraId="2FFC133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Energy efficiency</w:t>
            </w:r>
          </w:p>
        </w:tc>
        <w:tc>
          <w:tcPr>
            <w:tcW w:w="0" w:type="auto"/>
            <w:vAlign w:val="center"/>
            <w:hideMark/>
          </w:tcPr>
          <w:p w14:paraId="747B297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read energy; write energy moderate (depends on switching current)</w:t>
            </w:r>
          </w:p>
        </w:tc>
        <w:tc>
          <w:tcPr>
            <w:tcW w:w="0" w:type="auto"/>
            <w:vAlign w:val="center"/>
            <w:hideMark/>
          </w:tcPr>
          <w:p w14:paraId="33F34C78" w14:textId="77777777" w:rsidR="005D0369" w:rsidRPr="002C7C8B" w:rsidRDefault="005D0369" w:rsidP="00FA0C9C">
            <w:pPr>
              <w:spacing w:after="160" w:line="259" w:lineRule="auto"/>
              <w:jc w:val="both"/>
              <w:rPr>
                <w:rFonts w:ascii="Times New Roman" w:hAnsi="Times New Roman" w:cs="Times New Roman"/>
              </w:rPr>
            </w:pPr>
            <w:proofErr w:type="gramStart"/>
            <w:r w:rsidRPr="002C7C8B">
              <w:rPr>
                <w:rFonts w:ascii="Times New Roman" w:hAnsi="Times New Roman" w:cs="Times New Roman"/>
              </w:rPr>
              <w:t>Generally</w:t>
            </w:r>
            <w:proofErr w:type="gramEnd"/>
            <w:r w:rsidRPr="002C7C8B">
              <w:rPr>
                <w:rFonts w:ascii="Times New Roman" w:hAnsi="Times New Roman" w:cs="Times New Roman"/>
              </w:rPr>
              <w:t xml:space="preserve"> very low energy per switching event, though forming/set/reset variability can add overhead</w:t>
            </w:r>
          </w:p>
        </w:tc>
      </w:tr>
      <w:tr w:rsidR="005D0369" w:rsidRPr="002C7C8B" w14:paraId="4EF9726B" w14:textId="77777777" w:rsidTr="00FA0C9C">
        <w:trPr>
          <w:tblCellSpacing w:w="15" w:type="dxa"/>
        </w:trPr>
        <w:tc>
          <w:tcPr>
            <w:tcW w:w="0" w:type="auto"/>
            <w:vAlign w:val="center"/>
            <w:hideMark/>
          </w:tcPr>
          <w:p w14:paraId="24F20DE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Non-volatility</w:t>
            </w:r>
          </w:p>
        </w:tc>
        <w:tc>
          <w:tcPr>
            <w:tcW w:w="0" w:type="auto"/>
            <w:vAlign w:val="center"/>
            <w:hideMark/>
          </w:tcPr>
          <w:p w14:paraId="750D32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1668D67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37BDFF73" w14:textId="77777777" w:rsidTr="00FA0C9C">
        <w:trPr>
          <w:tblCellSpacing w:w="15" w:type="dxa"/>
        </w:trPr>
        <w:tc>
          <w:tcPr>
            <w:tcW w:w="0" w:type="auto"/>
            <w:vAlign w:val="center"/>
            <w:hideMark/>
          </w:tcPr>
          <w:p w14:paraId="52A75A1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Scalability</w:t>
            </w:r>
          </w:p>
        </w:tc>
        <w:tc>
          <w:tcPr>
            <w:tcW w:w="0" w:type="auto"/>
            <w:vAlign w:val="center"/>
            <w:hideMark/>
          </w:tcPr>
          <w:p w14:paraId="79393CA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but somewhat limited by magnetic tunnel junction fabrication complexity</w:t>
            </w:r>
          </w:p>
        </w:tc>
        <w:tc>
          <w:tcPr>
            <w:tcW w:w="0" w:type="auto"/>
            <w:vAlign w:val="center"/>
            <w:hideMark/>
          </w:tcPr>
          <w:p w14:paraId="23D8303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good — simple two-terminal structure, easier to scale down</w:t>
            </w:r>
          </w:p>
        </w:tc>
      </w:tr>
    </w:tbl>
    <w:p w14:paraId="0EFDC05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Comparison:</w:t>
      </w:r>
      <w:r w:rsidRPr="002C7C8B">
        <w:rPr>
          <w:rFonts w:ascii="Times New Roman" w:hAnsi="Times New Roman" w:cs="Times New Roman"/>
        </w:rPr>
        <w:t xml:space="preserve"> Both are emerging non-volatile memory (NVM) technologies positioned to bridge the gap between DRAM speed and Flash-like persistence — often discussed as candidates for "storage-class memory." MRAM (particularly STT-MRAM) tends to offer more consistent, symmetric performance and very high endurance, making it attractive for cache-replacement or embedded applications needing frequent writes. RRAM often has a simpler physical structure enabling denser integration and potentially lower cost, but can suffer from variability in switching behavior (device-to-device and cycle-to-cycle), which affects reliability and effective throughput. In terms of energy efficiency, both outperform DRAM (no refresh needed) and NAND (no high-voltage erase operations), but the exact numbers depend heavily on the specific fabrication process and material stack used.</w:t>
      </w:r>
    </w:p>
    <w:p w14:paraId="37C869C0" w14:textId="77777777" w:rsidR="005D0369" w:rsidRPr="002C7C8B" w:rsidRDefault="005D0369" w:rsidP="005D0369">
      <w:pPr>
        <w:jc w:val="both"/>
        <w:rPr>
          <w:rFonts w:ascii="Times New Roman" w:hAnsi="Times New Roman" w:cs="Times New Roman"/>
        </w:rPr>
      </w:pPr>
    </w:p>
    <w:p w14:paraId="1E8DC1A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3F4B8B92"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Access Time, Throughput, and Energy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176"/>
        <w:gridCol w:w="2379"/>
      </w:tblGrid>
      <w:tr w:rsidR="005D0369" w:rsidRPr="002C7C8B" w14:paraId="3107A773" w14:textId="77777777" w:rsidTr="00FA0C9C">
        <w:trPr>
          <w:tblHeader/>
          <w:tblCellSpacing w:w="15" w:type="dxa"/>
        </w:trPr>
        <w:tc>
          <w:tcPr>
            <w:tcW w:w="0" w:type="auto"/>
            <w:vAlign w:val="center"/>
            <w:hideMark/>
          </w:tcPr>
          <w:p w14:paraId="503640B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4C5CD2A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 (</w:t>
            </w:r>
            <w:proofErr w:type="spellStart"/>
            <w:r w:rsidRPr="002C7C8B">
              <w:rPr>
                <w:rFonts w:ascii="Times New Roman" w:hAnsi="Times New Roman" w:cs="Times New Roman"/>
                <w:b/>
                <w:bCs/>
              </w:rPr>
              <w:t>Magnetoresistive</w:t>
            </w:r>
            <w:proofErr w:type="spellEnd"/>
            <w:r w:rsidRPr="002C7C8B">
              <w:rPr>
                <w:rFonts w:ascii="Times New Roman" w:hAnsi="Times New Roman" w:cs="Times New Roman"/>
                <w:b/>
                <w:bCs/>
              </w:rPr>
              <w:t xml:space="preserve"> RAM)</w:t>
            </w:r>
          </w:p>
        </w:tc>
        <w:tc>
          <w:tcPr>
            <w:tcW w:w="0" w:type="auto"/>
            <w:vAlign w:val="center"/>
            <w:hideMark/>
          </w:tcPr>
          <w:p w14:paraId="2009BF9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 (Resistive RAM)</w:t>
            </w:r>
          </w:p>
        </w:tc>
      </w:tr>
      <w:tr w:rsidR="005D0369" w:rsidRPr="002C7C8B" w14:paraId="5251D3DD" w14:textId="77777777" w:rsidTr="00FA0C9C">
        <w:trPr>
          <w:tblCellSpacing w:w="15" w:type="dxa"/>
        </w:trPr>
        <w:tc>
          <w:tcPr>
            <w:tcW w:w="0" w:type="auto"/>
            <w:vAlign w:val="center"/>
            <w:hideMark/>
          </w:tcPr>
          <w:p w14:paraId="0DAFA4F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Access Time</w:t>
            </w:r>
          </w:p>
        </w:tc>
        <w:tc>
          <w:tcPr>
            <w:tcW w:w="0" w:type="auto"/>
            <w:vAlign w:val="center"/>
            <w:hideMark/>
          </w:tcPr>
          <w:p w14:paraId="26588EC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(~10–50 ns)</w:t>
            </w:r>
          </w:p>
        </w:tc>
        <w:tc>
          <w:tcPr>
            <w:tcW w:w="0" w:type="auto"/>
            <w:vAlign w:val="center"/>
            <w:hideMark/>
          </w:tcPr>
          <w:p w14:paraId="2E6ACD4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(~10–100 ns)</w:t>
            </w:r>
          </w:p>
        </w:tc>
      </w:tr>
      <w:tr w:rsidR="005D0369" w:rsidRPr="002C7C8B" w14:paraId="21337BBE" w14:textId="77777777" w:rsidTr="00FA0C9C">
        <w:trPr>
          <w:tblCellSpacing w:w="15" w:type="dxa"/>
        </w:trPr>
        <w:tc>
          <w:tcPr>
            <w:tcW w:w="0" w:type="auto"/>
            <w:vAlign w:val="center"/>
            <w:hideMark/>
          </w:tcPr>
          <w:p w14:paraId="2839B28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4882DEC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5FAA3EA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FA10E1E" w14:textId="77777777" w:rsidTr="00FA0C9C">
        <w:trPr>
          <w:tblCellSpacing w:w="15" w:type="dxa"/>
        </w:trPr>
        <w:tc>
          <w:tcPr>
            <w:tcW w:w="0" w:type="auto"/>
            <w:vAlign w:val="center"/>
            <w:hideMark/>
          </w:tcPr>
          <w:p w14:paraId="4F1EFC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Energy Efficiency</w:t>
            </w:r>
          </w:p>
        </w:tc>
        <w:tc>
          <w:tcPr>
            <w:tcW w:w="0" w:type="auto"/>
            <w:vAlign w:val="center"/>
            <w:hideMark/>
          </w:tcPr>
          <w:p w14:paraId="72C5766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c>
          <w:tcPr>
            <w:tcW w:w="0" w:type="auto"/>
            <w:vAlign w:val="center"/>
            <w:hideMark/>
          </w:tcPr>
          <w:p w14:paraId="1C5BFA6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(lower write energy)</w:t>
            </w:r>
          </w:p>
        </w:tc>
      </w:tr>
      <w:tr w:rsidR="005D0369" w:rsidRPr="002C7C8B" w14:paraId="55163826" w14:textId="77777777" w:rsidTr="00FA0C9C">
        <w:trPr>
          <w:tblCellSpacing w:w="15" w:type="dxa"/>
        </w:trPr>
        <w:tc>
          <w:tcPr>
            <w:tcW w:w="0" w:type="auto"/>
            <w:vAlign w:val="center"/>
            <w:hideMark/>
          </w:tcPr>
          <w:p w14:paraId="30A7553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Endurance</w:t>
            </w:r>
          </w:p>
        </w:tc>
        <w:tc>
          <w:tcPr>
            <w:tcW w:w="0" w:type="auto"/>
            <w:vAlign w:val="center"/>
            <w:hideMark/>
          </w:tcPr>
          <w:p w14:paraId="1E7BE66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1243FB8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w:t>
            </w:r>
          </w:p>
        </w:tc>
      </w:tr>
      <w:tr w:rsidR="005D0369" w:rsidRPr="002C7C8B" w14:paraId="2A773F22" w14:textId="77777777" w:rsidTr="00FA0C9C">
        <w:trPr>
          <w:tblCellSpacing w:w="15" w:type="dxa"/>
        </w:trPr>
        <w:tc>
          <w:tcPr>
            <w:tcW w:w="0" w:type="auto"/>
            <w:vAlign w:val="center"/>
            <w:hideMark/>
          </w:tcPr>
          <w:p w14:paraId="5074E1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Non-volatile</w:t>
            </w:r>
          </w:p>
        </w:tc>
        <w:tc>
          <w:tcPr>
            <w:tcW w:w="0" w:type="auto"/>
            <w:vAlign w:val="center"/>
            <w:hideMark/>
          </w:tcPr>
          <w:p w14:paraId="2EEF26E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27B374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bl>
    <w:p w14:paraId="3BBDC83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Performance Analysis</w:t>
      </w:r>
    </w:p>
    <w:p w14:paraId="7AB740D8" w14:textId="77777777" w:rsidR="005D0369" w:rsidRPr="002C7C8B" w:rsidRDefault="005D0369" w:rsidP="005D0369">
      <w:pPr>
        <w:numPr>
          <w:ilvl w:val="0"/>
          <w:numId w:val="7"/>
        </w:numPr>
        <w:spacing w:after="160" w:line="259" w:lineRule="auto"/>
        <w:jc w:val="both"/>
        <w:rPr>
          <w:rFonts w:ascii="Times New Roman" w:hAnsi="Times New Roman" w:cs="Times New Roman"/>
        </w:rPr>
      </w:pPr>
      <w:r w:rsidRPr="002C7C8B">
        <w:rPr>
          <w:rFonts w:ascii="Times New Roman" w:hAnsi="Times New Roman" w:cs="Times New Roman"/>
          <w:b/>
          <w:bCs/>
        </w:rPr>
        <w:t>MRAM</w:t>
      </w:r>
      <w:r w:rsidRPr="002C7C8B">
        <w:rPr>
          <w:rFonts w:ascii="Times New Roman" w:hAnsi="Times New Roman" w:cs="Times New Roman"/>
        </w:rPr>
        <w:t>: Offers fast read/write, high endurance, and non-volatility. Suitable for cache and embedded memory.</w:t>
      </w:r>
    </w:p>
    <w:p w14:paraId="633F8E43" w14:textId="77777777" w:rsidR="005D0369" w:rsidRPr="002C7C8B" w:rsidRDefault="005D0369" w:rsidP="005D0369">
      <w:pPr>
        <w:numPr>
          <w:ilvl w:val="0"/>
          <w:numId w:val="7"/>
        </w:numPr>
        <w:spacing w:after="160" w:line="259" w:lineRule="auto"/>
        <w:jc w:val="both"/>
        <w:rPr>
          <w:rFonts w:ascii="Times New Roman" w:hAnsi="Times New Roman" w:cs="Times New Roman"/>
        </w:rPr>
      </w:pPr>
      <w:r w:rsidRPr="002C7C8B">
        <w:rPr>
          <w:rFonts w:ascii="Times New Roman" w:hAnsi="Times New Roman" w:cs="Times New Roman"/>
          <w:b/>
          <w:bCs/>
        </w:rPr>
        <w:lastRenderedPageBreak/>
        <w:t>RRAM</w:t>
      </w:r>
      <w:r w:rsidRPr="002C7C8B">
        <w:rPr>
          <w:rFonts w:ascii="Times New Roman" w:hAnsi="Times New Roman" w:cs="Times New Roman"/>
        </w:rPr>
        <w:t>: Lower power consumption, good for high-density storage and neuromorphic computing.</w:t>
      </w:r>
    </w:p>
    <w:p w14:paraId="18417A7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Future Potential</w:t>
      </w:r>
      <w:r w:rsidRPr="002C7C8B">
        <w:rPr>
          <w:rFonts w:ascii="Times New Roman" w:hAnsi="Times New Roman" w:cs="Times New Roman"/>
        </w:rPr>
        <w:t>: Both are emerging non-volatile memories aiming to replace DRAM/Flash in specific applications due to their speed and persistence.</w:t>
      </w:r>
    </w:p>
    <w:p w14:paraId="230487DE" w14:textId="77777777" w:rsidR="005D0369" w:rsidRPr="002C7C8B" w:rsidRDefault="005D0369" w:rsidP="005D0369">
      <w:pPr>
        <w:jc w:val="both"/>
        <w:rPr>
          <w:rFonts w:ascii="Times New Roman" w:hAnsi="Times New Roman" w:cs="Times New Roman"/>
        </w:rPr>
      </w:pPr>
    </w:p>
    <w:p w14:paraId="34A891A2" w14:textId="77777777" w:rsidR="005D0369" w:rsidRDefault="005D0369"/>
    <w:sectPr w:rsidR="005D0369"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AD79B80-A33C-4681-A33A-CF674CC64D69}"/>
    <w:embedBold r:id="rId2" w:fontKey="{C596BCCD-C8C5-4A7B-BF92-64BC9B548670}"/>
    <w:embedItalic r:id="rId3" w:fontKey="{0DB64108-9E59-43C1-BB0E-CD8FF288A8A4}"/>
  </w:font>
  <w:font w:name="Calibri">
    <w:panose1 w:val="020F0502020204030204"/>
    <w:charset w:val="00"/>
    <w:family w:val="swiss"/>
    <w:pitch w:val="variable"/>
    <w:sig w:usb0="E4002EFF" w:usb1="C200247B" w:usb2="00000009" w:usb3="00000000" w:csb0="000001FF" w:csb1="00000000"/>
    <w:embedRegular r:id="rId4" w:fontKey="{2E6EECF7-C481-45AB-8A9A-BAD642BF9A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9B3"/>
    <w:multiLevelType w:val="multilevel"/>
    <w:tmpl w:val="6BF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4B68"/>
    <w:multiLevelType w:val="multilevel"/>
    <w:tmpl w:val="456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92D41"/>
    <w:multiLevelType w:val="multilevel"/>
    <w:tmpl w:val="85F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00EEA"/>
    <w:multiLevelType w:val="multilevel"/>
    <w:tmpl w:val="9F4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65391"/>
    <w:multiLevelType w:val="multilevel"/>
    <w:tmpl w:val="5E7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74C72"/>
    <w:multiLevelType w:val="multilevel"/>
    <w:tmpl w:val="F88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55B10"/>
    <w:multiLevelType w:val="multilevel"/>
    <w:tmpl w:val="9BE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5406">
    <w:abstractNumId w:val="4"/>
  </w:num>
  <w:num w:numId="2" w16cid:durableId="1740128565">
    <w:abstractNumId w:val="1"/>
  </w:num>
  <w:num w:numId="3" w16cid:durableId="690641670">
    <w:abstractNumId w:val="6"/>
  </w:num>
  <w:num w:numId="4" w16cid:durableId="1609312915">
    <w:abstractNumId w:val="3"/>
  </w:num>
  <w:num w:numId="5" w16cid:durableId="1057975581">
    <w:abstractNumId w:val="0"/>
  </w:num>
  <w:num w:numId="6" w16cid:durableId="1016729577">
    <w:abstractNumId w:val="5"/>
  </w:num>
  <w:num w:numId="7" w16cid:durableId="1643776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3C146D"/>
    <w:rsid w:val="00441C46"/>
    <w:rsid w:val="00475FE2"/>
    <w:rsid w:val="005A2EB2"/>
    <w:rsid w:val="005D0369"/>
    <w:rsid w:val="00883429"/>
    <w:rsid w:val="009E3079"/>
    <w:rsid w:val="00BC2B37"/>
    <w:rsid w:val="00C53D42"/>
    <w:rsid w:val="00E02F84"/>
    <w:rsid w:val="00F13F08"/>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3085</Words>
  <Characters>17585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2</cp:revision>
  <cp:lastPrinted>2026-06-11T04:19:00Z</cp:lastPrinted>
  <dcterms:created xsi:type="dcterms:W3CDTF">2026-08-26T12:39:00Z</dcterms:created>
  <dcterms:modified xsi:type="dcterms:W3CDTF">2026-08-26T12:39:00Z</dcterms:modified>
</cp:coreProperties>
</file>