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7C9F6" w14:textId="2A6E1E55" w:rsidR="00F4288F" w:rsidRDefault="00721EE3">
      <w:pPr>
        <w:spacing w:after="0" w:line="240" w:lineRule="auto"/>
        <w:rPr>
          <w:rFonts w:eastAsia="Cambria" w:cs="Cambria"/>
          <w:b/>
          <w:color w:val="000000"/>
          <w:sz w:val="32"/>
        </w:rPr>
      </w:pPr>
      <w:r>
        <w:rPr>
          <w:rFonts w:eastAsia="Cambria" w:cs="Cambria"/>
          <w:b/>
          <w:color w:val="000000"/>
          <w:sz w:val="32"/>
        </w:rPr>
        <w:t>Electronic Supplementary Material</w:t>
      </w:r>
      <w:r w:rsidR="00CF1E8C">
        <w:rPr>
          <w:rFonts w:eastAsia="Cambria" w:cs="Cambria"/>
          <w:b/>
          <w:color w:val="000000"/>
          <w:sz w:val="32"/>
        </w:rPr>
        <w:t xml:space="preserve"> </w:t>
      </w:r>
      <w:r w:rsidR="006F59FC">
        <w:rPr>
          <w:rFonts w:eastAsia="Cambria" w:cs="Cambria"/>
          <w:b/>
          <w:color w:val="000000"/>
          <w:sz w:val="32"/>
        </w:rPr>
        <w:t>2</w:t>
      </w:r>
      <w:r w:rsidR="003B6B46" w:rsidRPr="00D7053D">
        <w:rPr>
          <w:rFonts w:eastAsia="Cambria" w:cs="Cambria"/>
          <w:b/>
          <w:color w:val="000000"/>
          <w:sz w:val="32"/>
        </w:rPr>
        <w:t xml:space="preserve">: </w:t>
      </w:r>
      <w:r w:rsidR="00CD2963">
        <w:rPr>
          <w:rFonts w:eastAsia="Cambria" w:cs="Cambria"/>
          <w:b/>
          <w:color w:val="000000"/>
          <w:sz w:val="32"/>
        </w:rPr>
        <w:t>SOC Distribution</w:t>
      </w:r>
    </w:p>
    <w:p w14:paraId="25C7C9F7" w14:textId="77777777" w:rsidR="004A4B96" w:rsidRPr="00D7053D" w:rsidRDefault="004A4B96">
      <w:pPr>
        <w:spacing w:after="0" w:line="240" w:lineRule="auto"/>
        <w:rPr>
          <w:rFonts w:eastAsia="Cambria" w:cs="Cambria"/>
          <w:color w:val="000000"/>
          <w:sz w:val="32"/>
        </w:rPr>
      </w:pPr>
    </w:p>
    <w:p w14:paraId="25C7C9F8" w14:textId="77777777" w:rsidR="00F4288F" w:rsidRPr="00311683" w:rsidRDefault="003B6B46">
      <w:pPr>
        <w:spacing w:after="0" w:line="240" w:lineRule="auto"/>
        <w:rPr>
          <w:rFonts w:eastAsia="Arial" w:cs="Arial"/>
        </w:rPr>
      </w:pPr>
      <w:r w:rsidRPr="00311683">
        <w:rPr>
          <w:lang w:val="en-GB"/>
        </w:rPr>
        <w:t>T</w:t>
      </w:r>
      <w:r w:rsidRPr="00311683">
        <w:rPr>
          <w:rFonts w:eastAsia="Arial" w:cs="Arial"/>
        </w:rPr>
        <w:t>his is a Drug Safety online resource of the article ‘</w:t>
      </w:r>
      <w:r w:rsidR="00311683" w:rsidRPr="00311683">
        <w:rPr>
          <w:rFonts w:eastAsia="Arial" w:cs="Arial"/>
          <w:i/>
        </w:rPr>
        <w:t>Adverse Events in Twitter - Development of a Benchmark Reference Dataset: Results from IMI WEB-RADR</w:t>
      </w:r>
      <w:r w:rsidRPr="00311683">
        <w:rPr>
          <w:rFonts w:eastAsia="Arial" w:cs="Arial"/>
        </w:rPr>
        <w:t>’ by Juergen Dietrich (</w:t>
      </w:r>
      <w:hyperlink r:id="rId5">
        <w:r w:rsidRPr="00311683">
          <w:rPr>
            <w:rFonts w:eastAsia="Arial" w:cs="Arial"/>
          </w:rPr>
          <w:t>0000-0002-5494-3499</w:t>
        </w:r>
      </w:hyperlink>
      <w:r w:rsidRPr="00311683">
        <w:rPr>
          <w:rFonts w:eastAsia="Arial" w:cs="Arial"/>
        </w:rPr>
        <w:t>), Lucie M. Gattepaille, Britta Anne Grum, Letitia Jiri, Magnus Lerch, Daniele Sartori, Antoni Wisniewski.</w:t>
      </w:r>
    </w:p>
    <w:p w14:paraId="25C7C9F9" w14:textId="77777777" w:rsidR="009F51A7" w:rsidRPr="00311683" w:rsidRDefault="009F51A7">
      <w:pPr>
        <w:spacing w:after="0" w:line="240" w:lineRule="auto"/>
        <w:rPr>
          <w:rFonts w:eastAsia="Arial" w:cs="Arial"/>
        </w:rPr>
      </w:pPr>
    </w:p>
    <w:p w14:paraId="25C7C9FA" w14:textId="77777777" w:rsidR="00311683" w:rsidRPr="00B154E3" w:rsidRDefault="00311683" w:rsidP="00311683">
      <w:pPr>
        <w:spacing w:after="0" w:line="240" w:lineRule="auto"/>
        <w:rPr>
          <w:lang w:val="de-DE"/>
        </w:rPr>
      </w:pPr>
      <w:proofErr w:type="spellStart"/>
      <w:r w:rsidRPr="00B154E3">
        <w:rPr>
          <w:lang w:val="de-DE"/>
        </w:rPr>
        <w:t>Corresponding</w:t>
      </w:r>
      <w:proofErr w:type="spellEnd"/>
      <w:r w:rsidRPr="00B154E3">
        <w:rPr>
          <w:lang w:val="de-DE"/>
        </w:rPr>
        <w:t xml:space="preserve"> </w:t>
      </w:r>
      <w:proofErr w:type="spellStart"/>
      <w:r w:rsidRPr="00B154E3">
        <w:rPr>
          <w:lang w:val="de-DE"/>
        </w:rPr>
        <w:t>author</w:t>
      </w:r>
      <w:proofErr w:type="spellEnd"/>
      <w:r w:rsidRPr="00B154E3">
        <w:rPr>
          <w:lang w:val="de-DE"/>
        </w:rPr>
        <w:t xml:space="preserve"> </w:t>
      </w:r>
      <w:proofErr w:type="spellStart"/>
      <w:r w:rsidRPr="00B154E3">
        <w:rPr>
          <w:lang w:val="de-DE"/>
        </w:rPr>
        <w:t>is</w:t>
      </w:r>
      <w:proofErr w:type="spellEnd"/>
      <w:r w:rsidRPr="00B154E3">
        <w:rPr>
          <w:lang w:val="de-DE"/>
        </w:rPr>
        <w:t xml:space="preserve"> Juergen Dietrich, </w:t>
      </w:r>
      <w:hyperlink r:id="rId6" w:history="1">
        <w:r w:rsidRPr="00B154E3">
          <w:rPr>
            <w:rStyle w:val="Hyperlink"/>
            <w:lang w:val="de-DE"/>
          </w:rPr>
          <w:t>Juergen.dietrich@bayer.com</w:t>
        </w:r>
      </w:hyperlink>
      <w:r w:rsidRPr="00B154E3">
        <w:rPr>
          <w:lang w:val="de-DE"/>
        </w:rPr>
        <w:t>, Bayer AG, Müllerstr. 170, 13353 Berlin, Germany.</w:t>
      </w:r>
    </w:p>
    <w:p w14:paraId="25C7C9FB" w14:textId="77777777" w:rsidR="00311683" w:rsidRPr="00B154E3" w:rsidRDefault="00311683">
      <w:pPr>
        <w:spacing w:after="0" w:line="240" w:lineRule="auto"/>
        <w:rPr>
          <w:rFonts w:eastAsia="Arial" w:cs="Arial"/>
          <w:lang w:val="de-DE"/>
        </w:rPr>
      </w:pPr>
    </w:p>
    <w:p w14:paraId="25C7C9FC" w14:textId="77777777" w:rsidR="004A4B96" w:rsidRDefault="007D040C">
      <w:pPr>
        <w:spacing w:after="0" w:line="240" w:lineRule="auto"/>
        <w:rPr>
          <w:rFonts w:eastAsia="Arial" w:cs="Arial"/>
        </w:rPr>
      </w:pPr>
      <w:r w:rsidRPr="007D040C">
        <w:rPr>
          <w:b/>
          <w:lang w:val="en-GB"/>
        </w:rPr>
        <w:fldChar w:fldCharType="begin"/>
      </w:r>
      <w:r w:rsidRPr="007D040C">
        <w:rPr>
          <w:b/>
          <w:lang w:val="en-GB"/>
        </w:rPr>
        <w:instrText xml:space="preserve"> REF _Ref10452730 \h </w:instrText>
      </w:r>
      <w:r>
        <w:rPr>
          <w:b/>
          <w:lang w:val="en-GB"/>
        </w:rPr>
        <w:instrText xml:space="preserve"> \* MERGEFORMAT </w:instrText>
      </w:r>
      <w:r w:rsidRPr="007D040C">
        <w:rPr>
          <w:b/>
          <w:lang w:val="en-GB"/>
        </w:rPr>
      </w:r>
      <w:r w:rsidRPr="007D040C">
        <w:rPr>
          <w:b/>
          <w:lang w:val="en-GB"/>
        </w:rPr>
        <w:fldChar w:fldCharType="separate"/>
      </w:r>
      <w:r w:rsidR="00F31EE1" w:rsidRPr="00F31EE1">
        <w:rPr>
          <w:b/>
          <w:i/>
          <w:lang w:val="en-GB"/>
        </w:rPr>
        <w:t xml:space="preserve">Table </w:t>
      </w:r>
      <w:r w:rsidR="00F31EE1" w:rsidRPr="00F31EE1">
        <w:rPr>
          <w:b/>
          <w:i/>
          <w:noProof/>
          <w:lang w:val="en-GB"/>
        </w:rPr>
        <w:t>1</w:t>
      </w:r>
      <w:r w:rsidRPr="007D040C">
        <w:rPr>
          <w:b/>
          <w:lang w:val="en-GB"/>
        </w:rPr>
        <w:fldChar w:fldCharType="end"/>
      </w:r>
      <w:r w:rsidRPr="007D040C">
        <w:rPr>
          <w:lang w:val="en-GB"/>
        </w:rPr>
        <w:t xml:space="preserve"> </w:t>
      </w:r>
      <w:r w:rsidR="00125C63">
        <w:rPr>
          <w:lang w:val="en-GB"/>
        </w:rPr>
        <w:t>shows the distribution of Systems Orga</w:t>
      </w:r>
      <w:bookmarkStart w:id="0" w:name="_GoBack"/>
      <w:bookmarkEnd w:id="0"/>
      <w:r w:rsidR="00125C63">
        <w:rPr>
          <w:lang w:val="en-GB"/>
        </w:rPr>
        <w:t xml:space="preserve">n Classes (SOCs) in the benchmark reference </w:t>
      </w:r>
      <w:r w:rsidR="00CD2963">
        <w:rPr>
          <w:lang w:val="en-GB"/>
        </w:rPr>
        <w:t>data</w:t>
      </w:r>
      <w:r w:rsidR="00125C63">
        <w:rPr>
          <w:lang w:val="en-GB"/>
        </w:rPr>
        <w:t>set</w:t>
      </w:r>
      <w:r w:rsidR="004A4B96" w:rsidRPr="003B7B0F">
        <w:rPr>
          <w:lang w:val="en-GB"/>
        </w:rPr>
        <w:t>.</w:t>
      </w:r>
      <w:r w:rsidR="00CD2963">
        <w:rPr>
          <w:lang w:val="en-GB"/>
        </w:rPr>
        <w:t xml:space="preserve"> </w:t>
      </w:r>
      <w:r w:rsidR="00CD2963">
        <w:rPr>
          <w:lang w:val="en-GB"/>
        </w:rPr>
        <w:br/>
      </w:r>
      <w:r w:rsidR="00CD2963" w:rsidRPr="00AF3D43">
        <w:t>83.9 % (n=1</w:t>
      </w:r>
      <w:r w:rsidR="00CD2963">
        <w:t>,</w:t>
      </w:r>
      <w:r w:rsidR="00CD2963" w:rsidRPr="00AF3D43">
        <w:t>171) of all AEs (n= 1</w:t>
      </w:r>
      <w:r w:rsidR="00CD2963">
        <w:t>,</w:t>
      </w:r>
      <w:r w:rsidR="00CD2963" w:rsidRPr="00AF3D43">
        <w:t>396) were related to the top four SOCs</w:t>
      </w:r>
      <w:r w:rsidR="00CD2963">
        <w:t>.</w:t>
      </w:r>
    </w:p>
    <w:p w14:paraId="25C7C9FD" w14:textId="77777777" w:rsidR="004A4B96" w:rsidRDefault="004A4B96">
      <w:pPr>
        <w:spacing w:after="0" w:line="240" w:lineRule="auto"/>
        <w:rPr>
          <w:rFonts w:eastAsia="Arial" w:cs="Arial"/>
        </w:rPr>
      </w:pPr>
    </w:p>
    <w:tbl>
      <w:tblPr>
        <w:tblW w:w="88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5"/>
        <w:gridCol w:w="1128"/>
        <w:gridCol w:w="1662"/>
      </w:tblGrid>
      <w:tr w:rsidR="00125C63" w:rsidRPr="00AF3D43" w14:paraId="25C7CA01" w14:textId="77777777" w:rsidTr="00FB5185">
        <w:trPr>
          <w:cantSplit/>
          <w:trHeight w:val="382"/>
          <w:tblHeader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9FE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b/>
                <w:sz w:val="20"/>
                <w:szCs w:val="20"/>
              </w:rPr>
            </w:pPr>
            <w:r w:rsidRPr="00AF3D43">
              <w:rPr>
                <w:rFonts w:eastAsia="Times New Roman" w:cs="Arial"/>
                <w:b/>
                <w:sz w:val="20"/>
                <w:szCs w:val="20"/>
              </w:rPr>
              <w:t>SOC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9FF" w14:textId="77777777" w:rsidR="00125C63" w:rsidRPr="00AF3D43" w:rsidRDefault="00CD2963" w:rsidP="00FB5185">
            <w:pPr>
              <w:spacing w:line="240" w:lineRule="auto"/>
              <w:jc w:val="right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 xml:space="preserve">PT </w:t>
            </w:r>
            <w:r w:rsidR="00125C63" w:rsidRPr="00AF3D43">
              <w:rPr>
                <w:rFonts w:eastAsia="Times New Roman" w:cs="Arial"/>
                <w:b/>
                <w:sz w:val="20"/>
                <w:szCs w:val="20"/>
              </w:rPr>
              <w:t>Count</w:t>
            </w:r>
          </w:p>
        </w:tc>
        <w:tc>
          <w:tcPr>
            <w:tcW w:w="1662" w:type="dxa"/>
            <w:shd w:val="clear" w:color="auto" w:fill="auto"/>
          </w:tcPr>
          <w:p w14:paraId="25C7CA00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b/>
                <w:sz w:val="20"/>
                <w:szCs w:val="20"/>
              </w:rPr>
            </w:pPr>
            <w:r w:rsidRPr="00AF3D43">
              <w:rPr>
                <w:rFonts w:eastAsia="Times New Roman" w:cs="Arial"/>
                <w:b/>
                <w:sz w:val="20"/>
                <w:szCs w:val="20"/>
              </w:rPr>
              <w:t>Percent</w:t>
            </w:r>
          </w:p>
        </w:tc>
      </w:tr>
      <w:tr w:rsidR="00125C63" w:rsidRPr="00AF3D43" w14:paraId="25C7CA05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02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General disorders and administration site conditions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03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519</w:t>
            </w:r>
          </w:p>
        </w:tc>
        <w:tc>
          <w:tcPr>
            <w:tcW w:w="1662" w:type="dxa"/>
            <w:shd w:val="clear" w:color="auto" w:fill="auto"/>
          </w:tcPr>
          <w:p w14:paraId="25C7CA04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37.2 %</w:t>
            </w:r>
          </w:p>
        </w:tc>
      </w:tr>
      <w:tr w:rsidR="00125C63" w:rsidRPr="00AF3D43" w14:paraId="25C7CA09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06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Psychiatric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07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370</w:t>
            </w:r>
          </w:p>
        </w:tc>
        <w:tc>
          <w:tcPr>
            <w:tcW w:w="1662" w:type="dxa"/>
            <w:shd w:val="clear" w:color="auto" w:fill="auto"/>
          </w:tcPr>
          <w:p w14:paraId="25C7CA08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26.5 %</w:t>
            </w:r>
          </w:p>
        </w:tc>
      </w:tr>
      <w:tr w:rsidR="00125C63" w:rsidRPr="00AF3D43" w14:paraId="25C7CA0D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0A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Nervous system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0B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161</w:t>
            </w:r>
          </w:p>
        </w:tc>
        <w:tc>
          <w:tcPr>
            <w:tcW w:w="1662" w:type="dxa"/>
            <w:shd w:val="clear" w:color="auto" w:fill="auto"/>
          </w:tcPr>
          <w:p w14:paraId="25C7CA0C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11.5 %</w:t>
            </w:r>
          </w:p>
        </w:tc>
      </w:tr>
      <w:tr w:rsidR="00125C63" w:rsidRPr="00AF3D43" w14:paraId="25C7CA11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0E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Injury, poisoning and procedural complications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0F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121</w:t>
            </w:r>
          </w:p>
        </w:tc>
        <w:tc>
          <w:tcPr>
            <w:tcW w:w="1662" w:type="dxa"/>
            <w:shd w:val="clear" w:color="auto" w:fill="auto"/>
          </w:tcPr>
          <w:p w14:paraId="25C7CA10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8.7 %</w:t>
            </w:r>
          </w:p>
        </w:tc>
      </w:tr>
      <w:tr w:rsidR="00125C63" w:rsidRPr="00AF3D43" w14:paraId="25C7CA15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12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Investigations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13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44</w:t>
            </w:r>
          </w:p>
        </w:tc>
        <w:tc>
          <w:tcPr>
            <w:tcW w:w="1662" w:type="dxa"/>
            <w:shd w:val="clear" w:color="auto" w:fill="auto"/>
          </w:tcPr>
          <w:p w14:paraId="25C7CA14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3.2 %</w:t>
            </w:r>
          </w:p>
        </w:tc>
      </w:tr>
      <w:tr w:rsidR="00125C63" w:rsidRPr="00AF3D43" w14:paraId="25C7CA19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16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Gastrointestinal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17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34</w:t>
            </w:r>
          </w:p>
        </w:tc>
        <w:tc>
          <w:tcPr>
            <w:tcW w:w="1662" w:type="dxa"/>
            <w:shd w:val="clear" w:color="auto" w:fill="auto"/>
          </w:tcPr>
          <w:p w14:paraId="25C7CA18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2.4 %</w:t>
            </w:r>
          </w:p>
        </w:tc>
      </w:tr>
      <w:tr w:rsidR="00125C63" w:rsidRPr="00AF3D43" w14:paraId="25C7CA1D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1A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Metabolism and nutrition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1B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33</w:t>
            </w:r>
          </w:p>
        </w:tc>
        <w:tc>
          <w:tcPr>
            <w:tcW w:w="1662" w:type="dxa"/>
            <w:shd w:val="clear" w:color="auto" w:fill="auto"/>
          </w:tcPr>
          <w:p w14:paraId="25C7CA1C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2.4 %</w:t>
            </w:r>
          </w:p>
        </w:tc>
      </w:tr>
      <w:tr w:rsidR="00125C63" w:rsidRPr="00AF3D43" w14:paraId="25C7CA21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1E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Social circumstances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1F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30</w:t>
            </w:r>
          </w:p>
        </w:tc>
        <w:tc>
          <w:tcPr>
            <w:tcW w:w="1662" w:type="dxa"/>
            <w:shd w:val="clear" w:color="auto" w:fill="auto"/>
          </w:tcPr>
          <w:p w14:paraId="25C7CA20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2.1 %</w:t>
            </w:r>
          </w:p>
        </w:tc>
      </w:tr>
      <w:tr w:rsidR="00125C63" w:rsidRPr="00AF3D43" w14:paraId="25C7CA25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22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23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24</w:t>
            </w:r>
          </w:p>
        </w:tc>
        <w:tc>
          <w:tcPr>
            <w:tcW w:w="1662" w:type="dxa"/>
            <w:shd w:val="clear" w:color="auto" w:fill="auto"/>
          </w:tcPr>
          <w:p w14:paraId="25C7CA24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1.7 %</w:t>
            </w:r>
          </w:p>
        </w:tc>
      </w:tr>
      <w:tr w:rsidR="00125C63" w:rsidRPr="00AF3D43" w14:paraId="25C7CA29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26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Product issues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27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13</w:t>
            </w:r>
          </w:p>
        </w:tc>
        <w:tc>
          <w:tcPr>
            <w:tcW w:w="1662" w:type="dxa"/>
            <w:shd w:val="clear" w:color="auto" w:fill="auto"/>
          </w:tcPr>
          <w:p w14:paraId="25C7CA28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0.9 %</w:t>
            </w:r>
          </w:p>
        </w:tc>
      </w:tr>
      <w:tr w:rsidR="00125C63" w:rsidRPr="00AF3D43" w14:paraId="25C7CA2D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2A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Musculoskeletal and connective tissue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2B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1662" w:type="dxa"/>
            <w:shd w:val="clear" w:color="auto" w:fill="auto"/>
          </w:tcPr>
          <w:p w14:paraId="25C7CA2C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0.7 %</w:t>
            </w:r>
          </w:p>
        </w:tc>
      </w:tr>
      <w:tr w:rsidR="00125C63" w:rsidRPr="00AF3D43" w14:paraId="25C7CA31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2E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Immune system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2F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1662" w:type="dxa"/>
            <w:shd w:val="clear" w:color="auto" w:fill="auto"/>
          </w:tcPr>
          <w:p w14:paraId="25C7CA30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0.6 %</w:t>
            </w:r>
          </w:p>
        </w:tc>
      </w:tr>
      <w:tr w:rsidR="00125C63" w:rsidRPr="00AF3D43" w14:paraId="25C7CA35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32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Cardiac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33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1662" w:type="dxa"/>
            <w:shd w:val="clear" w:color="auto" w:fill="auto"/>
          </w:tcPr>
          <w:p w14:paraId="25C7CA34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0.4 %</w:t>
            </w:r>
          </w:p>
        </w:tc>
      </w:tr>
      <w:tr w:rsidR="00125C63" w:rsidRPr="00AF3D43" w14:paraId="25C7CA39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36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Eye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37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1662" w:type="dxa"/>
            <w:shd w:val="clear" w:color="auto" w:fill="auto"/>
          </w:tcPr>
          <w:p w14:paraId="25C7CA38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0.3 %</w:t>
            </w:r>
          </w:p>
        </w:tc>
      </w:tr>
      <w:tr w:rsidR="00125C63" w:rsidRPr="00AF3D43" w14:paraId="25C7CA3D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3A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Ear and labyrinth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3B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662" w:type="dxa"/>
            <w:shd w:val="clear" w:color="auto" w:fill="auto"/>
          </w:tcPr>
          <w:p w14:paraId="25C7CA3C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0.2 %</w:t>
            </w:r>
          </w:p>
        </w:tc>
      </w:tr>
      <w:tr w:rsidR="00125C63" w:rsidRPr="00AF3D43" w14:paraId="25C7CA41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3E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Renal and urinary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3F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662" w:type="dxa"/>
            <w:shd w:val="clear" w:color="auto" w:fill="auto"/>
          </w:tcPr>
          <w:p w14:paraId="25C7CA40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0.2 %</w:t>
            </w:r>
          </w:p>
        </w:tc>
      </w:tr>
      <w:tr w:rsidR="00125C63" w:rsidRPr="00AF3D43" w14:paraId="25C7CA45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42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43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662" w:type="dxa"/>
            <w:shd w:val="clear" w:color="auto" w:fill="auto"/>
          </w:tcPr>
          <w:p w14:paraId="25C7CA44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0.2 %</w:t>
            </w:r>
          </w:p>
        </w:tc>
      </w:tr>
      <w:tr w:rsidR="00125C63" w:rsidRPr="00AF3D43" w14:paraId="25C7CA49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46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Vascular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47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662" w:type="dxa"/>
            <w:shd w:val="clear" w:color="auto" w:fill="auto"/>
          </w:tcPr>
          <w:p w14:paraId="25C7CA48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0.2 %</w:t>
            </w:r>
          </w:p>
        </w:tc>
      </w:tr>
      <w:tr w:rsidR="00125C63" w:rsidRPr="00AF3D43" w14:paraId="25C7CA4D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4A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Hepatobiliary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4B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1662" w:type="dxa"/>
            <w:shd w:val="clear" w:color="auto" w:fill="auto"/>
          </w:tcPr>
          <w:p w14:paraId="25C7CA4C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0.1 %</w:t>
            </w:r>
          </w:p>
        </w:tc>
      </w:tr>
      <w:tr w:rsidR="00125C63" w:rsidRPr="00AF3D43" w14:paraId="25C7CA51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4E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Reproductive system and breast disorders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4F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1662" w:type="dxa"/>
            <w:shd w:val="clear" w:color="auto" w:fill="auto"/>
          </w:tcPr>
          <w:p w14:paraId="25C7CA50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0.1 %</w:t>
            </w:r>
          </w:p>
        </w:tc>
      </w:tr>
      <w:tr w:rsidR="00125C63" w:rsidRPr="00AF3D43" w14:paraId="25C7CA55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52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Infections and infestations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53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662" w:type="dxa"/>
            <w:shd w:val="clear" w:color="auto" w:fill="auto"/>
          </w:tcPr>
          <w:p w14:paraId="25C7CA54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0.1 %</w:t>
            </w:r>
          </w:p>
        </w:tc>
      </w:tr>
      <w:tr w:rsidR="00125C63" w:rsidRPr="00AF3D43" w14:paraId="25C7CA59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56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Neoplasms benign, malignant and unspecified (incl cysts and polyps)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57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662" w:type="dxa"/>
            <w:shd w:val="clear" w:color="auto" w:fill="auto"/>
          </w:tcPr>
          <w:p w14:paraId="25C7CA58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0.1 %</w:t>
            </w:r>
          </w:p>
        </w:tc>
      </w:tr>
      <w:tr w:rsidR="00125C63" w:rsidRPr="00AF3D43" w14:paraId="25C7CA5D" w14:textId="77777777" w:rsidTr="00FB5185">
        <w:trPr>
          <w:trHeight w:val="285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5A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lastRenderedPageBreak/>
              <w:t>Surgical and medical procedures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5B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662" w:type="dxa"/>
            <w:shd w:val="clear" w:color="auto" w:fill="auto"/>
          </w:tcPr>
          <w:p w14:paraId="25C7CA5C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0.1 %</w:t>
            </w:r>
          </w:p>
        </w:tc>
      </w:tr>
      <w:tr w:rsidR="00125C63" w:rsidRPr="00AF3D43" w14:paraId="25C7CA61" w14:textId="77777777" w:rsidTr="00FB5185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5C7CA5E" w14:textId="77777777" w:rsidR="00125C63" w:rsidRPr="00AF3D43" w:rsidRDefault="00125C63" w:rsidP="00FB5185">
            <w:pPr>
              <w:spacing w:line="240" w:lineRule="auto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F3D43">
              <w:rPr>
                <w:rFonts w:eastAsia="Times New Roman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5C7CA5F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F3D43">
              <w:rPr>
                <w:rFonts w:eastAsia="Times New Roman" w:cs="Arial"/>
                <w:b/>
                <w:bCs/>
                <w:sz w:val="20"/>
                <w:szCs w:val="20"/>
              </w:rPr>
              <w:t>1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>,</w:t>
            </w:r>
            <w:r w:rsidRPr="00AF3D43">
              <w:rPr>
                <w:rFonts w:eastAsia="Times New Roman" w:cs="Arial"/>
                <w:b/>
                <w:bCs/>
                <w:sz w:val="20"/>
                <w:szCs w:val="20"/>
              </w:rPr>
              <w:t>396</w:t>
            </w:r>
          </w:p>
        </w:tc>
        <w:tc>
          <w:tcPr>
            <w:tcW w:w="1662" w:type="dxa"/>
            <w:shd w:val="clear" w:color="auto" w:fill="auto"/>
          </w:tcPr>
          <w:p w14:paraId="25C7CA60" w14:textId="77777777" w:rsidR="00125C63" w:rsidRPr="00AF3D43" w:rsidRDefault="00125C63" w:rsidP="00FB5185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F3D43">
              <w:rPr>
                <w:rFonts w:cs="Arial"/>
                <w:sz w:val="20"/>
                <w:szCs w:val="20"/>
              </w:rPr>
              <w:t>100.0 %</w:t>
            </w:r>
          </w:p>
        </w:tc>
      </w:tr>
    </w:tbl>
    <w:p w14:paraId="25C7CA62" w14:textId="0001588B" w:rsidR="007D040C" w:rsidRPr="00125C63" w:rsidRDefault="007D040C" w:rsidP="007D040C">
      <w:pPr>
        <w:pStyle w:val="Beschriftung"/>
        <w:keepNext/>
        <w:rPr>
          <w:i/>
        </w:rPr>
      </w:pPr>
    </w:p>
    <w:p w14:paraId="25C7CA63" w14:textId="77777777" w:rsidR="00C236CD" w:rsidRPr="00C236CD" w:rsidRDefault="00C236CD" w:rsidP="00C236CD"/>
    <w:sectPr w:rsidR="00C236CD" w:rsidRPr="00C236CD" w:rsidSect="00F31EE1">
      <w:pgSz w:w="11907" w:h="16839" w:code="9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8F"/>
    <w:rsid w:val="000064B7"/>
    <w:rsid w:val="000C1576"/>
    <w:rsid w:val="00125C63"/>
    <w:rsid w:val="002E6DB1"/>
    <w:rsid w:val="00311683"/>
    <w:rsid w:val="00396730"/>
    <w:rsid w:val="003B6B46"/>
    <w:rsid w:val="003D39C5"/>
    <w:rsid w:val="004A4B96"/>
    <w:rsid w:val="004C1B82"/>
    <w:rsid w:val="00516B5F"/>
    <w:rsid w:val="005C5CA3"/>
    <w:rsid w:val="006F59FC"/>
    <w:rsid w:val="00721EE3"/>
    <w:rsid w:val="00733811"/>
    <w:rsid w:val="00762157"/>
    <w:rsid w:val="007D040C"/>
    <w:rsid w:val="007E0EE9"/>
    <w:rsid w:val="009640C1"/>
    <w:rsid w:val="009F51A7"/>
    <w:rsid w:val="00B154E3"/>
    <w:rsid w:val="00C236CD"/>
    <w:rsid w:val="00C547C5"/>
    <w:rsid w:val="00CD2963"/>
    <w:rsid w:val="00CF1E8C"/>
    <w:rsid w:val="00D7053D"/>
    <w:rsid w:val="00E12B7A"/>
    <w:rsid w:val="00F31EE1"/>
    <w:rsid w:val="00F4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C9F6"/>
  <w15:docId w15:val="{436DEE84-D25A-4BAF-82BB-6DA4A550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2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11683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E0E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1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uergen.dietrich@bayer.com" TargetMode="External"/><Relationship Id="rId5" Type="http://schemas.openxmlformats.org/officeDocument/2006/relationships/hyperlink" Target="https://orcid.org/0000-0002-5494-34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3308409-88C3-48A9-AF06-FC4495D7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Bayer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Juergen Dietrich</dc:creator>
  <cp:lastModifiedBy>Juergen Dietrich</cp:lastModifiedBy>
  <cp:revision>5</cp:revision>
  <cp:lastPrinted>2019-06-03T09:45:00Z</cp:lastPrinted>
  <dcterms:created xsi:type="dcterms:W3CDTF">2019-11-06T11:15:00Z</dcterms:created>
  <dcterms:modified xsi:type="dcterms:W3CDTF">2019-11-18T14:11:00Z</dcterms:modified>
</cp:coreProperties>
</file>