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you're developing a </w:t>
      </w:r>
      <w:r w:rsidDel="00000000" w:rsidR="00000000" w:rsidRPr="00000000">
        <w:rPr>
          <w:b w:val="1"/>
          <w:rtl w:val="0"/>
        </w:rPr>
        <w:t xml:space="preserve">DCGAN (Deep Convolutional GAN) or an unconditional GAN</w:t>
      </w:r>
      <w:r w:rsidDel="00000000" w:rsidR="00000000" w:rsidRPr="00000000">
        <w:rPr>
          <w:rtl w:val="0"/>
        </w:rPr>
        <w:t xml:space="preserve"> for your </w:t>
      </w:r>
      <w:r w:rsidDel="00000000" w:rsidR="00000000" w:rsidRPr="00000000">
        <w:rPr>
          <w:b w:val="1"/>
          <w:rtl w:val="0"/>
        </w:rPr>
        <w:t xml:space="preserve">minor project</w:t>
      </w:r>
      <w:r w:rsidDel="00000000" w:rsidR="00000000" w:rsidRPr="00000000">
        <w:rPr>
          <w:rtl w:val="0"/>
        </w:rPr>
        <w:t xml:space="preserve">, selecting the right dataset is crucial. The dataset should align with your project's objective—whether it's generating human faces, objects, animals, or abstract patterns.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i3diutcz8c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Recommended Datasets for DCGAN / Unconditional GAN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some well-known datasets you can use: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d6v04rd0v2g" w:id="1"/>
      <w:bookmarkEnd w:id="1"/>
      <w:r w:rsidDel="00000000" w:rsidR="00000000" w:rsidRPr="00000000">
        <w:rPr>
          <w:rFonts w:ascii="Andika" w:cs="Andika" w:eastAsia="Andika" w:hAnsi="Andika"/>
          <w:b w:val="1"/>
          <w:color w:val="000000"/>
          <w:sz w:val="22"/>
          <w:szCs w:val="22"/>
          <w:rtl w:val="0"/>
        </w:rPr>
        <w:t xml:space="preserve">1️⃣ Human Faces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CelebA</w:t>
      </w:r>
      <w:r w:rsidDel="00000000" w:rsidR="00000000" w:rsidRPr="00000000">
        <w:rPr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202,599 face images with various attributes (smiling, gender, age, etc.)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Good for generating human faces.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Requires cropping/alignment.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FFHQ (Flickr-Faces-HQ)</w:t>
      </w:r>
      <w:r w:rsidDel="00000000" w:rsidR="00000000" w:rsidRPr="00000000">
        <w:rPr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High-resolution human faces (1024x1024).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Better diversity than CelebA.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LSUN Bedrooms</w:t>
      </w:r>
      <w:r w:rsidDel="00000000" w:rsidR="00000000" w:rsidRPr="00000000">
        <w:rPr>
          <w:rtl w:val="0"/>
        </w:rPr>
        <w:t xml:space="preserve">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Large-scale scene understanding dataset.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Great for generating bedroom layouts.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5jje1sx4pld" w:id="2"/>
      <w:bookmarkEnd w:id="2"/>
      <w:r w:rsidDel="00000000" w:rsidR="00000000" w:rsidRPr="00000000">
        <w:rPr>
          <w:rFonts w:ascii="Andika" w:cs="Andika" w:eastAsia="Andika" w:hAnsi="Andika"/>
          <w:b w:val="1"/>
          <w:color w:val="000000"/>
          <w:sz w:val="22"/>
          <w:szCs w:val="22"/>
          <w:rtl w:val="0"/>
        </w:rPr>
        <w:t xml:space="preserve">2️⃣ Anime &amp; Cartoon Faces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Anime Faces (Danbooru2021, Getchu, etc.)</w:t>
      </w:r>
      <w:r w:rsidDel="00000000" w:rsidR="00000000" w:rsidRPr="00000000">
        <w:rPr>
          <w:rtl w:val="0"/>
        </w:rPr>
        <w:t xml:space="preserve">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Anime character images (cropped faces).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Good for training anime-style face generation.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Cartoon Set</w:t>
      </w:r>
      <w:r w:rsidDel="00000000" w:rsidR="00000000" w:rsidRPr="00000000">
        <w:rPr>
          <w:rtl w:val="0"/>
        </w:rPr>
        <w:t xml:space="preserve">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dataset of cartoon avatars with different facial attributes.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f6urdx7ykwm" w:id="3"/>
      <w:bookmarkEnd w:id="3"/>
      <w:r w:rsidDel="00000000" w:rsidR="00000000" w:rsidRPr="00000000">
        <w:rPr>
          <w:rFonts w:ascii="Andika" w:cs="Andika" w:eastAsia="Andika" w:hAnsi="Andika"/>
          <w:b w:val="1"/>
          <w:color w:val="000000"/>
          <w:sz w:val="22"/>
          <w:szCs w:val="22"/>
          <w:rtl w:val="0"/>
        </w:rPr>
        <w:t xml:space="preserve">3️⃣ Objects &amp; Everyday Items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CIFAR-10</w:t>
      </w:r>
      <w:r w:rsidDel="00000000" w:rsidR="00000000" w:rsidRPr="00000000">
        <w:rPr>
          <w:rtl w:val="0"/>
        </w:rPr>
        <w:t xml:space="preserve">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60,000 32x32 images in 10 categories: airplane, car, bird, cat, deer, dog, frog, horse, ship, truck.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Small size but useful for basic GAN training.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CIFAR-100</w:t>
      </w:r>
      <w:r w:rsidDel="00000000" w:rsidR="00000000" w:rsidRPr="00000000">
        <w:rPr>
          <w:rtl w:val="0"/>
        </w:rPr>
        <w:t xml:space="preserve">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Similar to CIFAR-10 but with 100 categories.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challenging than CIFAR-10.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MNIST</w:t>
      </w:r>
      <w:r w:rsidDel="00000000" w:rsidR="00000000" w:rsidRPr="00000000">
        <w:rPr>
          <w:rtl w:val="0"/>
        </w:rPr>
        <w:t xml:space="preserve">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Handwritten digits (0-9).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and fast for testing GAN architectures.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Fashion MNIST</w:t>
      </w:r>
      <w:r w:rsidDel="00000000" w:rsidR="00000000" w:rsidRPr="00000000">
        <w:rPr>
          <w:rtl w:val="0"/>
        </w:rPr>
        <w:t xml:space="preserve">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Clothing images (shoes, bags, T-shirts).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Similar to MNIST but for fashion items.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4ymc32gp4d" w:id="4"/>
      <w:bookmarkEnd w:id="4"/>
      <w:r w:rsidDel="00000000" w:rsidR="00000000" w:rsidRPr="00000000">
        <w:rPr>
          <w:rFonts w:ascii="Andika" w:cs="Andika" w:eastAsia="Andika" w:hAnsi="Andika"/>
          <w:b w:val="1"/>
          <w:color w:val="000000"/>
          <w:sz w:val="22"/>
          <w:szCs w:val="22"/>
          <w:rtl w:val="0"/>
        </w:rPr>
        <w:t xml:space="preserve">4️⃣ Artistic &amp; Abstract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LSUN Churches, Towers, and Bridges</w:t>
      </w:r>
      <w:r w:rsidDel="00000000" w:rsidR="00000000" w:rsidRPr="00000000">
        <w:rPr>
          <w:rtl w:val="0"/>
        </w:rPr>
        <w:t xml:space="preserve">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Great for scene generation.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Textures Dataset</w:t>
      </w:r>
      <w:r w:rsidDel="00000000" w:rsidR="00000000" w:rsidRPr="00000000">
        <w:rPr>
          <w:rtl w:val="0"/>
        </w:rPr>
        <w:t xml:space="preserve">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textures for creative pattern generation.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ma09ekwyrv5" w:id="5"/>
      <w:bookmarkEnd w:id="5"/>
      <w:r w:rsidDel="00000000" w:rsidR="00000000" w:rsidRPr="00000000">
        <w:rPr>
          <w:rFonts w:ascii="Andika" w:cs="Andika" w:eastAsia="Andika" w:hAnsi="Andika"/>
          <w:b w:val="1"/>
          <w:color w:val="000000"/>
          <w:sz w:val="22"/>
          <w:szCs w:val="22"/>
          <w:rtl w:val="0"/>
        </w:rPr>
        <w:t xml:space="preserve">5️⃣ Custom Datasets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something unique, you can: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Scrape images from the web</w:t>
      </w:r>
      <w:r w:rsidDel="00000000" w:rsidR="00000000" w:rsidRPr="00000000">
        <w:rPr>
          <w:rtl w:val="0"/>
        </w:rPr>
        <w:t xml:space="preserve"> using Python (e.g., BeautifulSoup, Selenium).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Kaggle datasets</w:t>
      </w:r>
      <w:r w:rsidDel="00000000" w:rsidR="00000000" w:rsidRPr="00000000">
        <w:rPr>
          <w:rtl w:val="0"/>
        </w:rPr>
        <w:t xml:space="preserve"> for specific themes.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 synthetic data</w:t>
      </w:r>
      <w:r w:rsidDel="00000000" w:rsidR="00000000" w:rsidRPr="00000000">
        <w:rPr>
          <w:rtl w:val="0"/>
        </w:rPr>
        <w:t xml:space="preserve"> using procedural tools.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ajy5ho3mdw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🔥 Best Dataset Based on Your Goal</w:t>
      </w:r>
    </w:p>
    <w:tbl>
      <w:tblPr>
        <w:tblStyle w:val="Table1"/>
        <w:tblW w:w="58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00"/>
        <w:gridCol w:w="2930"/>
        <w:tblGridChange w:id="0">
          <w:tblGrid>
            <w:gridCol w:w="2900"/>
            <w:gridCol w:w="29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Dataset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Generate human faces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CelebA, FFHQ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Generate anime faces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AnimeFace, CartoonSet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Generate objects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CIFAR-10, CIFAR-100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Generate handwritten digits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MNIST, EMNIST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Generate clothing 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Fashion-MNIST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Generate scene images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LSUN Bedrooms, Churches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Generate artistic patterns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Textures Dataset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z1uf5lkkb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Next Steps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you pick a dataset, you'll need: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Preprocessing</w:t>
      </w:r>
      <w:r w:rsidDel="00000000" w:rsidR="00000000" w:rsidRPr="00000000">
        <w:rPr>
          <w:rtl w:val="0"/>
        </w:rPr>
        <w:t xml:space="preserve"> (Resizing, Normalization).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DCGAN Model Architecture</w:t>
      </w:r>
      <w:r w:rsidDel="00000000" w:rsidR="00000000" w:rsidRPr="00000000">
        <w:rPr>
          <w:rtl w:val="0"/>
        </w:rPr>
        <w:t xml:space="preserve"> (Generator + Discriminator).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with PyTorch/TensorFlow/Keras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Hyperparameter tuning &amp; Evaluation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you have a specific theme in mind? I can help you set up the architecture! 🚀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s.toronto.edu/~kriz/cifar.html" TargetMode="External"/><Relationship Id="rId10" Type="http://schemas.openxmlformats.org/officeDocument/2006/relationships/hyperlink" Target="https://google.github.io/cartoonset/" TargetMode="External"/><Relationship Id="rId13" Type="http://schemas.openxmlformats.org/officeDocument/2006/relationships/hyperlink" Target="http://yann.lecun.com/exdb/mnist/" TargetMode="External"/><Relationship Id="rId12" Type="http://schemas.openxmlformats.org/officeDocument/2006/relationships/hyperlink" Target="https://www.cs.toronto.edu/~kriz/cifa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splcher/animefacedataset" TargetMode="External"/><Relationship Id="rId15" Type="http://schemas.openxmlformats.org/officeDocument/2006/relationships/hyperlink" Target="https://www.yf.io/p/lsun" TargetMode="External"/><Relationship Id="rId14" Type="http://schemas.openxmlformats.org/officeDocument/2006/relationships/hyperlink" Target="https://www.kaggle.com/datasets/zalando-research/fashionmnist" TargetMode="External"/><Relationship Id="rId16" Type="http://schemas.openxmlformats.org/officeDocument/2006/relationships/hyperlink" Target="https://www.robots.ox.ac.uk/~vgg/data/dtd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jessicali9530/celeba-dataset" TargetMode="External"/><Relationship Id="rId7" Type="http://schemas.openxmlformats.org/officeDocument/2006/relationships/hyperlink" Target="https://github.com/NVlabs/ffhq-dataset" TargetMode="External"/><Relationship Id="rId8" Type="http://schemas.openxmlformats.org/officeDocument/2006/relationships/hyperlink" Target="https://www.yf.io/p/lsu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