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AB9AD">
      <w:pPr>
        <w:rPr>
          <w:rFonts w:hint="default" w:ascii="Times New Roman" w:hAnsi="Times New Roman" w:cs="Times New Roman"/>
          <w:b/>
          <w:bCs/>
          <w:i/>
          <w:iCs/>
          <w:sz w:val="22"/>
          <w:szCs w:val="22"/>
          <w:u w:val="single"/>
          <w:lang w:val="en-US"/>
        </w:rPr>
      </w:pPr>
      <w:r>
        <w:rPr>
          <w:rFonts w:hint="default" w:ascii="Times New Roman" w:hAnsi="Times New Roman" w:cs="Times New Roman"/>
          <w:b/>
          <w:bCs/>
          <w:i/>
          <w:iCs/>
          <w:sz w:val="22"/>
          <w:szCs w:val="22"/>
          <w:u w:val="single"/>
          <w:lang w:val="en-US"/>
        </w:rPr>
        <w:t>Auto-encoder-</w:t>
      </w:r>
    </w:p>
    <w:p w14:paraId="4CF7103F">
      <w:pPr>
        <w:numPr>
          <w:ilvl w:val="0"/>
          <w:numId w:val="1"/>
        </w:numPr>
        <w:ind w:left="4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a </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begin"/>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instrText xml:space="preserve"> HYPERLINK "https://www.ibm.com/topics/neural-networks" \t "https://www.ibm.com/think/topics/_self" </w:instrTex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separate"/>
      </w:r>
      <w:r>
        <w:rPr>
          <w:rStyle w:val="5"/>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t>neural network</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end"/>
      </w:r>
      <w:r>
        <w:rPr>
          <w:rFonts w:hint="default" w:ascii="Times New Roman" w:hAnsi="Times New Roman" w:eastAsia="Arial" w:cs="Times New Roman"/>
          <w:i w:val="0"/>
          <w:iCs w:val="0"/>
          <w:caps w:val="0"/>
          <w:color w:val="161616"/>
          <w:spacing w:val="0"/>
          <w:sz w:val="22"/>
          <w:szCs w:val="22"/>
          <w:shd w:val="clear" w:fill="FFFFFF"/>
        </w:rPr>
        <w:t> architecture typically used in </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begin"/>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instrText xml:space="preserve"> HYPERLINK "https://www.ibm.com/topics/deep-learning" \t "https://www.ibm.com/think/topics/_self" </w:instrTex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separate"/>
      </w:r>
      <w:r>
        <w:rPr>
          <w:rStyle w:val="5"/>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t>deep learning</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end"/>
      </w:r>
      <w:r>
        <w:rPr>
          <w:rFonts w:hint="default" w:ascii="Times New Roman" w:hAnsi="Times New Roman" w:eastAsia="Arial" w:cs="Times New Roman"/>
          <w:i w:val="0"/>
          <w:iCs w:val="0"/>
          <w:caps w:val="0"/>
          <w:color w:val="161616"/>
          <w:spacing w:val="0"/>
          <w:sz w:val="22"/>
          <w:szCs w:val="22"/>
          <w:shd w:val="clear" w:fill="FFFFFF"/>
        </w:rPr>
        <w:t> </w:t>
      </w:r>
    </w:p>
    <w:p w14:paraId="29BFFBA1">
      <w:pPr>
        <w:numPr>
          <w:ilvl w:val="0"/>
          <w:numId w:val="1"/>
        </w:numPr>
        <w:ind w:left="4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sans-serif" w:cs="Times New Roman"/>
          <w:i w:val="0"/>
          <w:iCs w:val="0"/>
          <w:caps w:val="0"/>
          <w:color w:val="202122"/>
          <w:spacing w:val="0"/>
          <w:sz w:val="22"/>
          <w:szCs w:val="22"/>
          <w:shd w:val="clear" w:fill="FFFFFF"/>
          <w:lang w:val="en-US"/>
        </w:rPr>
        <w:t>i</w:t>
      </w:r>
      <w:r>
        <w:rPr>
          <w:rFonts w:hint="default" w:ascii="Times New Roman" w:hAnsi="Times New Roman" w:eastAsia="sans-serif" w:cs="Times New Roman"/>
          <w:i w:val="0"/>
          <w:iCs w:val="0"/>
          <w:caps w:val="0"/>
          <w:color w:val="202122"/>
          <w:spacing w:val="0"/>
          <w:sz w:val="22"/>
          <w:szCs w:val="22"/>
          <w:shd w:val="clear" w:fill="FFFFFF"/>
        </w:rPr>
        <w:t>t is part of the families of </w:t>
      </w:r>
      <w:r>
        <w:rPr>
          <w:rFonts w:hint="default" w:ascii="Times New Roman" w:hAnsi="Times New Roman" w:eastAsia="sans-serif" w:cs="Times New Roman"/>
          <w:i w:val="0"/>
          <w:iCs w:val="0"/>
          <w:caps w:val="0"/>
          <w:spacing w:val="0"/>
          <w:sz w:val="22"/>
          <w:szCs w:val="22"/>
          <w:u w:val="none"/>
          <w:shd w:val="clear" w:fill="FFFFFF"/>
        </w:rPr>
        <w:fldChar w:fldCharType="begin"/>
      </w:r>
      <w:r>
        <w:rPr>
          <w:rFonts w:hint="default" w:ascii="Times New Roman" w:hAnsi="Times New Roman" w:eastAsia="sans-serif" w:cs="Times New Roman"/>
          <w:i w:val="0"/>
          <w:iCs w:val="0"/>
          <w:caps w:val="0"/>
          <w:spacing w:val="0"/>
          <w:sz w:val="22"/>
          <w:szCs w:val="22"/>
          <w:u w:val="none"/>
          <w:shd w:val="clear" w:fill="FFFFFF"/>
        </w:rPr>
        <w:instrText xml:space="preserve"> HYPERLINK "https://en.wikipedia.org/wiki/Graphical_model" \o "Graphical model" </w:instrText>
      </w:r>
      <w:r>
        <w:rPr>
          <w:rFonts w:hint="default" w:ascii="Times New Roman" w:hAnsi="Times New Roman" w:eastAsia="sans-serif" w:cs="Times New Roman"/>
          <w:i w:val="0"/>
          <w:iCs w:val="0"/>
          <w:caps w:val="0"/>
          <w:spacing w:val="0"/>
          <w:sz w:val="22"/>
          <w:szCs w:val="22"/>
          <w:u w:val="none"/>
          <w:shd w:val="clear" w:fill="FFFFFF"/>
        </w:rPr>
        <w:fldChar w:fldCharType="separate"/>
      </w:r>
      <w:r>
        <w:rPr>
          <w:rStyle w:val="5"/>
          <w:rFonts w:hint="default" w:ascii="Times New Roman" w:hAnsi="Times New Roman" w:eastAsia="sans-serif" w:cs="Times New Roman"/>
          <w:i w:val="0"/>
          <w:iCs w:val="0"/>
          <w:caps w:val="0"/>
          <w:spacing w:val="0"/>
          <w:sz w:val="22"/>
          <w:szCs w:val="22"/>
          <w:u w:val="none"/>
          <w:shd w:val="clear" w:fill="FFFFFF"/>
        </w:rPr>
        <w:t>probabilistic graphical models</w:t>
      </w:r>
      <w:r>
        <w:rPr>
          <w:rFonts w:hint="default" w:ascii="Times New Roman" w:hAnsi="Times New Roman" w:eastAsia="sans-serif" w:cs="Times New Roman"/>
          <w:i w:val="0"/>
          <w:iCs w:val="0"/>
          <w:caps w:val="0"/>
          <w:spacing w:val="0"/>
          <w:sz w:val="22"/>
          <w:szCs w:val="22"/>
          <w:u w:val="none"/>
          <w:shd w:val="clear" w:fill="FFFFFF"/>
        </w:rPr>
        <w:fldChar w:fldCharType="end"/>
      </w:r>
      <w:r>
        <w:rPr>
          <w:rFonts w:hint="default" w:ascii="Times New Roman" w:hAnsi="Times New Roman" w:eastAsia="sans-serif" w:cs="Times New Roman"/>
          <w:i w:val="0"/>
          <w:iCs w:val="0"/>
          <w:caps w:val="0"/>
          <w:color w:val="202122"/>
          <w:spacing w:val="0"/>
          <w:sz w:val="22"/>
          <w:szCs w:val="22"/>
          <w:shd w:val="clear" w:fill="FFFFFF"/>
        </w:rPr>
        <w:t> and </w:t>
      </w:r>
      <w:r>
        <w:rPr>
          <w:rFonts w:hint="default" w:ascii="Times New Roman" w:hAnsi="Times New Roman" w:eastAsia="sans-serif" w:cs="Times New Roman"/>
          <w:i w:val="0"/>
          <w:iCs w:val="0"/>
          <w:caps w:val="0"/>
          <w:spacing w:val="0"/>
          <w:sz w:val="22"/>
          <w:szCs w:val="22"/>
          <w:u w:val="none"/>
          <w:shd w:val="clear" w:fill="FFFFFF"/>
        </w:rPr>
        <w:fldChar w:fldCharType="begin"/>
      </w:r>
      <w:r>
        <w:rPr>
          <w:rFonts w:hint="default" w:ascii="Times New Roman" w:hAnsi="Times New Roman" w:eastAsia="sans-serif" w:cs="Times New Roman"/>
          <w:i w:val="0"/>
          <w:iCs w:val="0"/>
          <w:caps w:val="0"/>
          <w:spacing w:val="0"/>
          <w:sz w:val="22"/>
          <w:szCs w:val="22"/>
          <w:u w:val="none"/>
          <w:shd w:val="clear" w:fill="FFFFFF"/>
        </w:rPr>
        <w:instrText xml:space="preserve"> HYPERLINK "https://en.wikipedia.org/wiki/Variational_Bayesian_methods" \o "Variational Bayesian methods" </w:instrText>
      </w:r>
      <w:r>
        <w:rPr>
          <w:rFonts w:hint="default" w:ascii="Times New Roman" w:hAnsi="Times New Roman" w:eastAsia="sans-serif" w:cs="Times New Roman"/>
          <w:i w:val="0"/>
          <w:iCs w:val="0"/>
          <w:caps w:val="0"/>
          <w:spacing w:val="0"/>
          <w:sz w:val="22"/>
          <w:szCs w:val="22"/>
          <w:u w:val="none"/>
          <w:shd w:val="clear" w:fill="FFFFFF"/>
        </w:rPr>
        <w:fldChar w:fldCharType="separate"/>
      </w:r>
      <w:r>
        <w:rPr>
          <w:rStyle w:val="5"/>
          <w:rFonts w:hint="default" w:ascii="Times New Roman" w:hAnsi="Times New Roman" w:eastAsia="sans-serif" w:cs="Times New Roman"/>
          <w:i w:val="0"/>
          <w:iCs w:val="0"/>
          <w:caps w:val="0"/>
          <w:spacing w:val="0"/>
          <w:sz w:val="22"/>
          <w:szCs w:val="22"/>
          <w:u w:val="none"/>
          <w:shd w:val="clear" w:fill="FFFFFF"/>
        </w:rPr>
        <w:t>variational Bayesian methods</w:t>
      </w:r>
      <w:r>
        <w:rPr>
          <w:rFonts w:hint="default" w:ascii="Times New Roman" w:hAnsi="Times New Roman" w:eastAsia="sans-serif" w:cs="Times New Roman"/>
          <w:i w:val="0"/>
          <w:iCs w:val="0"/>
          <w:caps w:val="0"/>
          <w:spacing w:val="0"/>
          <w:sz w:val="22"/>
          <w:szCs w:val="22"/>
          <w:u w:val="none"/>
          <w:shd w:val="clear" w:fill="FFFFFF"/>
        </w:rPr>
        <w:fldChar w:fldCharType="end"/>
      </w:r>
      <w:r>
        <w:rPr>
          <w:rFonts w:hint="default" w:ascii="Times New Roman" w:hAnsi="Times New Roman" w:eastAsia="sans-serif" w:cs="Times New Roman"/>
          <w:i w:val="0"/>
          <w:iCs w:val="0"/>
          <w:caps w:val="0"/>
          <w:color w:val="202122"/>
          <w:spacing w:val="0"/>
          <w:sz w:val="22"/>
          <w:szCs w:val="22"/>
          <w:shd w:val="clear" w:fill="FFFFFF"/>
        </w:rPr>
        <w:t>.</w:t>
      </w:r>
    </w:p>
    <w:p w14:paraId="7DFC98F6">
      <w:pPr>
        <w:numPr>
          <w:ilvl w:val="0"/>
          <w:numId w:val="1"/>
        </w:numPr>
        <w:tabs>
          <w:tab w:val="clear" w:pos="420"/>
        </w:tabs>
        <w:ind w:left="4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xml:space="preserve">for tasks such as </w:t>
      </w:r>
    </w:p>
    <w:p w14:paraId="4DE1D94A">
      <w:pPr>
        <w:numPr>
          <w:ilvl w:val="0"/>
          <w:numId w:val="2"/>
        </w:numPr>
        <w:tabs>
          <w:tab w:val="clear" w:pos="420"/>
        </w:tabs>
        <w:ind w:left="18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xml:space="preserve">data compression, </w:t>
      </w:r>
    </w:p>
    <w:p w14:paraId="6690B2A6">
      <w:pPr>
        <w:numPr>
          <w:ilvl w:val="0"/>
          <w:numId w:val="2"/>
        </w:numPr>
        <w:tabs>
          <w:tab w:val="clear" w:pos="420"/>
        </w:tabs>
        <w:ind w:left="18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xml:space="preserve">image denoising, </w:t>
      </w:r>
    </w:p>
    <w:p w14:paraId="75355AE0">
      <w:pPr>
        <w:numPr>
          <w:ilvl w:val="0"/>
          <w:numId w:val="2"/>
        </w:numPr>
        <w:tabs>
          <w:tab w:val="clear" w:pos="420"/>
        </w:tabs>
        <w:ind w:left="18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xml:space="preserve">anomaly detection </w:t>
      </w:r>
    </w:p>
    <w:p w14:paraId="135FA34C">
      <w:pPr>
        <w:numPr>
          <w:ilvl w:val="0"/>
          <w:numId w:val="2"/>
        </w:numPr>
        <w:tabs>
          <w:tab w:val="clear" w:pos="420"/>
        </w:tabs>
        <w:ind w:left="18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olor w:val="161616"/>
          <w:spacing w:val="0"/>
          <w:sz w:val="22"/>
          <w:szCs w:val="22"/>
          <w:shd w:val="clear" w:fill="FFFFFF"/>
          <w:lang w:val="en-US"/>
        </w:rPr>
        <w:t>A</w:t>
      </w:r>
      <w:r>
        <w:rPr>
          <w:rFonts w:hint="default" w:ascii="Times New Roman" w:hAnsi="Times New Roman" w:eastAsia="Arial" w:cs="Times New Roman"/>
          <w:i w:val="0"/>
          <w:iCs w:val="0"/>
          <w:caps w:val="0"/>
          <w:color w:val="161616"/>
          <w:spacing w:val="0"/>
          <w:sz w:val="22"/>
          <w:szCs w:val="22"/>
          <w:shd w:val="clear" w:fill="FFFFFF"/>
          <w:lang w:val="en-US"/>
        </w:rPr>
        <w:t>nd facial</w:t>
      </w:r>
      <w:r>
        <w:rPr>
          <w:rFonts w:hint="default" w:ascii="Times New Roman" w:hAnsi="Times New Roman" w:eastAsia="Arial" w:cs="Times New Roman"/>
          <w:i w:val="0"/>
          <w:iCs w:val="0"/>
          <w:caps w:val="0"/>
          <w:color w:val="161616"/>
          <w:spacing w:val="0"/>
          <w:sz w:val="22"/>
          <w:szCs w:val="22"/>
          <w:shd w:val="clear" w:fill="FFFFFF"/>
        </w:rPr>
        <w:t xml:space="preserve"> </w:t>
      </w:r>
      <w:r>
        <w:rPr>
          <w:rFonts w:hint="default" w:ascii="Times New Roman" w:hAnsi="Times New Roman" w:eastAsia="Arial" w:cs="Times New Roman"/>
          <w:i w:val="0"/>
          <w:iCs w:val="0"/>
          <w:caps w:val="0"/>
          <w:color w:val="161616"/>
          <w:spacing w:val="0"/>
          <w:sz w:val="22"/>
          <w:szCs w:val="22"/>
          <w:shd w:val="clear" w:fill="FFFFFF"/>
        </w:rPr>
        <w:t>recognition</w:t>
      </w:r>
      <w:r>
        <w:rPr>
          <w:rFonts w:hint="default" w:ascii="Times New Roman" w:hAnsi="Times New Roman" w:eastAsia="Arial" w:cs="Times New Roman"/>
          <w:i w:val="0"/>
          <w:iCs w:val="0"/>
          <w:caps w:val="0"/>
          <w:color w:val="161616"/>
          <w:spacing w:val="0"/>
          <w:sz w:val="22"/>
          <w:szCs w:val="22"/>
          <w:shd w:val="clear" w:fill="FFFFFF"/>
        </w:rPr>
        <w:t>.</w:t>
      </w:r>
    </w:p>
    <w:p w14:paraId="7DAAB803">
      <w:pPr>
        <w:numPr>
          <w:ilvl w:val="0"/>
          <w:numId w:val="1"/>
        </w:numPr>
        <w:ind w:left="4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w:t>
      </w:r>
      <w:r>
        <w:rPr>
          <w:rFonts w:hint="default" w:ascii="Times New Roman" w:hAnsi="Times New Roman" w:eastAsia="Arial" w:cs="Times New Roman"/>
          <w:i w:val="0"/>
          <w:iCs w:val="0"/>
          <w:caps w:val="0"/>
          <w:color w:val="161616"/>
          <w:spacing w:val="0"/>
          <w:sz w:val="22"/>
          <w:szCs w:val="22"/>
          <w:shd w:val="clear" w:fill="FFFFFF"/>
        </w:rPr>
        <w:t>are </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begin"/>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instrText xml:space="preserve"> HYPERLINK "https://www.ibm.com/topics/self-supervised-learning" \t "https://www.ibm.com/think/topics/_self" </w:instrTex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separate"/>
      </w:r>
      <w:r>
        <w:rPr>
          <w:rStyle w:val="5"/>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t>self-supervised</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end"/>
      </w:r>
      <w:r>
        <w:rPr>
          <w:rFonts w:hint="default" w:ascii="Times New Roman" w:hAnsi="Times New Roman" w:eastAsia="Arial" w:cs="Times New Roman"/>
          <w:i w:val="0"/>
          <w:iCs w:val="0"/>
          <w:caps w:val="0"/>
          <w:color w:val="161616"/>
          <w:spacing w:val="0"/>
          <w:sz w:val="22"/>
          <w:szCs w:val="22"/>
          <w:shd w:val="clear" w:fill="FFFFFF"/>
        </w:rPr>
        <w:t> systems</w:t>
      </w:r>
      <w:r>
        <w:rPr>
          <w:rFonts w:hint="default" w:ascii="Times New Roman" w:hAnsi="Times New Roman" w:eastAsia="Arial" w:cs="Times New Roman"/>
          <w:i w:val="0"/>
          <w:iCs w:val="0"/>
          <w:caps w:val="0"/>
          <w:color w:val="161616"/>
          <w:spacing w:val="0"/>
          <w:sz w:val="22"/>
          <w:szCs w:val="22"/>
          <w:shd w:val="clear" w:fill="FFFFFF"/>
          <w:lang w:val="en-US"/>
        </w:rPr>
        <w:t>.</w:t>
      </w:r>
    </w:p>
    <w:p w14:paraId="3B1B9DBD">
      <w:pPr>
        <w:numPr>
          <w:ilvl w:val="0"/>
          <w:numId w:val="1"/>
        </w:numPr>
        <w:ind w:left="420" w:leftChars="0" w:hanging="420" w:firstLineChars="0"/>
        <w:rPr>
          <w:rFonts w:hint="default" w:ascii="Times New Roman" w:hAnsi="Times New Roman" w:eastAsia="Arial" w:cs="Times New Roman"/>
          <w:i w:val="0"/>
          <w:iCs w:val="0"/>
          <w:caps w:val="0"/>
          <w:color w:val="161616"/>
          <w:spacing w:val="0"/>
          <w:sz w:val="22"/>
          <w:szCs w:val="22"/>
          <w:shd w:val="clear" w:fill="FFFFFF"/>
          <w:lang w:val="en-US"/>
        </w:rPr>
      </w:pPr>
      <w:r>
        <w:rPr>
          <w:rFonts w:hint="default" w:ascii="Times New Roman" w:hAnsi="Times New Roman" w:eastAsia="Arial" w:cs="Times New Roman"/>
          <w:i w:val="0"/>
          <w:iCs w:val="0"/>
          <w:caps w:val="0"/>
          <w:color w:val="161616"/>
          <w:spacing w:val="0"/>
          <w:sz w:val="22"/>
          <w:szCs w:val="22"/>
          <w:shd w:val="clear" w:fill="FFFFFF"/>
          <w:lang w:val="en-US"/>
        </w:rPr>
        <w:t>goal(</w:t>
      </w:r>
      <w:r>
        <w:rPr>
          <w:rFonts w:hint="default" w:ascii="Times New Roman" w:hAnsi="Times New Roman" w:eastAsia="Arial" w:cs="Times New Roman"/>
          <w:i w:val="0"/>
          <w:iCs w:val="0"/>
          <w:caps w:val="0"/>
          <w:color w:val="161616"/>
          <w:spacing w:val="0"/>
          <w:sz w:val="22"/>
          <w:szCs w:val="22"/>
          <w:shd w:val="clear" w:fill="FFFFFF"/>
        </w:rPr>
        <w:t>training</w:t>
      </w:r>
      <w:r>
        <w:rPr>
          <w:rFonts w:hint="default" w:ascii="Times New Roman" w:hAnsi="Times New Roman" w:eastAsia="Arial" w:cs="Times New Roman"/>
          <w:i w:val="0"/>
          <w:iCs w:val="0"/>
          <w:caps w:val="0"/>
          <w:color w:val="161616"/>
          <w:spacing w:val="0"/>
          <w:sz w:val="22"/>
          <w:szCs w:val="22"/>
          <w:shd w:val="clear" w:fill="FFFFFF"/>
          <w:lang w:val="en-US"/>
        </w:rPr>
        <w:t xml:space="preserve">): </w:t>
      </w:r>
      <w:r>
        <w:rPr>
          <w:rFonts w:hint="default" w:ascii="Times New Roman" w:hAnsi="Times New Roman" w:eastAsia="Arial" w:cs="Times New Roman"/>
          <w:i w:val="0"/>
          <w:iCs w:val="0"/>
          <w:caps w:val="0"/>
          <w:color w:val="161616"/>
          <w:spacing w:val="0"/>
          <w:sz w:val="22"/>
          <w:szCs w:val="22"/>
          <w:shd w:val="clear" w:fill="FFFFFF"/>
        </w:rPr>
        <w:t>to compress (or</w:t>
      </w:r>
      <w:r>
        <w:rPr>
          <w:rFonts w:hint="default" w:ascii="Times New Roman" w:hAnsi="Times New Roman" w:eastAsia="Arial" w:cs="Times New Roman"/>
          <w:i w:val="0"/>
          <w:iCs w:val="0"/>
          <w:caps w:val="0"/>
          <w:color w:val="161616"/>
          <w:spacing w:val="0"/>
          <w:sz w:val="22"/>
          <w:szCs w:val="22"/>
          <w:shd w:val="clear" w:fill="FFFFFF"/>
        </w:rPr>
        <w:t> </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rPr>
        <w:t>encode</w:t>
      </w:r>
      <w:r>
        <w:rPr>
          <w:rFonts w:hint="default" w:ascii="Times New Roman" w:hAnsi="Times New Roman" w:eastAsia="Arial" w:cs="Times New Roman"/>
          <w:i w:val="0"/>
          <w:iCs w:val="0"/>
          <w:caps w:val="0"/>
          <w:color w:val="161616"/>
          <w:spacing w:val="0"/>
          <w:sz w:val="22"/>
          <w:szCs w:val="22"/>
          <w:shd w:val="clear" w:fill="FFFFFF"/>
        </w:rPr>
        <w:t>) input data through dimensionality reduction and then accurately reconstruct (or </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rPr>
        <w:t>decode</w:t>
      </w:r>
      <w:r>
        <w:rPr>
          <w:rFonts w:hint="default" w:ascii="Times New Roman" w:hAnsi="Times New Roman" w:eastAsia="Arial" w:cs="Times New Roman"/>
          <w:i w:val="0"/>
          <w:iCs w:val="0"/>
          <w:caps w:val="0"/>
          <w:color w:val="161616"/>
          <w:spacing w:val="0"/>
          <w:sz w:val="22"/>
          <w:szCs w:val="22"/>
          <w:shd w:val="clear" w:fill="FFFFFF"/>
        </w:rPr>
        <w:t>) their original input by using that compressed representati</w:t>
      </w:r>
      <w:r>
        <w:rPr>
          <w:rFonts w:hint="default" w:ascii="Times New Roman" w:hAnsi="Times New Roman" w:eastAsia="Arial" w:cs="Times New Roman"/>
          <w:i w:val="0"/>
          <w:iCs w:val="0"/>
          <w:caps w:val="0"/>
          <w:color w:val="161616"/>
          <w:spacing w:val="0"/>
          <w:sz w:val="22"/>
          <w:szCs w:val="22"/>
          <w:shd w:val="clear" w:fill="FFFFFF"/>
          <w:lang w:val="en-US"/>
        </w:rPr>
        <w:t>on.</w:t>
      </w:r>
    </w:p>
    <w:p w14:paraId="7D9805D0">
      <w:pPr>
        <w:numPr>
          <w:ilvl w:val="0"/>
          <w:numId w:val="1"/>
        </w:numPr>
        <w:ind w:left="420" w:leftChars="0" w:hanging="420" w:firstLineChars="0"/>
        <w:rPr>
          <w:rFonts w:hint="default" w:ascii="Times New Roman" w:hAnsi="Times New Roman" w:eastAsia="Arial" w:cs="Times New Roman"/>
          <w:i w:val="0"/>
          <w:iCs w:val="0"/>
          <w:caps w:val="0"/>
          <w:color w:val="161616"/>
          <w:spacing w:val="0"/>
          <w:sz w:val="22"/>
          <w:szCs w:val="22"/>
          <w:shd w:val="clear" w:fill="FFFFFF"/>
          <w:lang w:val="en-US"/>
        </w:rPr>
      </w:pPr>
      <w:r>
        <w:rPr>
          <w:rFonts w:hint="default" w:ascii="Times New Roman" w:hAnsi="Times New Roman" w:eastAsia="Arial" w:cs="Times New Roman"/>
          <w:i w:val="0"/>
          <w:iCs w:val="0"/>
          <w:caps w:val="0"/>
          <w:color w:val="161616"/>
          <w:spacing w:val="0"/>
          <w:sz w:val="22"/>
          <w:szCs w:val="22"/>
          <w:shd w:val="clear" w:fill="FFFFFF"/>
        </w:rPr>
        <w:t>function of an autoencoder is to effectively extract the data’s most salient information—its latent variables—and discard irrelevant noise.</w:t>
      </w:r>
    </w:p>
    <w:p w14:paraId="78554723">
      <w:pPr>
        <w:numPr>
          <w:numId w:val="0"/>
        </w:numPr>
        <w:rPr>
          <w:rFonts w:hint="default" w:ascii="Times New Roman" w:hAnsi="Times New Roman" w:eastAsia="Arial" w:cs="Times New Roman"/>
          <w:i w:val="0"/>
          <w:iCs w:val="0"/>
          <w:caps w:val="0"/>
          <w:color w:val="161616"/>
          <w:spacing w:val="0"/>
          <w:sz w:val="22"/>
          <w:szCs w:val="22"/>
          <w:shd w:val="clear" w:fill="FFFFFF"/>
          <w:lang w:val="en-US"/>
        </w:rPr>
      </w:pPr>
    </w:p>
    <w:p w14:paraId="3627088E">
      <w:pPr>
        <w:numPr>
          <w:numId w:val="0"/>
        </w:numPr>
        <w:ind w:leftChars="0"/>
        <w:rPr>
          <w:rFonts w:hint="default" w:ascii="Times New Roman" w:hAnsi="Times New Roman" w:eastAsia="Arial" w:cs="Times New Roman"/>
          <w:i w:val="0"/>
          <w:iCs w:val="0"/>
          <w:caps w:val="0"/>
          <w:color w:val="161616"/>
          <w:spacing w:val="0"/>
          <w:sz w:val="22"/>
          <w:szCs w:val="22"/>
          <w:shd w:val="clear" w:fill="FFFFFF"/>
          <w:lang w:val="en-US"/>
        </w:rPr>
      </w:pPr>
      <w:r>
        <w:rPr>
          <w:rFonts w:hint="default" w:ascii="Times New Roman" w:hAnsi="Times New Roman" w:eastAsia="Arial" w:cs="Times New Roman"/>
          <w:i/>
          <w:iCs/>
          <w:caps w:val="0"/>
          <w:color w:val="161616"/>
          <w:spacing w:val="0"/>
          <w:sz w:val="22"/>
          <w:szCs w:val="22"/>
          <w:shd w:val="clear" w:fill="FFFFFF"/>
          <w:lang w:val="en-US"/>
        </w:rPr>
        <w:t>Uses of Auto-encoders</w:t>
      </w:r>
      <w:r>
        <w:rPr>
          <w:rFonts w:hint="default" w:ascii="Times New Roman" w:hAnsi="Times New Roman" w:eastAsia="Arial" w:cs="Times New Roman"/>
          <w:i w:val="0"/>
          <w:iCs w:val="0"/>
          <w:caps w:val="0"/>
          <w:color w:val="161616"/>
          <w:spacing w:val="0"/>
          <w:sz w:val="22"/>
          <w:szCs w:val="22"/>
          <w:shd w:val="clear" w:fill="FFFFFF"/>
          <w:lang w:val="en-US"/>
        </w:rPr>
        <w:t xml:space="preserve">:- </w:t>
      </w:r>
    </w:p>
    <w:p w14:paraId="7FD30946">
      <w:pPr>
        <w:numPr>
          <w:ilvl w:val="0"/>
          <w:numId w:val="3"/>
        </w:numPr>
        <w:ind w:left="16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xml:space="preserve">restore corrupted audio files, </w:t>
      </w:r>
    </w:p>
    <w:p w14:paraId="68526980">
      <w:pPr>
        <w:numPr>
          <w:ilvl w:val="0"/>
          <w:numId w:val="3"/>
        </w:numPr>
        <w:ind w:left="16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xml:space="preserve">colorize grayscale images </w:t>
      </w:r>
    </w:p>
    <w:p w14:paraId="46773600">
      <w:pPr>
        <w:numPr>
          <w:ilvl w:val="0"/>
          <w:numId w:val="3"/>
        </w:numPr>
        <w:ind w:left="1620" w:leftChars="0" w:hanging="420" w:firstLineChars="0"/>
        <w:rPr>
          <w:rFonts w:hint="default" w:ascii="Times New Roman" w:hAnsi="Times New Roman" w:eastAsia="Arial" w:cs="Times New Roman"/>
          <w:i w:val="0"/>
          <w:iCs w:val="0"/>
          <w:caps w:val="0"/>
          <w:color w:val="161616"/>
          <w:spacing w:val="0"/>
          <w:sz w:val="22"/>
          <w:szCs w:val="22"/>
          <w:shd w:val="clear" w:fill="FFFFFF"/>
          <w:lang w:val="en-US"/>
        </w:rPr>
      </w:pPr>
      <w:r>
        <w:rPr>
          <w:rFonts w:hint="default" w:ascii="Times New Roman" w:hAnsi="Times New Roman" w:eastAsia="Arial" w:cs="Times New Roman"/>
          <w:i w:val="0"/>
          <w:iCs w:val="0"/>
          <w:caps w:val="0"/>
          <w:color w:val="161616"/>
          <w:spacing w:val="0"/>
          <w:sz w:val="22"/>
          <w:szCs w:val="22"/>
          <w:shd w:val="clear" w:fill="FFFFFF"/>
        </w:rPr>
        <w:t>or detect anomalies (such as those resulting from fraud) that would otherwise be invisible to the naked eye.</w:t>
      </w:r>
    </w:p>
    <w:p w14:paraId="29785508">
      <w:pPr>
        <w:numPr>
          <w:numId w:val="0"/>
        </w:numPr>
        <w:ind w:leftChars="0"/>
        <w:rPr>
          <w:rFonts w:hint="default" w:ascii="Times New Roman" w:hAnsi="Times New Roman" w:eastAsia="Arial" w:cs="Times New Roman"/>
          <w:i w:val="0"/>
          <w:iCs w:val="0"/>
          <w:caps w:val="0"/>
          <w:color w:val="C55A11" w:themeColor="accent2" w:themeShade="BF"/>
          <w:spacing w:val="0"/>
          <w:sz w:val="22"/>
          <w:szCs w:val="22"/>
          <w:shd w:val="clear" w:color="FFFFFF" w:fill="D9D9D9"/>
        </w:rPr>
      </w:pPr>
    </w:p>
    <w:p w14:paraId="68D4859C">
      <w:pPr>
        <w:rPr>
          <w:rFonts w:hint="default" w:ascii="Times New Roman" w:hAnsi="Times New Roman" w:eastAsia="Arial" w:cs="Times New Roman"/>
          <w:i w:val="0"/>
          <w:iCs w:val="0"/>
          <w:caps w:val="0"/>
          <w:color w:val="161616"/>
          <w:spacing w:val="0"/>
          <w:sz w:val="22"/>
          <w:szCs w:val="22"/>
          <w:shd w:val="clear" w:fill="FFFFFF"/>
          <w:vertAlign w:val="baseline"/>
        </w:rPr>
      </w:pPr>
      <w:r>
        <w:rPr>
          <w:rFonts w:hint="default" w:ascii="Times New Roman" w:hAnsi="Times New Roman" w:eastAsia="Arial" w:cs="Times New Roman"/>
          <w:i w:val="0"/>
          <w:iCs w:val="0"/>
          <w:caps w:val="0"/>
          <w:color w:val="161616"/>
          <w:spacing w:val="0"/>
          <w:sz w:val="22"/>
          <w:szCs w:val="22"/>
          <w:shd w:val="clear" w:fill="FFFFFF"/>
          <w:vertAlign w:val="baseline"/>
        </w:rPr>
        <w:drawing>
          <wp:inline distT="0" distB="0" distL="114300" distR="114300">
            <wp:extent cx="5029200" cy="187579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rcRect l="7521" r="9979"/>
                    <a:stretch>
                      <a:fillRect/>
                    </a:stretch>
                  </pic:blipFill>
                  <pic:spPr>
                    <a:xfrm>
                      <a:off x="0" y="0"/>
                      <a:ext cx="5029200" cy="1875790"/>
                    </a:xfrm>
                    <a:prstGeom prst="rect">
                      <a:avLst/>
                    </a:prstGeom>
                    <a:noFill/>
                    <a:ln w="9525">
                      <a:noFill/>
                    </a:ln>
                  </pic:spPr>
                </pic:pic>
              </a:graphicData>
            </a:graphic>
          </wp:inline>
        </w:drawing>
      </w:r>
    </w:p>
    <w:p w14:paraId="345074E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Visual depiction of the architecture of a standard autoencoder neural network.</w:t>
      </w:r>
    </w:p>
    <w:p w14:paraId="2A3BA576">
      <w:pPr>
        <w:numPr>
          <w:numId w:val="0"/>
        </w:numPr>
        <w:ind w:leftChars="0"/>
        <w:rPr>
          <w:rFonts w:hint="default" w:ascii="Times New Roman" w:hAnsi="Times New Roman" w:eastAsia="Arial" w:cs="Times New Roman"/>
          <w:i w:val="0"/>
          <w:iCs w:val="0"/>
          <w:caps w:val="0"/>
          <w:color w:val="C55A11" w:themeColor="accent2" w:themeShade="BF"/>
          <w:spacing w:val="0"/>
          <w:sz w:val="22"/>
          <w:szCs w:val="22"/>
          <w:shd w:val="clear" w:color="FFFFFF" w:fill="D9D9D9"/>
        </w:rPr>
      </w:pPr>
    </w:p>
    <w:p w14:paraId="3D3C5C02">
      <w:pPr>
        <w:numPr>
          <w:numId w:val="0"/>
        </w:numPr>
        <w:ind w:leftChars="0"/>
        <w:rPr>
          <w:rFonts w:hint="default" w:ascii="Times New Roman" w:hAnsi="Times New Roman" w:eastAsia="Arial" w:cs="Times New Roman"/>
          <w:i w:val="0"/>
          <w:iCs w:val="0"/>
          <w:caps w:val="0"/>
          <w:color w:val="C55A11" w:themeColor="accent2" w:themeShade="BF"/>
          <w:spacing w:val="0"/>
          <w:sz w:val="22"/>
          <w:szCs w:val="22"/>
          <w:shd w:val="clear" w:color="FFFFFF" w:fill="D9D9D9"/>
          <w:lang w:val="en-US"/>
        </w:rPr>
      </w:pPr>
      <w:r>
        <w:rPr>
          <w:rFonts w:hint="default" w:ascii="Times New Roman" w:hAnsi="Times New Roman" w:eastAsia="Arial" w:cs="Times New Roman"/>
          <w:i w:val="0"/>
          <w:iCs w:val="0"/>
          <w:caps w:val="0"/>
          <w:color w:val="C55A11" w:themeColor="accent2" w:themeShade="BF"/>
          <w:spacing w:val="0"/>
          <w:sz w:val="22"/>
          <w:szCs w:val="22"/>
          <w:shd w:val="clear" w:color="FFFFFF" w:fill="D9D9D9"/>
        </w:rPr>
        <w:t>What distinguishes different types of autoencoders from one another</w:t>
      </w:r>
      <w:r>
        <w:rPr>
          <w:rFonts w:hint="default" w:ascii="Times New Roman" w:hAnsi="Times New Roman" w:eastAsia="Arial" w:cs="Times New Roman"/>
          <w:i w:val="0"/>
          <w:iCs w:val="0"/>
          <w:caps w:val="0"/>
          <w:color w:val="C55A11" w:themeColor="accent2" w:themeShade="BF"/>
          <w:spacing w:val="0"/>
          <w:sz w:val="22"/>
          <w:szCs w:val="22"/>
          <w:shd w:val="clear" w:color="FFFFFF" w:fill="D9D9D9"/>
          <w:lang w:val="en-US"/>
        </w:rPr>
        <w:t>?</w:t>
      </w:r>
    </w:p>
    <w:p w14:paraId="7E06218B">
      <w:pPr>
        <w:numPr>
          <w:numId w:val="0"/>
        </w:numPr>
        <w:ind w:leftChars="0"/>
        <w:rPr>
          <w:rFonts w:hint="default" w:ascii="Times New Roman" w:hAnsi="Times New Roman" w:eastAsia="Arial" w:cs="Times New Roman"/>
          <w:i w:val="0"/>
          <w:iCs w:val="0"/>
          <w:caps w:val="0"/>
          <w:color w:val="C55A11" w:themeColor="accent2" w:themeShade="BF"/>
          <w:spacing w:val="0"/>
          <w:sz w:val="22"/>
          <w:szCs w:val="22"/>
          <w:shd w:val="clear" w:color="FFFFFF" w:fill="D9D9D9"/>
        </w:rPr>
      </w:pPr>
      <w:r>
        <w:rPr>
          <w:rFonts w:hint="default" w:ascii="Times New Roman" w:hAnsi="Times New Roman" w:eastAsia="Arial" w:cs="Times New Roman"/>
          <w:i w:val="0"/>
          <w:iCs w:val="0"/>
          <w:caps w:val="0"/>
          <w:color w:val="C55A11" w:themeColor="accent2" w:themeShade="BF"/>
          <w:spacing w:val="0"/>
          <w:sz w:val="22"/>
          <w:szCs w:val="22"/>
          <w:shd w:val="clear" w:color="FFFFFF" w:fill="D9D9D9"/>
          <w:lang w:val="en-US"/>
        </w:rPr>
        <w:t>-</w:t>
      </w:r>
      <w:r>
        <w:rPr>
          <w:rFonts w:hint="default" w:ascii="Times New Roman" w:hAnsi="Times New Roman" w:eastAsia="Arial" w:cs="Times New Roman"/>
          <w:i w:val="0"/>
          <w:iCs w:val="0"/>
          <w:caps w:val="0"/>
          <w:color w:val="C55A11" w:themeColor="accent2" w:themeShade="BF"/>
          <w:spacing w:val="0"/>
          <w:sz w:val="22"/>
          <w:szCs w:val="22"/>
          <w:shd w:val="clear" w:color="FFFFFF" w:fill="D9D9D9"/>
        </w:rPr>
        <w:t xml:space="preserve"> is the specific strategy they employ to extract that information and the use cases to which their respective strategy is best suited.</w:t>
      </w:r>
    </w:p>
    <w:p w14:paraId="3395E788">
      <w:pPr>
        <w:rPr>
          <w:rFonts w:hint="default" w:ascii="Times New Roman" w:hAnsi="Times New Roman" w:eastAsia="Arial" w:cs="Times New Roman"/>
          <w:i w:val="0"/>
          <w:iCs w:val="0"/>
          <w:caps w:val="0"/>
          <w:color w:val="161616"/>
          <w:spacing w:val="0"/>
          <w:sz w:val="22"/>
          <w:szCs w:val="22"/>
          <w:shd w:val="clear" w:fill="FFFFFF"/>
          <w:lang w:val="en-US"/>
        </w:rPr>
      </w:pPr>
    </w:p>
    <w:p w14:paraId="272686F6">
      <w:pPr>
        <w:rPr>
          <w:rFonts w:hint="default" w:ascii="Times New Roman" w:hAnsi="Times New Roman" w:eastAsia="SimSun" w:cs="Times New Roman"/>
          <w:sz w:val="22"/>
          <w:szCs w:val="22"/>
          <w:u w:val="none"/>
        </w:rPr>
      </w:pPr>
      <w:r>
        <w:rPr>
          <w:rFonts w:hint="default" w:ascii="Times New Roman" w:hAnsi="Times New Roman" w:eastAsia="SimSun" w:cs="Times New Roman"/>
          <w:sz w:val="22"/>
          <w:szCs w:val="22"/>
          <w:u w:val="none"/>
        </w:rPr>
        <w:drawing>
          <wp:inline distT="0" distB="0" distL="114300" distR="114300">
            <wp:extent cx="5560060" cy="1306830"/>
            <wp:effectExtent l="0" t="0" r="254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rcRect l="3848"/>
                    <a:stretch>
                      <a:fillRect/>
                    </a:stretch>
                  </pic:blipFill>
                  <pic:spPr>
                    <a:xfrm>
                      <a:off x="0" y="0"/>
                      <a:ext cx="5560060" cy="1306830"/>
                    </a:xfrm>
                    <a:prstGeom prst="rect">
                      <a:avLst/>
                    </a:prstGeom>
                    <a:noFill/>
                    <a:ln w="9525">
                      <a:noFill/>
                    </a:ln>
                  </pic:spPr>
                </pic:pic>
              </a:graphicData>
            </a:graphic>
          </wp:inline>
        </w:drawing>
      </w:r>
    </w:p>
    <w:p w14:paraId="7FF6BA58">
      <w:pPr>
        <w:numPr>
          <w:ilvl w:val="0"/>
          <w:numId w:val="4"/>
        </w:numPr>
        <w:ind w:left="420" w:leftChars="0" w:hanging="42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Basic representation of variationalautoencoder</w:t>
      </w:r>
    </w:p>
    <w:p w14:paraId="08E5B210">
      <w:pPr>
        <w:numPr>
          <w:ilvl w:val="0"/>
          <w:numId w:val="4"/>
        </w:numPr>
        <w:ind w:left="420" w:leftChars="0" w:hanging="42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Model receives x as i/p</w:t>
      </w:r>
    </w:p>
    <w:p w14:paraId="3D2C4FB4">
      <w:pPr>
        <w:numPr>
          <w:ilvl w:val="0"/>
          <w:numId w:val="4"/>
        </w:numPr>
        <w:ind w:left="420" w:leftChars="0" w:hanging="42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Encoder compresses it into latent space</w:t>
      </w:r>
    </w:p>
    <w:p w14:paraId="52221E9B">
      <w:pPr>
        <w:numPr>
          <w:ilvl w:val="0"/>
          <w:numId w:val="4"/>
        </w:numPr>
        <w:ind w:left="420" w:leftChars="0" w:hanging="420" w:firstLineChars="0"/>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en-US"/>
        </w:rPr>
        <w:t>Decoder produces x’as similar as possible to x</w:t>
      </w:r>
    </w:p>
    <w:p w14:paraId="4D38089F">
      <w:pPr>
        <w:rPr>
          <w:rFonts w:hint="default" w:ascii="Times New Roman" w:hAnsi="Times New Roman" w:eastAsia="Arial" w:cs="Times New Roman"/>
          <w:b/>
          <w:bCs/>
          <w:i w:val="0"/>
          <w:iCs w:val="0"/>
          <w:caps w:val="0"/>
          <w:color w:val="161616"/>
          <w:spacing w:val="0"/>
          <w:sz w:val="22"/>
          <w:szCs w:val="22"/>
          <w:u w:val="single"/>
          <w:shd w:val="clear" w:fill="FFFFFF"/>
          <w:lang w:val="en-US"/>
        </w:rPr>
      </w:pPr>
      <w:r>
        <w:rPr>
          <w:rFonts w:hint="default" w:ascii="Times New Roman" w:hAnsi="Times New Roman" w:eastAsia="Arial" w:cs="Times New Roman"/>
          <w:b/>
          <w:bCs/>
          <w:i w:val="0"/>
          <w:iCs w:val="0"/>
          <w:caps w:val="0"/>
          <w:color w:val="161616"/>
          <w:spacing w:val="0"/>
          <w:sz w:val="22"/>
          <w:szCs w:val="22"/>
          <w:u w:val="single"/>
          <w:shd w:val="clear" w:fill="FFFFFF"/>
        </w:rPr>
        <w:t>Autoencoder structure</w:t>
      </w:r>
    </w:p>
    <w:p w14:paraId="7F423881">
      <w:pPr>
        <w:numPr>
          <w:ilvl w:val="0"/>
          <w:numId w:val="5"/>
        </w:numPr>
        <w:ind w:left="420" w:leftChars="0" w:hanging="420" w:firstLineChars="0"/>
        <w:rPr>
          <w:rFonts w:hint="default" w:ascii="Times New Roman" w:hAnsi="Times New Roman" w:eastAsia="Arial" w:cs="Times New Roman"/>
          <w:b/>
          <w:bCs/>
          <w:i w:val="0"/>
          <w:iCs w:val="0"/>
          <w:caps w:val="0"/>
          <w:color w:val="161616"/>
          <w:spacing w:val="0"/>
          <w:sz w:val="22"/>
          <w:szCs w:val="22"/>
          <w:shd w:val="clear" w:fill="FFFFFF"/>
        </w:rPr>
      </w:pPr>
      <w:r>
        <w:rPr>
          <w:rStyle w:val="7"/>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rPr>
        <w:t>encoder</w:t>
      </w:r>
      <w:r>
        <w:rPr>
          <w:rFonts w:hint="default" w:ascii="Times New Roman" w:hAnsi="Times New Roman" w:eastAsia="Arial" w:cs="Times New Roman"/>
          <w:i w:val="0"/>
          <w:iCs w:val="0"/>
          <w:caps w:val="0"/>
          <w:color w:val="161616"/>
          <w:spacing w:val="0"/>
          <w:sz w:val="22"/>
          <w:szCs w:val="22"/>
          <w:shd w:val="clear" w:fill="FFFFFF"/>
        </w:rPr>
        <w:t> extracts latent variables of input data </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rPr>
        <w:t>x</w:t>
      </w:r>
      <w:r>
        <w:rPr>
          <w:rFonts w:hint="default" w:ascii="Times New Roman" w:hAnsi="Times New Roman" w:eastAsia="Arial" w:cs="Times New Roman"/>
          <w:i w:val="0"/>
          <w:iCs w:val="0"/>
          <w:caps w:val="0"/>
          <w:color w:val="161616"/>
          <w:spacing w:val="0"/>
          <w:sz w:val="22"/>
          <w:szCs w:val="22"/>
          <w:shd w:val="clear" w:fill="FFFFFF"/>
        </w:rPr>
        <w:t> and outputs them in the form of a vector representing latent space </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rPr>
        <w:t>z. </w:t>
      </w:r>
    </w:p>
    <w:p w14:paraId="18761C12">
      <w:pPr>
        <w:numPr>
          <w:numId w:val="0"/>
        </w:numPr>
        <w:ind w:leftChars="0" w:firstLine="720" w:firstLineChars="0"/>
        <w:rPr>
          <w:rFonts w:hint="default" w:ascii="Times New Roman" w:hAnsi="Times New Roman" w:eastAsia="Arial" w:cs="Times New Roman"/>
          <w:b/>
          <w:bCs/>
          <w:i w:val="0"/>
          <w:iCs w:val="0"/>
          <w:caps w:val="0"/>
          <w:color w:val="161616"/>
          <w:spacing w:val="0"/>
          <w:sz w:val="22"/>
          <w:szCs w:val="22"/>
          <w:shd w:val="clear" w:fill="FFFFFF"/>
        </w:rPr>
      </w:pPr>
      <w:r>
        <w:rPr>
          <w:rFonts w:hint="default" w:ascii="Times New Roman" w:hAnsi="Times New Roman" w:cs="Times New Roman"/>
          <w:sz w:val="22"/>
          <w:szCs w:val="22"/>
        </w:rPr>
        <w:drawing>
          <wp:inline distT="0" distB="0" distL="114300" distR="114300">
            <wp:extent cx="994410" cy="611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rcRect l="19359" t="19630" r="13718" b="15671"/>
                    <a:stretch>
                      <a:fillRect/>
                    </a:stretch>
                  </pic:blipFill>
                  <pic:spPr>
                    <a:xfrm>
                      <a:off x="0" y="0"/>
                      <a:ext cx="994410" cy="611505"/>
                    </a:xfrm>
                    <a:prstGeom prst="rect">
                      <a:avLst/>
                    </a:prstGeom>
                    <a:noFill/>
                    <a:ln>
                      <a:noFill/>
                    </a:ln>
                  </pic:spPr>
                </pic:pic>
              </a:graphicData>
            </a:graphic>
          </wp:inline>
        </w:drawing>
      </w:r>
    </w:p>
    <w:p w14:paraId="4F9D0462">
      <w:pPr>
        <w:numPr>
          <w:ilvl w:val="0"/>
          <w:numId w:val="5"/>
        </w:numPr>
        <w:ind w:left="420" w:leftChars="0" w:hanging="420" w:firstLineChars="0"/>
        <w:rPr>
          <w:rFonts w:hint="default" w:ascii="Times New Roman" w:hAnsi="Times New Roman" w:eastAsia="Arial" w:cs="Times New Roman"/>
          <w:b/>
          <w:bCs/>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rPr>
        <w:t> </w:t>
      </w:r>
      <w:r>
        <w:rPr>
          <w:rStyle w:val="7"/>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rPr>
        <w:t>bottleneck</w:t>
      </w:r>
      <w:r>
        <w:rPr>
          <w:rFonts w:hint="default" w:ascii="Times New Roman" w:hAnsi="Times New Roman" w:eastAsia="Arial" w:cs="Times New Roman"/>
          <w:i w:val="0"/>
          <w:iCs w:val="0"/>
          <w:caps w:val="0"/>
          <w:color w:val="161616"/>
          <w:spacing w:val="0"/>
          <w:sz w:val="22"/>
          <w:szCs w:val="22"/>
          <w:shd w:val="clear" w:fill="FFFFFF"/>
        </w:rPr>
        <w:t>, or </w:t>
      </w:r>
      <w:r>
        <w:rPr>
          <w:rStyle w:val="7"/>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rPr>
        <w:t>"code,"</w:t>
      </w:r>
      <w:r>
        <w:rPr>
          <w:rFonts w:hint="default" w:ascii="Times New Roman" w:hAnsi="Times New Roman" w:eastAsia="Arial" w:cs="Times New Roman"/>
          <w:i w:val="0"/>
          <w:iCs w:val="0"/>
          <w:caps w:val="0"/>
          <w:color w:val="161616"/>
          <w:spacing w:val="0"/>
          <w:sz w:val="22"/>
          <w:szCs w:val="22"/>
          <w:shd w:val="clear" w:fill="FFFFFF"/>
        </w:rPr>
        <w:t> is both the output layer of the encoder network and the input layer of the decoder network.</w:t>
      </w:r>
    </w:p>
    <w:p w14:paraId="0B9DB55D">
      <w:pPr>
        <w:numPr>
          <w:numId w:val="0"/>
        </w:numPr>
        <w:ind w:leftChars="0"/>
        <w:rPr>
          <w:rFonts w:hint="default" w:ascii="Times New Roman" w:hAnsi="Times New Roman" w:eastAsia="Arial" w:cs="Times New Roman"/>
          <w:i w:val="0"/>
          <w:iCs w:val="0"/>
          <w:caps w:val="0"/>
          <w:color w:val="161616"/>
          <w:spacing w:val="0"/>
          <w:sz w:val="22"/>
          <w:szCs w:val="22"/>
          <w:highlight w:val="yellow"/>
          <w:shd w:val="clear" w:fill="FFFFFF"/>
        </w:rPr>
      </w:pPr>
      <w:r>
        <w:rPr>
          <w:rFonts w:hint="default" w:ascii="Times New Roman" w:hAnsi="Times New Roman" w:eastAsia="Arial" w:cs="Times New Roman"/>
          <w:i w:val="0"/>
          <w:iCs w:val="0"/>
          <w:caps w:val="0"/>
          <w:color w:val="161616"/>
          <w:spacing w:val="0"/>
          <w:sz w:val="22"/>
          <w:szCs w:val="22"/>
          <w:highlight w:val="yellow"/>
          <w:shd w:val="clear" w:fill="FFFFFF"/>
        </w:rPr>
        <w:t>bottleneck is necessary to help ensure that the decoder cannot simply copy or memorize the input data, which would nominally satisfy its training task but prevent the autoencoder from learning.</w:t>
      </w:r>
    </w:p>
    <w:p w14:paraId="52E61129">
      <w:pPr>
        <w:numPr>
          <w:numId w:val="0"/>
        </w:numPr>
        <w:ind w:leftChars="0" w:firstLine="720" w:firstLineChars="0"/>
        <w:rPr>
          <w:rFonts w:hint="default" w:ascii="Times New Roman" w:hAnsi="Times New Roman" w:eastAsia="Arial" w:cs="Times New Roman"/>
          <w:i w:val="0"/>
          <w:iCs w:val="0"/>
          <w:caps w:val="0"/>
          <w:color w:val="161616"/>
          <w:spacing w:val="0"/>
          <w:sz w:val="22"/>
          <w:szCs w:val="22"/>
          <w:highlight w:val="yellow"/>
          <w:shd w:val="clear" w:fill="FFFFFF"/>
        </w:rPr>
      </w:pPr>
      <w:r>
        <w:rPr>
          <w:rFonts w:hint="default" w:ascii="Times New Roman" w:hAnsi="Times New Roman" w:cs="Times New Roman"/>
          <w:sz w:val="22"/>
          <w:szCs w:val="22"/>
        </w:rPr>
        <w:drawing>
          <wp:inline distT="0" distB="0" distL="114300" distR="114300">
            <wp:extent cx="1019175" cy="73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rcRect t="12576"/>
                    <a:stretch>
                      <a:fillRect/>
                    </a:stretch>
                  </pic:blipFill>
                  <pic:spPr>
                    <a:xfrm>
                      <a:off x="0" y="0"/>
                      <a:ext cx="1019175" cy="732790"/>
                    </a:xfrm>
                    <a:prstGeom prst="rect">
                      <a:avLst/>
                    </a:prstGeom>
                    <a:noFill/>
                    <a:ln>
                      <a:noFill/>
                    </a:ln>
                  </pic:spPr>
                </pic:pic>
              </a:graphicData>
            </a:graphic>
          </wp:inline>
        </w:drawing>
      </w:r>
    </w:p>
    <w:p w14:paraId="23E2D914">
      <w:pPr>
        <w:numPr>
          <w:ilvl w:val="0"/>
          <w:numId w:val="5"/>
        </w:numPr>
        <w:ind w:left="420" w:leftChars="0" w:hanging="420" w:firstLineChars="0"/>
        <w:rPr>
          <w:rFonts w:hint="default" w:ascii="Times New Roman" w:hAnsi="Times New Roman" w:eastAsia="Arial" w:cs="Times New Roman"/>
          <w:i w:val="0"/>
          <w:iCs w:val="0"/>
          <w:caps w:val="0"/>
          <w:color w:val="161616"/>
          <w:spacing w:val="0"/>
          <w:sz w:val="22"/>
          <w:szCs w:val="22"/>
          <w:shd w:val="clear" w:fill="FFFFFF"/>
        </w:rPr>
      </w:pPr>
      <w:r>
        <w:rPr>
          <w:rStyle w:val="7"/>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rPr>
        <w:t>decoder</w:t>
      </w:r>
      <w:r>
        <w:rPr>
          <w:rFonts w:hint="default" w:ascii="Times New Roman" w:hAnsi="Times New Roman" w:eastAsia="Arial" w:cs="Times New Roman"/>
          <w:i w:val="0"/>
          <w:iCs w:val="0"/>
          <w:caps w:val="0"/>
          <w:color w:val="161616"/>
          <w:spacing w:val="0"/>
          <w:sz w:val="22"/>
          <w:szCs w:val="22"/>
          <w:shd w:val="clear" w:fill="FFFFFF"/>
        </w:rPr>
        <w:t> uses that latent representation to reconstruct the original input by essentially reversing the encoder</w:t>
      </w:r>
    </w:p>
    <w:p w14:paraId="736C0DE4">
      <w:pPr>
        <w:numPr>
          <w:numId w:val="0"/>
        </w:num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952500" cy="585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952500" cy="585470"/>
                    </a:xfrm>
                    <a:prstGeom prst="rect">
                      <a:avLst/>
                    </a:prstGeom>
                    <a:noFill/>
                    <a:ln>
                      <a:noFill/>
                    </a:ln>
                  </pic:spPr>
                </pic:pic>
              </a:graphicData>
            </a:graphic>
          </wp:inline>
        </w:drawing>
      </w:r>
    </w:p>
    <w:p w14:paraId="6A9643D4">
      <w:pPr>
        <w:numPr>
          <w:numId w:val="0"/>
        </w:numPr>
        <w:ind w:firstLine="720" w:firstLineChars="0"/>
        <w:rPr>
          <w:rFonts w:hint="default" w:ascii="Times New Roman" w:hAnsi="Times New Roman" w:cs="Times New Roman"/>
          <w:sz w:val="22"/>
          <w:szCs w:val="22"/>
        </w:rPr>
      </w:pPr>
    </w:p>
    <w:p w14:paraId="1E8FFE9F">
      <w:pPr>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b/>
          <w:bCs/>
          <w:i w:val="0"/>
          <w:iCs w:val="0"/>
          <w:caps w:val="0"/>
          <w:color w:val="161616"/>
          <w:spacing w:val="0"/>
          <w:sz w:val="22"/>
          <w:szCs w:val="22"/>
          <w:u w:val="single"/>
          <w:shd w:val="clear" w:fill="FFFFFF"/>
        </w:rPr>
        <w:t>latent variables</w:t>
      </w:r>
      <w:r>
        <w:rPr>
          <w:rFonts w:hint="default" w:ascii="Times New Roman" w:hAnsi="Times New Roman" w:eastAsia="Arial" w:cs="Times New Roman"/>
          <w:i w:val="0"/>
          <w:iCs w:val="0"/>
          <w:caps w:val="0"/>
          <w:color w:val="161616"/>
          <w:spacing w:val="0"/>
          <w:sz w:val="22"/>
          <w:szCs w:val="22"/>
          <w:shd w:val="clear" w:fill="FFFFFF"/>
        </w:rPr>
        <w:t xml:space="preserve"> are underlying variables of data that inform the way the data is distributed but are often not directly observable. </w:t>
      </w:r>
    </w:p>
    <w:p w14:paraId="4432CA9E">
      <w:pPr>
        <w:rPr>
          <w:rFonts w:hint="default" w:ascii="Times New Roman" w:hAnsi="Times New Roman" w:eastAsia="Arial" w:cs="Times New Roman"/>
          <w:i w:val="0"/>
          <w:iCs w:val="0"/>
          <w:caps w:val="0"/>
          <w:color w:val="161616"/>
          <w:spacing w:val="0"/>
          <w:sz w:val="22"/>
          <w:szCs w:val="22"/>
          <w:shd w:val="clear" w:fill="FFFFFF"/>
        </w:rPr>
      </w:pPr>
      <w:r>
        <w:rPr>
          <w:rStyle w:val="4"/>
          <w:rFonts w:hint="default" w:ascii="Times New Roman" w:hAnsi="Times New Roman" w:eastAsia="Arial" w:cs="Times New Roman"/>
          <w:b/>
          <w:bCs/>
          <w:i w:val="0"/>
          <w:iCs w:val="0"/>
          <w:caps w:val="0"/>
          <w:color w:val="161616"/>
          <w:spacing w:val="0"/>
          <w:sz w:val="22"/>
          <w:szCs w:val="22"/>
          <w:u w:val="single"/>
          <w:shd w:val="clear" w:fill="FFFFFF"/>
          <w:vertAlign w:val="baseline"/>
        </w:rPr>
        <w:t>latent spac</w:t>
      </w:r>
      <w:r>
        <w:rPr>
          <w:rStyle w:val="4"/>
          <w:rFonts w:hint="default" w:ascii="Times New Roman" w:hAnsi="Times New Roman" w:eastAsia="Arial" w:cs="Times New Roman"/>
          <w:b/>
          <w:bCs/>
          <w:i w:val="0"/>
          <w:iCs w:val="0"/>
          <w:caps w:val="0"/>
          <w:color w:val="161616"/>
          <w:spacing w:val="0"/>
          <w:sz w:val="22"/>
          <w:szCs w:val="22"/>
          <w:u w:val="single"/>
          <w:shd w:val="clear" w:fill="FFFFFF"/>
          <w:vertAlign w:val="baseline"/>
          <w:lang w:val="en-US"/>
        </w:rPr>
        <w:t>e</w:t>
      </w:r>
      <w:r>
        <w:rPr>
          <w:rStyle w:val="4"/>
          <w:rFonts w:hint="default" w:ascii="Times New Roman" w:hAnsi="Times New Roman" w:eastAsia="Arial" w:cs="Times New Roman"/>
          <w:i/>
          <w:iCs/>
          <w:caps w:val="0"/>
          <w:color w:val="161616"/>
          <w:spacing w:val="0"/>
          <w:sz w:val="22"/>
          <w:szCs w:val="22"/>
          <w:shd w:val="clear" w:fill="FFFFFF"/>
          <w:vertAlign w:val="baseline"/>
          <w:lang w:val="en-US"/>
        </w:rPr>
        <w:t xml:space="preserve">- </w:t>
      </w:r>
      <w:r>
        <w:rPr>
          <w:rFonts w:hint="default" w:ascii="Times New Roman" w:hAnsi="Times New Roman" w:eastAsia="Arial" w:cs="Times New Roman"/>
          <w:i w:val="0"/>
          <w:iCs w:val="0"/>
          <w:caps w:val="0"/>
          <w:color w:val="161616"/>
          <w:spacing w:val="0"/>
          <w:sz w:val="22"/>
          <w:szCs w:val="22"/>
          <w:shd w:val="clear" w:fill="FFFFFF"/>
        </w:rPr>
        <w:t> </w:t>
      </w:r>
      <w:r>
        <w:rPr>
          <w:rFonts w:hint="default" w:ascii="Times New Roman" w:hAnsi="Times New Roman" w:eastAsia="Arial" w:cs="Times New Roman"/>
          <w:i w:val="0"/>
          <w:iCs w:val="0"/>
          <w:caps w:val="0"/>
          <w:color w:val="161616"/>
          <w:spacing w:val="0"/>
          <w:sz w:val="22"/>
          <w:szCs w:val="22"/>
          <w:shd w:val="clear" w:fill="FFFFFF"/>
        </w:rPr>
        <w:t>collective </w:t>
      </w:r>
      <w:r>
        <w:rPr>
          <w:rStyle w:val="4"/>
          <w:rFonts w:hint="default" w:ascii="Times New Roman" w:hAnsi="Times New Roman" w:eastAsia="Arial" w:cs="Times New Roman"/>
          <w:i/>
          <w:iCs/>
          <w:caps w:val="0"/>
          <w:color w:val="161616"/>
          <w:spacing w:val="0"/>
          <w:sz w:val="22"/>
          <w:szCs w:val="22"/>
          <w:shd w:val="clear" w:fill="FFFFFF"/>
          <w:vertAlign w:val="baseline"/>
        </w:rPr>
        <w:t>latent variables</w:t>
      </w:r>
      <w:r>
        <w:rPr>
          <w:rFonts w:hint="default" w:ascii="Times New Roman" w:hAnsi="Times New Roman" w:eastAsia="Arial" w:cs="Times New Roman"/>
          <w:i w:val="0"/>
          <w:iCs w:val="0"/>
          <w:caps w:val="0"/>
          <w:color w:val="161616"/>
          <w:spacing w:val="0"/>
          <w:sz w:val="22"/>
          <w:szCs w:val="22"/>
          <w:shd w:val="clear" w:fill="FFFFFF"/>
        </w:rPr>
        <w:t> of a specific set of input data.</w:t>
      </w:r>
    </w:p>
    <w:p w14:paraId="30065797">
      <w:pPr>
        <w:rPr>
          <w:rFonts w:hint="default" w:ascii="Times New Roman" w:hAnsi="Times New Roman" w:eastAsia="Arial" w:cs="Times New Roman"/>
          <w:i w:val="0"/>
          <w:iCs w:val="0"/>
          <w:caps w:val="0"/>
          <w:color w:val="161616"/>
          <w:spacing w:val="0"/>
          <w:sz w:val="22"/>
          <w:szCs w:val="22"/>
          <w:shd w:val="clear" w:color="FFFFFF" w:fill="D9D9D9"/>
        </w:rPr>
      </w:pPr>
      <w:r>
        <w:rPr>
          <w:rFonts w:hint="default" w:ascii="Times New Roman" w:hAnsi="Times New Roman" w:eastAsia="Arial" w:cs="Times New Roman"/>
          <w:i/>
          <w:iCs/>
          <w:caps w:val="0"/>
          <w:color w:val="161616"/>
          <w:spacing w:val="0"/>
          <w:sz w:val="22"/>
          <w:szCs w:val="22"/>
          <w:shd w:val="clear" w:color="FFFFFF" w:fill="D9D9D9"/>
        </w:rPr>
        <w:t>In a machine learning (ML)</w:t>
      </w:r>
      <w:r>
        <w:rPr>
          <w:rFonts w:hint="default" w:ascii="Times New Roman" w:hAnsi="Times New Roman" w:eastAsia="Arial" w:cs="Times New Roman"/>
          <w:i w:val="0"/>
          <w:iCs w:val="0"/>
          <w:caps w:val="0"/>
          <w:color w:val="161616"/>
          <w:spacing w:val="0"/>
          <w:sz w:val="22"/>
          <w:szCs w:val="22"/>
          <w:shd w:val="clear" w:color="FFFFFF" w:fill="D9D9D9"/>
        </w:rPr>
        <w:t xml:space="preserve"> </w:t>
      </w:r>
      <w:r>
        <w:rPr>
          <w:rFonts w:hint="default" w:ascii="Times New Roman" w:hAnsi="Times New Roman" w:eastAsia="Arial" w:cs="Times New Roman"/>
          <w:i/>
          <w:iCs/>
          <w:caps w:val="0"/>
          <w:color w:val="161616"/>
          <w:spacing w:val="0"/>
          <w:sz w:val="22"/>
          <w:szCs w:val="22"/>
          <w:shd w:val="clear" w:color="FFFFFF" w:fill="D9D9D9"/>
        </w:rPr>
        <w:t>context</w:t>
      </w:r>
      <w:r>
        <w:rPr>
          <w:rFonts w:hint="default" w:ascii="Times New Roman" w:hAnsi="Times New Roman" w:eastAsia="Arial" w:cs="Times New Roman"/>
          <w:i w:val="0"/>
          <w:iCs w:val="0"/>
          <w:caps w:val="0"/>
          <w:color w:val="161616"/>
          <w:spacing w:val="0"/>
          <w:sz w:val="22"/>
          <w:szCs w:val="22"/>
          <w:shd w:val="clear" w:color="FFFFFF" w:fill="D9D9D9"/>
        </w:rPr>
        <w:t>, mathematical dimensions correspond not to the familiar spatial dimensions of the physical world, but to features of data.</w:t>
      </w:r>
    </w:p>
    <w:p w14:paraId="0389F5E0">
      <w:pPr>
        <w:numPr>
          <w:numId w:val="0"/>
        </w:numPr>
        <w:ind w:firstLine="720" w:firstLineChars="0"/>
        <w:rPr>
          <w:rFonts w:hint="default" w:ascii="Times New Roman" w:hAnsi="Times New Roman" w:cs="Times New Roman"/>
          <w:sz w:val="22"/>
          <w:szCs w:val="22"/>
        </w:rPr>
      </w:pPr>
    </w:p>
    <w:p w14:paraId="6B63C334">
      <w:pPr>
        <w:rPr>
          <w:rFonts w:hint="default" w:ascii="Times New Roman" w:hAnsi="Times New Roman" w:cs="Times New Roman"/>
          <w:b/>
          <w:bCs/>
          <w:i/>
          <w:iCs/>
          <w:sz w:val="22"/>
          <w:szCs w:val="22"/>
          <w:u w:val="single"/>
        </w:rPr>
      </w:pPr>
      <w:r>
        <w:rPr>
          <w:rFonts w:hint="default" w:ascii="Times New Roman" w:hAnsi="Times New Roman" w:cs="Times New Roman"/>
          <w:b/>
          <w:bCs/>
          <w:i/>
          <w:iCs/>
          <w:sz w:val="22"/>
          <w:szCs w:val="22"/>
          <w:u w:val="single"/>
          <w:lang w:val="en-US"/>
        </w:rPr>
        <w:t>V</w:t>
      </w:r>
      <w:r>
        <w:rPr>
          <w:rFonts w:hint="default" w:ascii="Times New Roman" w:hAnsi="Times New Roman" w:cs="Times New Roman"/>
          <w:b/>
          <w:bCs/>
          <w:i/>
          <w:iCs/>
          <w:sz w:val="22"/>
          <w:szCs w:val="22"/>
          <w:u w:val="single"/>
        </w:rPr>
        <w:t xml:space="preserve">ariational </w:t>
      </w:r>
      <w:r>
        <w:rPr>
          <w:rFonts w:hint="default" w:ascii="Times New Roman" w:hAnsi="Times New Roman" w:cs="Times New Roman"/>
          <w:b/>
          <w:bCs/>
          <w:i/>
          <w:iCs/>
          <w:sz w:val="22"/>
          <w:szCs w:val="22"/>
          <w:u w:val="single"/>
          <w:lang w:val="en-US"/>
        </w:rPr>
        <w:t>auto-</w:t>
      </w:r>
      <w:r>
        <w:rPr>
          <w:rFonts w:hint="default" w:ascii="Times New Roman" w:hAnsi="Times New Roman" w:cs="Times New Roman"/>
          <w:b/>
          <w:bCs/>
          <w:i/>
          <w:iCs/>
          <w:sz w:val="22"/>
          <w:szCs w:val="22"/>
          <w:u w:val="single"/>
        </w:rPr>
        <w:t>encoder model</w:t>
      </w:r>
    </w:p>
    <w:p w14:paraId="59E898A4">
      <w:pPr>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b w:val="0"/>
          <w:bCs w:val="0"/>
          <w:i w:val="0"/>
          <w:iCs w:val="0"/>
          <w:caps w:val="0"/>
          <w:color w:val="161616"/>
          <w:spacing w:val="0"/>
          <w:sz w:val="22"/>
          <w:szCs w:val="22"/>
          <w:shd w:val="clear" w:fill="FFFFFF"/>
        </w:rPr>
        <w:t>Variational autoencoders (VAEs) are</w:t>
      </w:r>
      <w:r>
        <w:rPr>
          <w:rFonts w:hint="default" w:ascii="Times New Roman" w:hAnsi="Times New Roman" w:eastAsia="Arial" w:cs="Times New Roman"/>
          <w:i w:val="0"/>
          <w:iCs w:val="0"/>
          <w:caps w:val="0"/>
          <w:color w:val="161616"/>
          <w:spacing w:val="0"/>
          <w:sz w:val="22"/>
          <w:szCs w:val="22"/>
          <w:shd w:val="clear" w:fill="FFFFFF"/>
        </w:rPr>
        <w:t> </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begin"/>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instrText xml:space="preserve"> HYPERLINK "https://www.ibm.com/topics/deep-learning" \t "https://www.ibm.com/think/topics/_self" </w:instrTex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separate"/>
      </w:r>
      <w:r>
        <w:rPr>
          <w:rStyle w:val="5"/>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t>deep learning</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end"/>
      </w:r>
      <w:r>
        <w:rPr>
          <w:rFonts w:hint="default" w:ascii="Times New Roman" w:hAnsi="Times New Roman" w:eastAsia="Arial" w:cs="Times New Roman"/>
          <w:i w:val="0"/>
          <w:iCs w:val="0"/>
          <w:caps w:val="0"/>
          <w:color w:val="161616"/>
          <w:spacing w:val="0"/>
          <w:sz w:val="22"/>
          <w:szCs w:val="22"/>
          <w:shd w:val="clear" w:fill="FFFFFF"/>
        </w:rPr>
        <w:t> models composed of an encoder that learns to isolate the important latent variables from training data and a decoder that then uses those latent variables to reconstruct the input data.</w:t>
      </w:r>
    </w:p>
    <w:p w14:paraId="5089E538">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420" w:leftChars="0" w:hanging="420" w:firstLineChars="0"/>
        <w:textAlignment w:val="baseline"/>
        <w:rPr>
          <w:rFonts w:hint="default" w:ascii="Times New Roman" w:hAnsi="Times New Roman" w:eastAsia="Arial" w:cs="Times New Roman"/>
          <w:i w:val="0"/>
          <w:iCs w:val="0"/>
          <w:caps w:val="0"/>
          <w:color w:val="161616"/>
          <w:spacing w:val="0"/>
          <w:sz w:val="22"/>
          <w:szCs w:val="22"/>
        </w:rPr>
      </w:pPr>
      <w:r>
        <w:rPr>
          <w:rFonts w:hint="default" w:ascii="Times New Roman" w:hAnsi="Times New Roman" w:eastAsia="Arial" w:cs="Times New Roman"/>
          <w:i w:val="0"/>
          <w:iCs w:val="0"/>
          <w:caps w:val="0"/>
          <w:color w:val="161616"/>
          <w:spacing w:val="0"/>
          <w:sz w:val="22"/>
          <w:szCs w:val="22"/>
          <w:lang w:val="en-US"/>
        </w:rPr>
        <w:t>VAEs are probalistics models</w:t>
      </w:r>
    </w:p>
    <w:p w14:paraId="4A01BC47">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420" w:leftChars="0" w:hanging="420" w:firstLineChars="0"/>
        <w:textAlignment w:val="baseline"/>
        <w:rPr>
          <w:rFonts w:hint="default" w:ascii="Times New Roman" w:hAnsi="Times New Roman" w:eastAsia="Arial" w:cs="Times New Roman"/>
          <w:i w:val="0"/>
          <w:iCs w:val="0"/>
          <w:caps w:val="0"/>
          <w:color w:val="161616"/>
          <w:spacing w:val="0"/>
          <w:sz w:val="22"/>
          <w:szCs w:val="22"/>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rPr>
        <w:t>autoencoder architectures encode a </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rPr>
        <w:t>discrete</w:t>
      </w: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rPr>
        <w:t xml:space="preserve">, fixed representation of latent variables </w:t>
      </w:r>
    </w:p>
    <w:p w14:paraId="7053B362">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420" w:leftChars="0" w:hanging="420" w:firstLineChars="0"/>
        <w:textAlignment w:val="baseline"/>
        <w:rPr>
          <w:rFonts w:hint="default" w:ascii="Times New Roman" w:hAnsi="Times New Roman" w:eastAsia="Arial" w:cs="Times New Roman"/>
          <w:i w:val="0"/>
          <w:iCs w:val="0"/>
          <w:caps w:val="0"/>
          <w:color w:val="161616"/>
          <w:spacing w:val="0"/>
          <w:sz w:val="22"/>
          <w:szCs w:val="22"/>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rPr>
        <w:t>VAEs encode a </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rPr>
        <w:t>continuous</w:t>
      </w:r>
      <w:r>
        <w:rPr>
          <w:rStyle w:val="4"/>
          <w:rFonts w:hint="default" w:ascii="Times New Roman" w:hAnsi="Times New Roman" w:eastAsia="Arial" w:cs="Times New Roman"/>
          <w:i/>
          <w:iCs/>
          <w:caps w:val="0"/>
          <w:color w:val="161616"/>
          <w:spacing w:val="0"/>
          <w:sz w:val="22"/>
          <w:szCs w:val="22"/>
          <w:bdr w:val="none" w:color="auto" w:sz="0" w:space="0"/>
          <w:shd w:val="clear" w:fill="FFFFFF"/>
          <w:vertAlign w:val="baseline"/>
          <w:lang w:val="en-US"/>
        </w:rPr>
        <w:t xml:space="preserve"> </w:t>
      </w: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rPr>
        <w:t xml:space="preserve">representation of that latent space. </w:t>
      </w:r>
    </w:p>
    <w:p w14:paraId="66D45A04">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420" w:leftChars="0" w:hanging="420" w:firstLineChars="0"/>
        <w:textAlignment w:val="baseline"/>
        <w:rPr>
          <w:rFonts w:hint="default" w:ascii="Times New Roman" w:hAnsi="Times New Roman" w:eastAsia="Arial" w:cs="Times New Roman"/>
          <w:i w:val="0"/>
          <w:iCs w:val="0"/>
          <w:caps w:val="0"/>
          <w:color w:val="161616"/>
          <w:spacing w:val="0"/>
          <w:sz w:val="22"/>
          <w:szCs w:val="22"/>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rPr>
        <w:t>This enables a VAE to not only accurately reconstruct the exact original input, but also use variational inference to generate new data samples that resemble the original input data.</w:t>
      </w:r>
    </w:p>
    <w:p w14:paraId="1552A0E2">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ind w:left="420" w:leftChars="0" w:hanging="420" w:firstLineChars="0"/>
        <w:textAlignment w:val="baseline"/>
        <w:rPr>
          <w:rFonts w:hint="default" w:ascii="Times New Roman" w:hAnsi="Times New Roman" w:eastAsia="Arial" w:cs="Times New Roman"/>
          <w:i w:val="0"/>
          <w:iCs w:val="0"/>
          <w:caps w:val="0"/>
          <w:color w:val="161616"/>
          <w:spacing w:val="0"/>
          <w:sz w:val="22"/>
          <w:szCs w:val="22"/>
          <w:u w:val="single"/>
          <w:bdr w:val="none" w:color="auto" w:sz="0" w:space="0"/>
          <w:shd w:val="clear" w:color="FFFFFF" w:fill="D9D9D9"/>
          <w:vertAlign w:val="baseline"/>
          <w:lang w:val="en-US"/>
        </w:rPr>
      </w:pPr>
      <w:r>
        <w:rPr>
          <w:rFonts w:hint="default" w:ascii="Times New Roman" w:hAnsi="Times New Roman" w:eastAsia="Arial" w:cs="Times New Roman"/>
          <w:i w:val="0"/>
          <w:iCs w:val="0"/>
          <w:caps w:val="0"/>
          <w:color w:val="161616"/>
          <w:spacing w:val="0"/>
          <w:sz w:val="22"/>
          <w:szCs w:val="22"/>
        </w:rPr>
        <w:t xml:space="preserve">In variational inference, the generative process of synthesizing new data points, this prior distribution is used to calculate the posterior distribution, </w:t>
      </w:r>
      <w:r>
        <w:rPr>
          <w:rFonts w:hint="default" w:ascii="Times New Roman" w:hAnsi="Times New Roman" w:eastAsia="Arial" w:cs="Times New Roman"/>
          <w:i w:val="0"/>
          <w:iCs w:val="0"/>
          <w:caps w:val="0"/>
          <w:color w:val="161616"/>
          <w:spacing w:val="0"/>
          <w:sz w:val="22"/>
          <w:szCs w:val="22"/>
          <w:lang w:val="en-US"/>
        </w:rPr>
        <w:t>[mathematical representaion</w:t>
      </w:r>
      <w:r>
        <w:rPr>
          <w:rFonts w:hint="default" w:ascii="Times New Roman" w:hAnsi="Times New Roman" w:eastAsia="Arial" w:cs="Times New Roman"/>
          <w:i w:val="0"/>
          <w:iCs w:val="0"/>
          <w:caps w:val="0"/>
          <w:color w:val="161616"/>
          <w:spacing w:val="0"/>
          <w:sz w:val="22"/>
          <w:szCs w:val="22"/>
        </w:rPr>
        <w:t>p(z|x)</w:t>
      </w:r>
      <w:r>
        <w:rPr>
          <w:rFonts w:hint="default" w:ascii="Times New Roman" w:hAnsi="Times New Roman" w:eastAsia="Arial" w:cs="Times New Roman"/>
          <w:i w:val="0"/>
          <w:iCs w:val="0"/>
          <w:caps w:val="0"/>
          <w:color w:val="161616"/>
          <w:spacing w:val="0"/>
          <w:sz w:val="22"/>
          <w:szCs w:val="22"/>
          <w:lang w:val="en-US"/>
        </w:rPr>
        <w:t>]</w:t>
      </w:r>
      <w:r>
        <w:rPr>
          <w:rFonts w:hint="default" w:ascii="Times New Roman" w:hAnsi="Times New Roman" w:eastAsia="Arial" w:cs="Times New Roman"/>
          <w:i w:val="0"/>
          <w:iCs w:val="0"/>
          <w:caps w:val="0"/>
          <w:color w:val="161616"/>
          <w:spacing w:val="0"/>
          <w:sz w:val="22"/>
          <w:szCs w:val="22"/>
        </w:rPr>
        <w:t>.</w:t>
      </w:r>
    </w:p>
    <w:p w14:paraId="17A033C3">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b/>
          <w:bCs/>
          <w:i w:val="0"/>
          <w:iCs w:val="0"/>
          <w:caps w:val="0"/>
          <w:color w:val="161616"/>
          <w:spacing w:val="0"/>
          <w:sz w:val="22"/>
          <w:szCs w:val="22"/>
          <w:u w:val="single"/>
          <w:bdr w:val="none" w:color="auto" w:sz="0" w:space="0"/>
          <w:shd w:val="clear" w:color="FFFFFF" w:fill="D9D9D9"/>
          <w:vertAlign w:val="baseline"/>
          <w:lang w:val="en-US"/>
        </w:rPr>
        <w:t>TRAINING</w:t>
      </w:r>
      <w:r>
        <w:rPr>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lang w:val="en-US"/>
        </w:rPr>
        <w:t>:</w:t>
      </w:r>
    </w:p>
    <w:p w14:paraId="26F2DE78">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w:t>
      </w:r>
      <w:r>
        <w:rPr>
          <w:rFonts w:hint="default" w:ascii="Times New Roman" w:hAnsi="Times New Roman" w:eastAsia="Arial" w:cs="Times New Roman"/>
          <w:i w:val="0"/>
          <w:iCs w:val="0"/>
          <w:caps w:val="0"/>
          <w:color w:val="161616"/>
          <w:spacing w:val="0"/>
          <w:sz w:val="22"/>
          <w:szCs w:val="22"/>
          <w:shd w:val="clear" w:fill="FFFFFF"/>
        </w:rPr>
        <w:t xml:space="preserve">the encoder network passes input data from the training data set through a "bottleneck" before it reaches the decoder. </w:t>
      </w:r>
    </w:p>
    <w:p w14:paraId="0881FA45">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lang w:val="en-US"/>
        </w:rPr>
        <w:t>-</w:t>
      </w:r>
      <w:r>
        <w:rPr>
          <w:rFonts w:hint="default" w:ascii="Times New Roman" w:hAnsi="Times New Roman" w:eastAsia="Arial" w:cs="Times New Roman"/>
          <w:i w:val="0"/>
          <w:iCs w:val="0"/>
          <w:caps w:val="0"/>
          <w:color w:val="161616"/>
          <w:spacing w:val="0"/>
          <w:sz w:val="22"/>
          <w:szCs w:val="22"/>
          <w:shd w:val="clear" w:fill="FFFFFF"/>
        </w:rPr>
        <w:t>The decoder network, in turn, is then responsible for reconstructing the original input by using only the vector of latent variables.</w:t>
      </w:r>
    </w:p>
    <w:p w14:paraId="6C5BE1C3">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lang w:val="en-US"/>
        </w:rPr>
        <w:t>-</w:t>
      </w:r>
      <w:r>
        <w:rPr>
          <w:rFonts w:hint="default" w:ascii="Times New Roman" w:hAnsi="Times New Roman" w:eastAsia="Arial" w:cs="Times New Roman"/>
          <w:i w:val="0"/>
          <w:iCs w:val="0"/>
          <w:caps w:val="0"/>
          <w:color w:val="161616"/>
          <w:spacing w:val="0"/>
          <w:sz w:val="22"/>
          <w:szCs w:val="22"/>
          <w:shd w:val="clear" w:fill="FFFFFF"/>
        </w:rPr>
        <w:t>After each training, optimization algorithms such as </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begin"/>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instrText xml:space="preserve"> HYPERLINK "https://www.ibm.com/topics/gradient-descent" \t "https://www.ibm.com/think/topics/_self" </w:instrTex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separate"/>
      </w:r>
      <w:r>
        <w:rPr>
          <w:rStyle w:val="5"/>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t>gradient descent</w:t>
      </w:r>
      <w:r>
        <w:rPr>
          <w:rFonts w:hint="default" w:ascii="Times New Roman" w:hAnsi="Times New Roman" w:eastAsia="Arial" w:cs="Times New Roman"/>
          <w:i w:val="0"/>
          <w:iCs w:val="0"/>
          <w:caps w:val="0"/>
          <w:color w:val="0062FE"/>
          <w:spacing w:val="0"/>
          <w:sz w:val="22"/>
          <w:szCs w:val="22"/>
          <w:u w:val="none"/>
          <w:bdr w:val="none" w:color="auto" w:sz="0" w:space="0"/>
          <w:shd w:val="clear" w:fill="FFFFFF"/>
          <w:vertAlign w:val="baseline"/>
        </w:rPr>
        <w:fldChar w:fldCharType="end"/>
      </w:r>
      <w:r>
        <w:rPr>
          <w:rFonts w:hint="default" w:ascii="Times New Roman" w:hAnsi="Times New Roman" w:eastAsia="Arial" w:cs="Times New Roman"/>
          <w:i w:val="0"/>
          <w:iCs w:val="0"/>
          <w:caps w:val="0"/>
          <w:color w:val="161616"/>
          <w:spacing w:val="0"/>
          <w:sz w:val="22"/>
          <w:szCs w:val="22"/>
          <w:shd w:val="clear" w:fill="FFFFFF"/>
        </w:rPr>
        <w:t> are used to adjust model weights in a way that minimizes the difference between the original data input and the decoder’s output.</w:t>
      </w:r>
    </w:p>
    <w:p w14:paraId="40A60F25">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ind w:right="0" w:rightChars="0"/>
        <w:jc w:val="left"/>
        <w:textAlignment w:val="baseline"/>
        <w:rPr>
          <w:rFonts w:hint="default" w:ascii="Times New Roman" w:hAnsi="Times New Roman" w:eastAsia="Arial" w:cs="Times New Roman"/>
          <w:i w:val="0"/>
          <w:iCs w:val="0"/>
          <w:caps w:val="0"/>
          <w:color w:val="161616"/>
          <w:spacing w:val="0"/>
          <w:sz w:val="22"/>
          <w:szCs w:val="22"/>
          <w:shd w:val="clear" w:fill="FFFFFF"/>
        </w:rPr>
      </w:pPr>
      <w:r>
        <w:rPr>
          <w:rFonts w:hint="default" w:ascii="Times New Roman" w:hAnsi="Times New Roman" w:eastAsia="Arial" w:cs="Times New Roman"/>
          <w:i w:val="0"/>
          <w:iCs w:val="0"/>
          <w:caps w:val="0"/>
          <w:color w:val="161616"/>
          <w:spacing w:val="0"/>
          <w:sz w:val="22"/>
          <w:szCs w:val="22"/>
          <w:shd w:val="clear" w:fill="FFFFFF"/>
          <w:lang w:val="en-US"/>
        </w:rPr>
        <w:t>-</w:t>
      </w:r>
      <w:r>
        <w:rPr>
          <w:rFonts w:hint="default" w:ascii="Times New Roman" w:hAnsi="Times New Roman" w:eastAsia="Arial" w:cs="Times New Roman"/>
          <w:i w:val="0"/>
          <w:iCs w:val="0"/>
          <w:caps w:val="0"/>
          <w:color w:val="161616"/>
          <w:spacing w:val="0"/>
          <w:sz w:val="22"/>
          <w:szCs w:val="22"/>
          <w:shd w:val="clear" w:fill="FFFFFF"/>
        </w:rPr>
        <w:t>Eventually, the encoder learns to allow through the information most conducive to accurate reconstruction and the decoder learns to effectively reconstruct it. </w:t>
      </w:r>
    </w:p>
    <w:p w14:paraId="684E75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Times New Roman" w:hAnsi="Times New Roman" w:cs="Times New Roman"/>
          <w:b/>
          <w:bCs/>
          <w:sz w:val="22"/>
          <w:szCs w:val="22"/>
          <w:bdr w:val="none" w:color="auto" w:sz="0" w:space="0"/>
          <w:vertAlign w:val="baseline"/>
        </w:rPr>
      </w:pPr>
      <w:r>
        <w:rPr>
          <w:rFonts w:hint="default" w:ascii="Times New Roman" w:hAnsi="Times New Roman" w:cs="Times New Roman"/>
          <w:b/>
          <w:bCs/>
          <w:sz w:val="22"/>
          <w:szCs w:val="22"/>
          <w:bdr w:val="none" w:color="auto" w:sz="0" w:space="0"/>
          <w:vertAlign w:val="baseline"/>
        </w:rPr>
        <w:t>How do variational autoencoders work?</w:t>
      </w:r>
    </w:p>
    <w:p w14:paraId="113800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Arial" w:cs="Times New Roman"/>
          <w:i w:val="0"/>
          <w:iCs w:val="0"/>
          <w:caps w:val="0"/>
          <w:color w:val="161616"/>
          <w:spacing w:val="0"/>
          <w:sz w:val="22"/>
          <w:szCs w:val="22"/>
        </w:rPr>
      </w:pPr>
    </w:p>
    <w:p w14:paraId="16A55C82">
      <w:pP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 xml:space="preserve">For each latent attribute of training data, VAEs encode two different latent vectors: </w:t>
      </w:r>
    </w:p>
    <w:p w14:paraId="0A822C6A">
      <w:pPr>
        <w:numPr>
          <w:ilvl w:val="0"/>
          <w:numId w:val="7"/>
        </w:numPr>
        <w:ind w:left="1225" w:leftChars="0" w:hanging="425" w:firstLine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 xml:space="preserve">a vector of means, “μ,” </w:t>
      </w:r>
    </w:p>
    <w:p w14:paraId="6A1B7F0F">
      <w:pPr>
        <w:numPr>
          <w:ilvl w:val="0"/>
          <w:numId w:val="7"/>
        </w:numPr>
        <w:ind w:left="1225" w:leftChars="0" w:hanging="425" w:firstLine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 xml:space="preserve">and a vector of standard deviations, “σ.” </w:t>
      </w:r>
    </w:p>
    <w:p w14:paraId="537E8D82">
      <w:pPr>
        <w:numPr>
          <w:numId w:val="0"/>
        </w:numPr>
        <w:ind w:left="800" w:left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p>
    <w:p w14:paraId="1360B9A1">
      <w:pPr>
        <w:numPr>
          <w:numId w:val="0"/>
        </w:numPr>
        <w:ind w:left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In essence, these two vectors represent the range of possibilities for each latent variable and the expected variance within each range of possibilities.</w:t>
      </w:r>
    </w:p>
    <w:p w14:paraId="7532DC8E">
      <w:pPr>
        <w:numPr>
          <w:numId w:val="0"/>
        </w:numPr>
        <w:ind w:left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 xml:space="preserve">By randomly sampling from within this range of encoded possibilities, VAEs can synthesize new data samples that, while unique and original unto themselves, resemble the original training data. </w:t>
      </w:r>
    </w:p>
    <w:p w14:paraId="05EB96AE">
      <w:pPr>
        <w:numPr>
          <w:numId w:val="0"/>
        </w:numPr>
        <w:ind w:left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Though relatively intuitive in principle, this methodology requires further adaptations to standard autoencoder methodology to be put into practice.</w:t>
      </w:r>
    </w:p>
    <w:p w14:paraId="33721AA8">
      <w:pPr>
        <w:numPr>
          <w:numId w:val="0"/>
        </w:numPr>
        <w:ind w:left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p>
    <w:p w14:paraId="41CC6307">
      <w:pPr>
        <w:numPr>
          <w:numId w:val="0"/>
        </w:numPr>
        <w:ind w:left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b/>
          <w:bCs/>
          <w:i w:val="0"/>
          <w:iCs w:val="0"/>
          <w:caps w:val="0"/>
          <w:color w:val="161616"/>
          <w:spacing w:val="0"/>
          <w:sz w:val="22"/>
          <w:szCs w:val="22"/>
          <w:bdr w:val="none" w:color="auto" w:sz="0" w:space="0"/>
          <w:shd w:val="clear" w:fill="FFFFFF"/>
          <w:vertAlign w:val="baseline"/>
          <w:lang w:val="en-US"/>
        </w:rPr>
        <w:t>Concepts</w:t>
      </w: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 xml:space="preserve">:- </w:t>
      </w:r>
    </w:p>
    <w:p w14:paraId="204E392D">
      <w:pPr>
        <w:numPr>
          <w:ilvl w:val="0"/>
          <w:numId w:val="8"/>
        </w:numPr>
        <w:ind w:left="425" w:leftChars="0" w:hanging="425" w:firstLineChars="0"/>
        <w:rPr>
          <w:rFonts w:hint="default" w:ascii="Times New Roman" w:hAnsi="Times New Roman" w:eastAsia="Arial" w:cs="Times New Roman"/>
          <w:i/>
          <w:iCs/>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t>Reconstruction loss/reconstruction erorr/primary loss function in training</w:t>
      </w:r>
    </w:p>
    <w:p w14:paraId="2A9A3AA8">
      <w:pPr>
        <w:numPr>
          <w:ilvl w:val="0"/>
          <w:numId w:val="9"/>
        </w:numPr>
        <w:ind w:left="1020" w:leftChars="0" w:hanging="420" w:firstLine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measures the difference between the original input data and the reconstructed version of that data</w:t>
      </w:r>
    </w:p>
    <w:p w14:paraId="06C69E4E">
      <w:pPr>
        <w:numPr>
          <w:ilvl w:val="0"/>
          <w:numId w:val="9"/>
        </w:numPr>
        <w:ind w:left="1020" w:leftChars="0" w:hanging="420" w:firstLine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Multiple algorithms, including cross-entropy loss or mean-squared error (MSE), can be used as the reconstruction loss function.</w:t>
      </w:r>
    </w:p>
    <w:p w14:paraId="7DB16AAE">
      <w:pPr>
        <w:pStyle w:val="6"/>
        <w:keepNext w:val="0"/>
        <w:keepLines w:val="0"/>
        <w:widowControl/>
        <w:numPr>
          <w:ilvl w:val="0"/>
          <w:numId w:val="9"/>
        </w:numPr>
        <w:suppressLineNumbers w:val="0"/>
        <w:ind w:left="1020" w:leftChars="0" w:hanging="420" w:firstLine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cs="Times New Roman"/>
          <w:sz w:val="22"/>
          <w:szCs w:val="22"/>
        </w:rPr>
        <w:t>Training the VAE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During training, the VAE optimizes this total loss using backpropagation. The encoder and decoder parameters are updated to minimize the reconstruction loss while also ensuring the latent space distribution remains close to the prior.</w:t>
      </w:r>
    </w:p>
    <w:p w14:paraId="65FB79CC">
      <w:pPr>
        <w:pStyle w:val="6"/>
        <w:keepNext w:val="0"/>
        <w:keepLines w:val="0"/>
        <w:widowControl/>
        <w:numPr>
          <w:ilvl w:val="0"/>
          <w:numId w:val="9"/>
        </w:numPr>
        <w:suppressLineNumbers w:val="0"/>
        <w:ind w:left="1020" w:leftChars="0" w:hanging="420" w:firstLineChars="0"/>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bdr w:val="none" w:color="auto" w:sz="0" w:space="0"/>
          <w:shd w:val="clear" w:fill="FFFFFF"/>
          <w:vertAlign w:val="baseline"/>
          <w:lang w:val="en-US"/>
        </w:rPr>
        <w:t>Reconstruction loss alone is sufficient to optimize most autoencoders, whose sole goal is a learning compressed representation of input data that’s conducive to accurate reconstruction.</w:t>
      </w:r>
    </w:p>
    <w:p w14:paraId="51D2C2CD">
      <w:pPr>
        <w:numPr>
          <w:ilvl w:val="0"/>
          <w:numId w:val="8"/>
        </w:numPr>
        <w:ind w:left="425" w:leftChars="0" w:hanging="425" w:firstLineChars="0"/>
        <w:rPr>
          <w:rFonts w:hint="default" w:ascii="Times New Roman" w:hAnsi="Times New Roman" w:eastAsia="Arial" w:cs="Times New Roman"/>
          <w:i/>
          <w:iCs/>
          <w:caps w:val="0"/>
          <w:color w:val="161616"/>
          <w:spacing w:val="0"/>
          <w:sz w:val="22"/>
          <w:szCs w:val="22"/>
          <w:u w:val="dotted"/>
          <w:shd w:val="clear" w:fill="FFFFFF"/>
          <w:vertAlign w:val="baseline"/>
          <w:lang w:val="en-US"/>
        </w:rPr>
      </w:pPr>
      <w:r>
        <w:rPr>
          <w:rFonts w:hint="default" w:ascii="Times New Roman" w:hAnsi="Times New Roman" w:eastAsia="Arial" w:cs="Times New Roman"/>
          <w:i/>
          <w:iCs/>
          <w:caps w:val="0"/>
          <w:color w:val="161616"/>
          <w:spacing w:val="0"/>
          <w:sz w:val="22"/>
          <w:szCs w:val="22"/>
          <w:u w:val="dotted"/>
          <w:shd w:val="clear" w:fill="FFFFFF"/>
          <w:vertAlign w:val="baseline"/>
          <w:lang w:val="en-US"/>
        </w:rPr>
        <w:t>Evidence lower bound (ELBO)</w:t>
      </w:r>
    </w:p>
    <w:p w14:paraId="0A08FD4E">
      <w:pPr>
        <w:numPr>
          <w:ilvl w:val="0"/>
          <w:numId w:val="10"/>
        </w:numPr>
        <w:ind w:left="1020" w:leftChars="0" w:hanging="420" w:firstLineChars="0"/>
        <w:rPr>
          <w:rFonts w:hint="default" w:ascii="Times New Roman" w:hAnsi="Times New Roman" w:eastAsia="Arial" w:cs="Times New Roman"/>
          <w:i w:val="0"/>
          <w:iCs w:val="0"/>
          <w:caps w:val="0"/>
          <w:color w:val="161616"/>
          <w:spacing w:val="0"/>
          <w:sz w:val="22"/>
          <w:szCs w:val="22"/>
          <w:u w:val="none"/>
          <w:shd w:val="clear" w:fill="FFFFFF"/>
          <w:vertAlign w:val="baseline"/>
          <w:lang w:val="en-US"/>
        </w:rPr>
      </w:pPr>
      <w:r>
        <w:rPr>
          <w:rFonts w:hint="default" w:ascii="Times New Roman" w:hAnsi="Times New Roman" w:eastAsia="Arial" w:cs="Times New Roman"/>
          <w:i w:val="0"/>
          <w:iCs w:val="0"/>
          <w:color w:val="161616"/>
          <w:spacing w:val="0"/>
          <w:sz w:val="22"/>
          <w:szCs w:val="22"/>
          <w:u w:val="none"/>
          <w:shd w:val="clear" w:fill="FFFFFF"/>
          <w:vertAlign w:val="baseline"/>
          <w:lang w:val="en-US"/>
        </w:rPr>
        <w:t>C</w:t>
      </w:r>
      <w:r>
        <w:rPr>
          <w:rFonts w:hint="default" w:ascii="Times New Roman" w:hAnsi="Times New Roman" w:eastAsia="Arial" w:cs="Times New Roman"/>
          <w:i w:val="0"/>
          <w:iCs w:val="0"/>
          <w:caps w:val="0"/>
          <w:color w:val="161616"/>
          <w:spacing w:val="0"/>
          <w:sz w:val="22"/>
          <w:szCs w:val="22"/>
          <w:u w:val="none"/>
          <w:shd w:val="clear" w:fill="FFFFFF"/>
          <w:vertAlign w:val="baseline"/>
          <w:lang w:val="en-US"/>
        </w:rPr>
        <w:t>alculating the posterior distribution is intractable</w:t>
      </w:r>
    </w:p>
    <w:p w14:paraId="78BBBF49">
      <w:pPr>
        <w:numPr>
          <w:ilvl w:val="0"/>
          <w:numId w:val="10"/>
        </w:numPr>
        <w:ind w:left="1020" w:leftChars="0" w:hanging="420" w:firstLineChars="0"/>
        <w:rPr>
          <w:rFonts w:hint="default" w:ascii="Times New Roman" w:hAnsi="Times New Roman" w:eastAsia="Arial" w:cs="Times New Roman"/>
          <w:i w:val="0"/>
          <w:iCs w:val="0"/>
          <w:caps w:val="0"/>
          <w:color w:val="161616"/>
          <w:spacing w:val="0"/>
          <w:sz w:val="22"/>
          <w:szCs w:val="22"/>
          <w:u w:val="none"/>
          <w:shd w:val="clear" w:fill="FFFFFF"/>
          <w:vertAlign w:val="baseline"/>
          <w:lang w:val="en-US"/>
        </w:rPr>
      </w:pPr>
      <w:r>
        <w:rPr>
          <w:rFonts w:hint="default" w:ascii="Times New Roman" w:hAnsi="Times New Roman" w:eastAsia="Arial" w:cs="Times New Roman"/>
          <w:i w:val="0"/>
          <w:iCs w:val="0"/>
          <w:color w:val="161616"/>
          <w:spacing w:val="0"/>
          <w:sz w:val="22"/>
          <w:szCs w:val="22"/>
          <w:u w:val="none"/>
          <w:shd w:val="clear" w:fill="FFFFFF"/>
          <w:vertAlign w:val="baseline"/>
          <w:lang w:val="en-US"/>
        </w:rPr>
        <w:t>I</w:t>
      </w:r>
      <w:r>
        <w:rPr>
          <w:rFonts w:hint="default" w:ascii="Times New Roman" w:hAnsi="Times New Roman" w:eastAsia="Arial" w:cs="Times New Roman"/>
          <w:i w:val="0"/>
          <w:iCs w:val="0"/>
          <w:caps w:val="0"/>
          <w:color w:val="161616"/>
          <w:spacing w:val="0"/>
          <w:sz w:val="22"/>
          <w:szCs w:val="22"/>
          <w:u w:val="none"/>
          <w:shd w:val="clear" w:fill="FFFFFF"/>
          <w:vertAlign w:val="baseline"/>
          <w:lang w:val="en-US"/>
        </w:rPr>
        <w:t>mplying it would take a theoretically infinite amount of time to compute directly.</w:t>
      </w:r>
    </w:p>
    <w:p w14:paraId="78E80911">
      <w:pPr>
        <w:numPr>
          <w:ilvl w:val="0"/>
          <w:numId w:val="10"/>
        </w:numPr>
        <w:ind w:left="1020" w:leftChars="0" w:hanging="420" w:firstLineChars="0"/>
        <w:rPr>
          <w:rFonts w:hint="default" w:ascii="Times New Roman" w:hAnsi="Times New Roman" w:eastAsia="Arial" w:cs="Times New Roman"/>
          <w:i w:val="0"/>
          <w:iCs w:val="0"/>
          <w:caps w:val="0"/>
          <w:color w:val="161616"/>
          <w:spacing w:val="0"/>
          <w:sz w:val="22"/>
          <w:szCs w:val="22"/>
          <w:u w:val="none"/>
          <w:shd w:val="clear" w:fill="FFFFFF"/>
          <w:vertAlign w:val="baseline"/>
          <w:lang w:val="en-US"/>
        </w:rPr>
      </w:pPr>
      <w:r>
        <w:rPr>
          <w:rFonts w:hint="default" w:ascii="Times New Roman" w:hAnsi="Times New Roman" w:eastAsia="Arial" w:cs="Times New Roman"/>
          <w:i w:val="0"/>
          <w:iCs w:val="0"/>
          <w:caps w:val="0"/>
          <w:color w:val="161616"/>
          <w:spacing w:val="0"/>
          <w:sz w:val="22"/>
          <w:szCs w:val="22"/>
          <w:u w:val="none"/>
          <w:shd w:val="clear" w:fill="FFFFFF"/>
          <w:vertAlign w:val="baseline"/>
          <w:lang w:val="en-US"/>
        </w:rPr>
        <w:t>ELBO acts as the objective function during the training of VAEs</w:t>
      </w:r>
    </w:p>
    <w:p w14:paraId="0DEEADB1">
      <w:pPr>
        <w:numPr>
          <w:ilvl w:val="0"/>
          <w:numId w:val="10"/>
        </w:numPr>
        <w:ind w:left="1020" w:leftChars="0" w:hanging="420" w:firstLineChars="0"/>
        <w:rPr>
          <w:rFonts w:hint="default" w:ascii="Times New Roman" w:hAnsi="Times New Roman" w:eastAsia="Arial" w:cs="Times New Roman"/>
          <w:i w:val="0"/>
          <w:iCs w:val="0"/>
          <w:caps w:val="0"/>
          <w:color w:val="161616"/>
          <w:spacing w:val="0"/>
          <w:sz w:val="22"/>
          <w:szCs w:val="22"/>
          <w:u w:val="none"/>
          <w:shd w:val="clear" w:fill="FFFFFF"/>
          <w:vertAlign w:val="baseline"/>
          <w:lang w:val="en-US"/>
        </w:rPr>
      </w:pPr>
      <w:r>
        <w:rPr>
          <w:rFonts w:hint="default" w:ascii="Times New Roman" w:hAnsi="Times New Roman" w:eastAsia="Arial" w:cs="Times New Roman"/>
          <w:i w:val="0"/>
          <w:iCs w:val="0"/>
          <w:caps w:val="0"/>
          <w:color w:val="161616"/>
          <w:spacing w:val="0"/>
          <w:sz w:val="22"/>
          <w:szCs w:val="22"/>
          <w:u w:val="none"/>
          <w:shd w:val="clear" w:fill="FFFFFF"/>
          <w:vertAlign w:val="baseline"/>
          <w:lang w:val="en-US"/>
        </w:rPr>
        <w:t>By maximizing the ELBO, we ensure that model learns to reconstruct data well while also maintaining a latent space that apt.prior distribution</w:t>
      </w:r>
    </w:p>
    <w:p w14:paraId="604B6DED">
      <w:pPr>
        <w:numPr>
          <w:ilvl w:val="0"/>
          <w:numId w:val="10"/>
        </w:numPr>
        <w:ind w:left="1020" w:leftChars="0" w:hanging="420" w:firstLineChars="0"/>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pPr>
      <w:r>
        <w:rPr>
          <w:rFonts w:hint="default" w:ascii="Times New Roman" w:hAnsi="Times New Roman" w:eastAsia="SimSun" w:cs="Times New Roman"/>
          <w:sz w:val="22"/>
          <w:szCs w:val="22"/>
          <w:lang w:val="en-US"/>
        </w:rPr>
        <w:t>E</w:t>
      </w:r>
      <w:r>
        <w:rPr>
          <w:rFonts w:hint="default" w:ascii="Times New Roman" w:hAnsi="Times New Roman" w:eastAsia="SimSun" w:cs="Times New Roman"/>
          <w:sz w:val="22"/>
          <w:szCs w:val="22"/>
        </w:rPr>
        <w:t>LBO consists of two components: the reconstruction term (which encourages accurate data reconstruction) and the KL divergence term (which regularizes the learned latent distribution)</w:t>
      </w:r>
    </w:p>
    <w:p w14:paraId="730964B5">
      <w:pPr>
        <w:numPr>
          <w:numId w:val="0"/>
        </w:numPr>
        <w:ind w:left="600" w:leftChars="0"/>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pPr>
    </w:p>
    <w:p w14:paraId="25FE087D">
      <w:pPr>
        <w:numPr>
          <w:ilvl w:val="0"/>
          <w:numId w:val="8"/>
        </w:numPr>
        <w:ind w:left="425" w:leftChars="0" w:hanging="425" w:firstLineChars="0"/>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pPr>
      <w:r>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t>Kullback-Leibler (KL) divergence/KL divergence</w:t>
      </w:r>
    </w:p>
    <w:p w14:paraId="2BE5AD26">
      <w:pPr>
        <w:pStyle w:val="6"/>
        <w:keepNext w:val="0"/>
        <w:keepLines w:val="0"/>
        <w:widowControl/>
        <w:numPr>
          <w:ilvl w:val="0"/>
          <w:numId w:val="11"/>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quantifies the difference between two distributions P (the true distribution) and Q (the approximating distribution).</w:t>
      </w:r>
    </w:p>
    <w:p w14:paraId="27F67434">
      <w:pPr>
        <w:numPr>
          <w:ilvl w:val="0"/>
          <w:numId w:val="12"/>
        </w:numPr>
        <w:tabs>
          <w:tab w:val="clear" w:pos="420"/>
        </w:tabs>
        <w:ind w:left="1020" w:leftChars="0" w:hanging="420" w:firstLineChars="0"/>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t>To generate images, the decoder samples from the latent space</w:t>
      </w:r>
    </w:p>
    <w:p w14:paraId="6B64DF83">
      <w:pPr>
        <w:numPr>
          <w:ilvl w:val="0"/>
          <w:numId w:val="12"/>
        </w:numPr>
        <w:tabs>
          <w:tab w:val="clear" w:pos="420"/>
        </w:tabs>
        <w:ind w:left="1020" w:leftChars="0" w:hanging="420" w:firstLineChars="0"/>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pPr>
      <w:r>
        <w:rPr>
          <w:rFonts w:hint="default" w:ascii="Times New Roman" w:hAnsi="Times New Roman" w:eastAsia="Arial" w:cs="Times New Roman"/>
          <w:i w:val="0"/>
          <w:iCs w:val="0"/>
          <w:color w:val="161616"/>
          <w:spacing w:val="0"/>
          <w:sz w:val="22"/>
          <w:szCs w:val="22"/>
          <w:u w:val="none"/>
          <w:bdr w:val="none" w:color="auto" w:sz="0" w:space="0"/>
          <w:shd w:val="clear" w:fill="FFFFFF"/>
          <w:vertAlign w:val="baseline"/>
          <w:lang w:val="en-US"/>
        </w:rPr>
        <w:t>F</w:t>
      </w:r>
      <w:r>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t>or this, the latent space must exhibit two types of regularity:</w:t>
      </w:r>
    </w:p>
    <w:p w14:paraId="55EA1062">
      <w:pPr>
        <w:numPr>
          <w:ilvl w:val="0"/>
          <w:numId w:val="13"/>
        </w:numPr>
        <w:tabs>
          <w:tab w:val="clear" w:pos="425"/>
        </w:tabs>
        <w:ind w:left="1225" w:leftChars="0" w:hanging="425" w:firstLineChars="0"/>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u w:val="dash"/>
          <w:bdr w:val="none" w:color="auto" w:sz="0" w:space="0"/>
          <w:shd w:val="clear" w:fill="FFFFFF"/>
          <w:vertAlign w:val="baseline"/>
          <w:lang w:val="en-US"/>
        </w:rPr>
        <w:t>Continuity</w:t>
      </w:r>
      <w:r>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t>: Nearby points in latent space should yield similar content when decoded.</w:t>
      </w:r>
    </w:p>
    <w:p w14:paraId="1EFFFEDA">
      <w:pPr>
        <w:numPr>
          <w:ilvl w:val="0"/>
          <w:numId w:val="13"/>
        </w:numPr>
        <w:tabs>
          <w:tab w:val="clear" w:pos="425"/>
        </w:tabs>
        <w:ind w:left="1225" w:leftChars="0" w:hanging="425" w:firstLineChars="0"/>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pPr>
      <w:r>
        <w:rPr>
          <w:rFonts w:hint="default" w:ascii="Times New Roman" w:hAnsi="Times New Roman" w:eastAsia="Arial" w:cs="Times New Roman"/>
          <w:i w:val="0"/>
          <w:iCs w:val="0"/>
          <w:caps w:val="0"/>
          <w:color w:val="161616"/>
          <w:spacing w:val="0"/>
          <w:sz w:val="22"/>
          <w:szCs w:val="22"/>
          <w:u w:val="dash"/>
          <w:bdr w:val="none" w:color="auto" w:sz="0" w:space="0"/>
          <w:shd w:val="clear" w:fill="FFFFFF"/>
          <w:vertAlign w:val="baseline"/>
          <w:lang w:val="en-US"/>
        </w:rPr>
        <w:t>Completeness</w:t>
      </w:r>
      <w:r>
        <w:rPr>
          <w:rFonts w:hint="default" w:ascii="Times New Roman" w:hAnsi="Times New Roman" w:eastAsia="Arial" w:cs="Times New Roman"/>
          <w:i w:val="0"/>
          <w:iCs w:val="0"/>
          <w:caps w:val="0"/>
          <w:color w:val="161616"/>
          <w:spacing w:val="0"/>
          <w:sz w:val="22"/>
          <w:szCs w:val="22"/>
          <w:u w:val="none"/>
          <w:bdr w:val="none" w:color="auto" w:sz="0" w:space="0"/>
          <w:shd w:val="clear" w:fill="FFFFFF"/>
          <w:vertAlign w:val="baseline"/>
          <w:lang w:val="en-US"/>
        </w:rPr>
        <w:t>: Any point sampled from the latent space should yield meaningful content when decoded.</w:t>
      </w:r>
    </w:p>
    <w:p w14:paraId="66B66C51">
      <w:pPr>
        <w:pStyle w:val="6"/>
        <w:keepNext w:val="0"/>
        <w:keepLines w:val="0"/>
        <w:widowControl/>
        <w:numPr>
          <w:ilvl w:val="0"/>
          <w:numId w:val="11"/>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Uses Guassian Distribution to implement continuity and completeness</w:t>
      </w:r>
    </w:p>
    <w:p w14:paraId="6B1015CA">
      <w:pPr>
        <w:pStyle w:val="6"/>
        <w:keepNext w:val="0"/>
        <w:keepLines w:val="0"/>
        <w:widowControl/>
        <w:numPr>
          <w:ilvl w:val="0"/>
          <w:numId w:val="11"/>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 But minimizing only reconstruction loss doesn't incentivize the model to organize the latent space in any particular way, because the “in-between” space is not relevant to the accurate reconstruction of the original data points. This is where the KL divergence regularization term comes into play.</w:t>
      </w:r>
    </w:p>
    <w:p w14:paraId="3418A760">
      <w:pPr>
        <w:numPr>
          <w:numId w:val="0"/>
        </w:num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inline distT="0" distB="0" distL="114300" distR="114300">
            <wp:extent cx="5817870" cy="1300480"/>
            <wp:effectExtent l="0" t="0" r="11430" b="1397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rcRect t="14792" b="15633"/>
                    <a:stretch>
                      <a:fillRect/>
                    </a:stretch>
                  </pic:blipFill>
                  <pic:spPr>
                    <a:xfrm>
                      <a:off x="0" y="0"/>
                      <a:ext cx="5817870" cy="1300480"/>
                    </a:xfrm>
                    <a:prstGeom prst="rect">
                      <a:avLst/>
                    </a:prstGeom>
                    <a:noFill/>
                    <a:ln w="9525">
                      <a:noFill/>
                    </a:ln>
                  </pic:spPr>
                </pic:pic>
              </a:graphicData>
            </a:graphic>
          </wp:inline>
        </w:drawing>
      </w:r>
    </w:p>
    <w:p w14:paraId="06D16C9B">
      <w:pPr>
        <w:numPr>
          <w:numId w:val="0"/>
        </w:numPr>
        <w:ind w:leftChars="0"/>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pPr>
    </w:p>
    <w:p w14:paraId="3EE1A424">
      <w:pPr>
        <w:numPr>
          <w:ilvl w:val="0"/>
          <w:numId w:val="8"/>
        </w:numPr>
        <w:ind w:left="425" w:leftChars="0" w:hanging="425" w:firstLineChars="0"/>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pPr>
      <w:r>
        <w:rPr>
          <w:rFonts w:hint="default" w:ascii="Times New Roman" w:hAnsi="Times New Roman" w:eastAsia="Arial" w:cs="Times New Roman"/>
          <w:i/>
          <w:iCs/>
          <w:caps w:val="0"/>
          <w:color w:val="161616"/>
          <w:spacing w:val="0"/>
          <w:sz w:val="22"/>
          <w:szCs w:val="22"/>
          <w:u w:val="dotted"/>
          <w:bdr w:val="none" w:color="auto" w:sz="0" w:space="0"/>
          <w:shd w:val="clear" w:fill="FFFFFF"/>
          <w:vertAlign w:val="baseline"/>
          <w:lang w:val="en-US"/>
        </w:rPr>
        <w:t>The reparameterization trick</w:t>
      </w:r>
    </w:p>
    <w:p w14:paraId="3C18DC14">
      <w:pPr>
        <w:pStyle w:val="6"/>
        <w:keepNext w:val="0"/>
        <w:keepLines w:val="0"/>
        <w:widowControl/>
        <w:numPr>
          <w:ilvl w:val="0"/>
          <w:numId w:val="14"/>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rPr>
        <w:t>It allows the model to learn the parameters of the variational distribution while still being able to backpropagate through the stochastic sampling process.</w:t>
      </w:r>
    </w:p>
    <w:p w14:paraId="701A8708">
      <w:pPr>
        <w:pStyle w:val="6"/>
        <w:keepNext w:val="0"/>
        <w:keepLines w:val="0"/>
        <w:widowControl/>
        <w:numPr>
          <w:ilvl w:val="0"/>
          <w:numId w:val="14"/>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I</w:t>
      </w:r>
      <w:r>
        <w:rPr>
          <w:rFonts w:hint="default" w:ascii="Times New Roman" w:hAnsi="Times New Roman" w:cs="Times New Roman"/>
          <w:sz w:val="22"/>
          <w:szCs w:val="22"/>
        </w:rPr>
        <w:t>nstead of sampling z directly from q(z∣x), we express z as a deterministic function of μ and σ plus some noise:</w:t>
      </w:r>
      <w:r>
        <w:rPr>
          <w:rFonts w:hint="default" w:ascii="Times New Roman" w:hAnsi="Times New Roman" w:cs="Times New Roman"/>
          <w:sz w:val="22"/>
          <w:szCs w:val="22"/>
          <w:lang w:val="en-US"/>
        </w:rPr>
        <w:tab/>
        <w:t/>
      </w:r>
      <w:r>
        <w:rPr>
          <w:rFonts w:hint="default" w:ascii="Times New Roman" w:hAnsi="Times New Roman" w:cs="Times New Roman"/>
          <w:sz w:val="22"/>
          <w:szCs w:val="22"/>
          <w:lang w:val="en-US"/>
        </w:rPr>
        <w:tab/>
      </w:r>
      <w:r>
        <w:rPr>
          <w:rFonts w:hint="default" w:ascii="Times New Roman" w:hAnsi="Times New Roman" w:eastAsia="SimSun" w:cs="Times New Roman"/>
          <w:kern w:val="0"/>
          <w:sz w:val="22"/>
          <w:szCs w:val="22"/>
          <w:lang w:val="en-US" w:eastAsia="zh-CN" w:bidi="ar"/>
        </w:rPr>
        <w:t xml:space="preserve">z=μ+σ⊙ϵ </w:t>
      </w:r>
      <w:r>
        <w:rPr>
          <w:rFonts w:hint="default" w:ascii="Times New Roman" w:hAnsi="Times New Roman" w:eastAsia="SimSun" w:cs="Times New Roman"/>
          <w:kern w:val="0"/>
          <w:sz w:val="22"/>
          <w:szCs w:val="22"/>
          <w:lang w:val="en-US" w:eastAsia="zh-CN" w:bidi="ar"/>
        </w:rPr>
        <w:tab/>
      </w:r>
      <w:r>
        <w:rPr>
          <w:rFonts w:hint="default" w:ascii="Times New Roman" w:hAnsi="Times New Roman" w:cs="Times New Roman"/>
          <w:sz w:val="22"/>
          <w:szCs w:val="22"/>
        </w:rPr>
        <w:t>Where:</w:t>
      </w:r>
    </w:p>
    <w:p w14:paraId="377DAD93">
      <w:pPr>
        <w:keepNext w:val="0"/>
        <w:keepLines w:val="0"/>
        <w:widowControl/>
        <w:numPr>
          <w:ilvl w:val="0"/>
          <w:numId w:val="15"/>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2"/>
          <w:szCs w:val="22"/>
        </w:rPr>
      </w:pPr>
      <w:r>
        <w:rPr>
          <w:rFonts w:hint="default" w:ascii="Times New Roman" w:hAnsi="Times New Roman" w:cs="Times New Roman"/>
          <w:sz w:val="22"/>
          <w:szCs w:val="22"/>
        </w:rPr>
        <w:t>ϵ\epsilon</w:t>
      </w:r>
      <w:r>
        <w:rPr>
          <w:rFonts w:hint="default" w:ascii="Times New Roman" w:hAnsi="Times New Roman" w:cs="Times New Roman"/>
          <w:sz w:val="22"/>
          <w:szCs w:val="22"/>
          <w:lang w:val="en-US"/>
        </w:rPr>
        <w:t>e</w:t>
      </w:r>
      <w:r>
        <w:rPr>
          <w:rFonts w:hint="default" w:ascii="Times New Roman" w:hAnsi="Times New Roman" w:cs="Times New Roman"/>
          <w:sz w:val="22"/>
          <w:szCs w:val="22"/>
        </w:rPr>
        <w:t xml:space="preserve"> is a random variable sampled from a standard normal distribution </w:t>
      </w:r>
    </w:p>
    <w:p w14:paraId="693456F2">
      <w:pPr>
        <w:keepNext w:val="0"/>
        <w:keepLines w:val="0"/>
        <w:widowControl/>
        <w:numPr>
          <w:ilvl w:val="0"/>
          <w:numId w:val="15"/>
        </w:numPr>
        <w:suppressLineNumbers w:val="0"/>
        <w:tabs>
          <w:tab w:val="left" w:pos="720"/>
          <w:tab w:val="clear" w:pos="1560"/>
        </w:tabs>
        <w:spacing w:before="0" w:beforeAutospacing="1" w:after="0" w:afterAutospacing="1"/>
        <w:ind w:left="1560" w:leftChars="0" w:hanging="360"/>
        <w:rPr>
          <w:rFonts w:hint="default" w:ascii="Times New Roman" w:hAnsi="Times New Roman" w:cs="Times New Roman"/>
          <w:sz w:val="22"/>
          <w:szCs w:val="22"/>
        </w:rPr>
      </w:pPr>
      <w:r>
        <w:rPr>
          <w:rFonts w:hint="default" w:ascii="Times New Roman" w:hAnsi="Times New Roman" w:cs="Times New Roman"/>
          <w:sz w:val="22"/>
          <w:szCs w:val="22"/>
        </w:rPr>
        <w:t>⊙ denotes element-wise multiplication.</w:t>
      </w:r>
    </w:p>
    <w:p w14:paraId="3CD602A0">
      <w:pPr>
        <w:pStyle w:val="6"/>
        <w:keepNext w:val="0"/>
        <w:keepLines w:val="0"/>
        <w:widowControl/>
        <w:numPr>
          <w:ilvl w:val="0"/>
          <w:numId w:val="16"/>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u w:val="dotted"/>
        </w:rPr>
        <w:t>Deterministic Transformation</w:t>
      </w:r>
      <w:r>
        <w:rPr>
          <w:rFonts w:hint="default" w:ascii="Times New Roman" w:hAnsi="Times New Roman" w:cs="Times New Roman"/>
          <w:sz w:val="22"/>
          <w:szCs w:val="22"/>
        </w:rPr>
        <w:t>: By expressing z in terms of μ, σ, and ϵ, the randomness is isolated in ϵ, which is independent of the parameters of the model. This allows the model to learn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μ and σ using standard gradient descent.</w:t>
      </w:r>
    </w:p>
    <w:p w14:paraId="11F7C776">
      <w:pPr>
        <w:pStyle w:val="6"/>
        <w:keepNext w:val="0"/>
        <w:keepLines w:val="0"/>
        <w:widowControl/>
        <w:numPr>
          <w:ilvl w:val="0"/>
          <w:numId w:val="16"/>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u w:val="dash"/>
        </w:rPr>
        <w:t>Backpropagation-Friendl</w:t>
      </w:r>
      <w:r>
        <w:rPr>
          <w:rFonts w:hint="default" w:ascii="Times New Roman" w:hAnsi="Times New Roman" w:cs="Times New Roman"/>
          <w:sz w:val="22"/>
          <w:szCs w:val="22"/>
        </w:rPr>
        <w:t>y: Since the transformation z=μ+σ⊙ϵ is deterministic and differentiable with respect to μ and σ, gradients can be backpropagated through the encoder and decoder networks without any issues.</w:t>
      </w:r>
    </w:p>
    <w:p w14:paraId="3282CBD1">
      <w:pPr>
        <w:pStyle w:val="6"/>
        <w:keepNext w:val="0"/>
        <w:keepLines w:val="0"/>
        <w:widowControl/>
        <w:numPr>
          <w:ilvl w:val="0"/>
          <w:numId w:val="16"/>
        </w:numPr>
        <w:suppressLineNumbers w:val="0"/>
        <w:ind w:left="1020" w:leftChars="0" w:hanging="420" w:firstLineChars="0"/>
        <w:rPr>
          <w:rFonts w:hint="default" w:ascii="Times New Roman" w:hAnsi="Times New Roman" w:cs="Times New Roman"/>
          <w:sz w:val="22"/>
          <w:szCs w:val="22"/>
        </w:rPr>
      </w:pPr>
      <w:r>
        <w:rPr>
          <w:rFonts w:hint="default" w:ascii="Times New Roman" w:hAnsi="Times New Roman" w:cs="Times New Roman"/>
          <w:sz w:val="22"/>
          <w:szCs w:val="22"/>
          <w:lang w:val="en-US"/>
        </w:rPr>
        <w:t>Benefits:- effective learning and stability improvement</w:t>
      </w:r>
    </w:p>
    <w:p w14:paraId="7AFDA494">
      <w:pPr>
        <w:pStyle w:val="6"/>
        <w:keepNext w:val="0"/>
        <w:keepLines w:val="0"/>
        <w:widowControl/>
        <w:numPr>
          <w:numId w:val="0"/>
        </w:numPr>
        <w:suppressLineNumbers w:val="0"/>
        <w:ind w:right="0" w:rightChars="0"/>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inline distT="0" distB="0" distL="114300" distR="114300">
            <wp:extent cx="4223385" cy="859155"/>
            <wp:effectExtent l="0" t="0" r="5715" b="1714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4223385" cy="859155"/>
                    </a:xfrm>
                    <a:prstGeom prst="rect">
                      <a:avLst/>
                    </a:prstGeom>
                    <a:noFill/>
                    <a:ln w="9525">
                      <a:noFill/>
                    </a:ln>
                  </pic:spPr>
                </pic:pic>
              </a:graphicData>
            </a:graphic>
          </wp:inline>
        </w:drawing>
      </w:r>
    </w:p>
    <w:p w14:paraId="70430F55">
      <w:pPr>
        <w:pStyle w:val="6"/>
        <w:keepNext w:val="0"/>
        <w:keepLines w:val="0"/>
        <w:widowControl/>
        <w:numPr>
          <w:numId w:val="0"/>
        </w:numPr>
        <w:suppressLineNumbers w:val="0"/>
        <w:ind w:right="0" w:rightChars="0"/>
        <w:rPr>
          <w:rFonts w:hint="default" w:ascii="Times New Roman" w:hAnsi="Times New Roman" w:eastAsia="Arial" w:cs="Times New Roman"/>
          <w:b w:val="0"/>
          <w:bCs w:val="0"/>
          <w:i w:val="0"/>
          <w:iCs w:val="0"/>
          <w:caps w:val="0"/>
          <w:color w:val="161616"/>
          <w:spacing w:val="0"/>
          <w:sz w:val="22"/>
          <w:szCs w:val="22"/>
          <w:u w:val="none"/>
          <w:bdr w:val="none" w:color="auto" w:sz="0" w:space="0"/>
          <w:shd w:val="clear" w:fill="FFFFFF"/>
          <w:vertAlign w:val="baseline"/>
          <w:lang w:val="en-US"/>
        </w:rPr>
      </w:pPr>
      <w:r>
        <w:rPr>
          <w:rFonts w:hint="default" w:ascii="Times New Roman" w:hAnsi="Times New Roman" w:eastAsia="sans-serif" w:cs="Times New Roman"/>
          <w:i w:val="0"/>
          <w:iCs w:val="0"/>
          <w:caps w:val="0"/>
          <w:color w:val="202122"/>
          <w:spacing w:val="0"/>
          <w:sz w:val="22"/>
          <w:szCs w:val="22"/>
          <w:shd w:val="clear" w:fill="F8F9FA"/>
        </w:rPr>
        <w:t>The scheme of a variational autoencoder after the reparameterization trick</w:t>
      </w:r>
      <w:r>
        <w:rPr>
          <w:rFonts w:hint="default" w:ascii="Times New Roman" w:hAnsi="Times New Roman" w:eastAsia="sans-serif" w:cs="Times New Roman"/>
          <w:i w:val="0"/>
          <w:iCs w:val="0"/>
          <w:caps w:val="0"/>
          <w:color w:val="202122"/>
          <w:spacing w:val="0"/>
          <w:sz w:val="22"/>
          <w:szCs w:val="22"/>
          <w:shd w:val="clear" w:fill="F8F9FA"/>
          <w:lang w:val="en-US"/>
        </w:rPr>
        <w:t>.</w:t>
      </w:r>
      <w:bookmarkStart w:id="0" w:name="_GoBack"/>
      <w:bookmarkEnd w:id="0"/>
    </w:p>
    <w:p w14:paraId="79ABA8E5">
      <w:pPr>
        <w:numPr>
          <w:numId w:val="0"/>
        </w:numPr>
        <w:rPr>
          <w:rFonts w:hint="default" w:ascii="Times New Roman" w:hAnsi="Times New Roman" w:eastAsia="Arial" w:cs="Times New Roman"/>
          <w:b w:val="0"/>
          <w:bCs w:val="0"/>
          <w:i w:val="0"/>
          <w:iCs w:val="0"/>
          <w:caps w:val="0"/>
          <w:color w:val="161616"/>
          <w:spacing w:val="0"/>
          <w:sz w:val="22"/>
          <w:szCs w:val="22"/>
          <w:u w:val="none"/>
          <w:bdr w:val="none" w:color="auto" w:sz="0" w:space="0"/>
          <w:shd w:val="clear" w:fill="FFFFFF"/>
          <w:vertAlign w:val="baseline"/>
          <w:lang w:val="en-US"/>
        </w:rPr>
      </w:pPr>
    </w:p>
    <w:p w14:paraId="6F4B479F">
      <w:pPr>
        <w:numPr>
          <w:numId w:val="0"/>
        </w:numPr>
        <w:rPr>
          <w:rFonts w:hint="default" w:ascii="Times New Roman" w:hAnsi="Times New Roman" w:eastAsia="Arial" w:cs="Times New Roman"/>
          <w:b w:val="0"/>
          <w:bCs w:val="0"/>
          <w:i w:val="0"/>
          <w:iCs w:val="0"/>
          <w:caps w:val="0"/>
          <w:color w:val="161616"/>
          <w:spacing w:val="0"/>
          <w:sz w:val="22"/>
          <w:szCs w:val="22"/>
          <w:u w:val="none"/>
          <w:bdr w:val="none" w:color="auto" w:sz="0" w:space="0"/>
          <w:shd w:val="clear" w:fill="FFFFFF"/>
          <w:vertAlign w:val="baseline"/>
          <w:lang w:val="en-US"/>
        </w:rPr>
      </w:pPr>
      <w:r>
        <w:rPr>
          <w:rFonts w:hint="default" w:ascii="Times New Roman" w:hAnsi="Times New Roman" w:eastAsia="Arial" w:cs="Times New Roman"/>
          <w:b w:val="0"/>
          <w:bCs w:val="0"/>
          <w:i w:val="0"/>
          <w:iCs w:val="0"/>
          <w:caps w:val="0"/>
          <w:color w:val="161616"/>
          <w:spacing w:val="0"/>
          <w:sz w:val="22"/>
          <w:szCs w:val="22"/>
          <w:u w:val="none"/>
          <w:bdr w:val="none" w:color="auto" w:sz="0" w:space="0"/>
          <w:shd w:val="clear" w:fill="FFFFFF"/>
          <w:vertAlign w:val="baseline"/>
          <w:lang w:val="en-US"/>
        </w:rPr>
        <w:t xml:space="preserve">Reference:- </w:t>
      </w:r>
      <w:r>
        <w:rPr>
          <w:rFonts w:hint="default" w:ascii="Times New Roman" w:hAnsi="Times New Roman" w:eastAsia="Arial"/>
          <w:b w:val="0"/>
          <w:bCs w:val="0"/>
          <w:i w:val="0"/>
          <w:iCs w:val="0"/>
          <w:caps w:val="0"/>
          <w:color w:val="161616"/>
          <w:spacing w:val="0"/>
          <w:sz w:val="22"/>
          <w:szCs w:val="22"/>
          <w:u w:val="none"/>
          <w:bdr w:val="none" w:color="auto" w:sz="0" w:space="0"/>
          <w:shd w:val="clear" w:fill="FFFFFF"/>
          <w:vertAlign w:val="baseline"/>
          <w:lang w:val="en-US"/>
        </w:rPr>
        <w:t>https://www.ibm.com/think/topics/variational-autoencoder#:~:text=Like%20all%20autoencoders%2C%20variational%20autoencoders,to%20reconstruct%20the%20input%20data.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Segoe UI Variable Text Semi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Franklin Gothic Book">
    <w:panose1 w:val="020B0503020102020204"/>
    <w:charset w:val="00"/>
    <w:family w:val="auto"/>
    <w:pitch w:val="default"/>
    <w:sig w:usb0="00000287" w:usb1="00000000" w:usb2="00000000" w:usb3="00000000" w:csb0="2000009F" w:csb1="DFD70000"/>
  </w:font>
  <w:font w:name="Segoe UI Variable Small Semibold">
    <w:panose1 w:val="00000000000000000000"/>
    <w:charset w:val="00"/>
    <w:family w:val="auto"/>
    <w:pitch w:val="default"/>
    <w:sig w:usb0="A00002FF" w:usb1="0000000B" w:usb2="0000000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9D332"/>
    <w:multiLevelType w:val="singleLevel"/>
    <w:tmpl w:val="9CF9D332"/>
    <w:lvl w:ilvl="0" w:tentative="0">
      <w:start w:val="1"/>
      <w:numFmt w:val="bullet"/>
      <w:lvlText w:val=""/>
      <w:lvlJc w:val="left"/>
      <w:pPr>
        <w:tabs>
          <w:tab w:val="left" w:pos="420"/>
        </w:tabs>
        <w:ind w:left="1020" w:leftChars="0" w:hanging="420" w:firstLineChars="0"/>
      </w:pPr>
      <w:rPr>
        <w:rFonts w:hint="default" w:ascii="Wingdings" w:hAnsi="Wingdings"/>
        <w:sz w:val="18"/>
        <w:szCs w:val="18"/>
      </w:rPr>
    </w:lvl>
  </w:abstractNum>
  <w:abstractNum w:abstractNumId="1">
    <w:nsid w:val="AF8FF72A"/>
    <w:multiLevelType w:val="singleLevel"/>
    <w:tmpl w:val="AF8FF7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0CEC58F"/>
    <w:multiLevelType w:val="multilevel"/>
    <w:tmpl w:val="C0CEC58F"/>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3">
    <w:nsid w:val="D5ED0A0A"/>
    <w:multiLevelType w:val="singleLevel"/>
    <w:tmpl w:val="D5ED0A0A"/>
    <w:lvl w:ilvl="0" w:tentative="0">
      <w:start w:val="1"/>
      <w:numFmt w:val="lowerRoman"/>
      <w:lvlText w:val="%1."/>
      <w:lvlJc w:val="left"/>
      <w:pPr>
        <w:tabs>
          <w:tab w:val="left" w:pos="425"/>
        </w:tabs>
        <w:ind w:left="1225" w:leftChars="0" w:hanging="425" w:firstLineChars="0"/>
      </w:pPr>
      <w:rPr>
        <w:rFonts w:hint="default"/>
      </w:rPr>
    </w:lvl>
  </w:abstractNum>
  <w:abstractNum w:abstractNumId="4">
    <w:nsid w:val="DA3E789A"/>
    <w:multiLevelType w:val="singleLevel"/>
    <w:tmpl w:val="DA3E789A"/>
    <w:lvl w:ilvl="0" w:tentative="0">
      <w:start w:val="1"/>
      <w:numFmt w:val="bullet"/>
      <w:lvlText w:val=""/>
      <w:lvlJc w:val="left"/>
      <w:pPr>
        <w:tabs>
          <w:tab w:val="left" w:pos="420"/>
        </w:tabs>
        <w:ind w:left="1020" w:leftChars="0" w:hanging="420" w:firstLineChars="0"/>
      </w:pPr>
      <w:rPr>
        <w:rFonts w:hint="default" w:ascii="Wingdings" w:hAnsi="Wingdings"/>
        <w:sz w:val="18"/>
        <w:szCs w:val="18"/>
      </w:rPr>
    </w:lvl>
  </w:abstractNum>
  <w:abstractNum w:abstractNumId="5">
    <w:nsid w:val="00806713"/>
    <w:multiLevelType w:val="singleLevel"/>
    <w:tmpl w:val="008067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DBB5E59"/>
    <w:multiLevelType w:val="singleLevel"/>
    <w:tmpl w:val="1DBB5E59"/>
    <w:lvl w:ilvl="0" w:tentative="0">
      <w:start w:val="1"/>
      <w:numFmt w:val="bullet"/>
      <w:lvlText w:val=""/>
      <w:lvlJc w:val="left"/>
      <w:pPr>
        <w:tabs>
          <w:tab w:val="left" w:pos="420"/>
        </w:tabs>
        <w:ind w:left="1820" w:leftChars="0" w:hanging="420" w:firstLineChars="0"/>
      </w:pPr>
      <w:rPr>
        <w:rFonts w:hint="default" w:ascii="Wingdings" w:hAnsi="Wingdings"/>
        <w:sz w:val="18"/>
        <w:szCs w:val="18"/>
      </w:rPr>
    </w:lvl>
  </w:abstractNum>
  <w:abstractNum w:abstractNumId="7">
    <w:nsid w:val="36052CA3"/>
    <w:multiLevelType w:val="singleLevel"/>
    <w:tmpl w:val="36052CA3"/>
    <w:lvl w:ilvl="0" w:tentative="0">
      <w:start w:val="1"/>
      <w:numFmt w:val="bullet"/>
      <w:lvlText w:val=""/>
      <w:lvlJc w:val="left"/>
      <w:pPr>
        <w:tabs>
          <w:tab w:val="left" w:pos="420"/>
        </w:tabs>
        <w:ind w:left="1020" w:leftChars="0" w:hanging="420" w:firstLineChars="0"/>
      </w:pPr>
      <w:rPr>
        <w:rFonts w:hint="default" w:ascii="Wingdings" w:hAnsi="Wingdings"/>
        <w:sz w:val="16"/>
        <w:szCs w:val="16"/>
      </w:rPr>
    </w:lvl>
  </w:abstractNum>
  <w:abstractNum w:abstractNumId="8">
    <w:nsid w:val="3EC3B9F5"/>
    <w:multiLevelType w:val="singleLevel"/>
    <w:tmpl w:val="3EC3B9F5"/>
    <w:lvl w:ilvl="0" w:tentative="0">
      <w:start w:val="1"/>
      <w:numFmt w:val="bullet"/>
      <w:lvlText w:val=""/>
      <w:lvlJc w:val="left"/>
      <w:pPr>
        <w:tabs>
          <w:tab w:val="left" w:pos="420"/>
        </w:tabs>
        <w:ind w:left="1020" w:leftChars="0" w:hanging="420" w:firstLineChars="0"/>
      </w:pPr>
      <w:rPr>
        <w:rFonts w:hint="default" w:ascii="Wingdings" w:hAnsi="Wingdings"/>
        <w:sz w:val="16"/>
        <w:szCs w:val="16"/>
      </w:rPr>
    </w:lvl>
  </w:abstractNum>
  <w:abstractNum w:abstractNumId="9">
    <w:nsid w:val="45C3CB0A"/>
    <w:multiLevelType w:val="singleLevel"/>
    <w:tmpl w:val="45C3CB0A"/>
    <w:lvl w:ilvl="0" w:tentative="0">
      <w:start w:val="1"/>
      <w:numFmt w:val="bullet"/>
      <w:lvlText w:val=""/>
      <w:lvlJc w:val="left"/>
      <w:pPr>
        <w:tabs>
          <w:tab w:val="left" w:pos="420"/>
        </w:tabs>
        <w:ind w:left="1020" w:leftChars="0" w:hanging="420" w:firstLineChars="0"/>
      </w:pPr>
      <w:rPr>
        <w:rFonts w:hint="default" w:ascii="Wingdings" w:hAnsi="Wingdings"/>
        <w:sz w:val="18"/>
        <w:szCs w:val="18"/>
      </w:rPr>
    </w:lvl>
  </w:abstractNum>
  <w:abstractNum w:abstractNumId="10">
    <w:nsid w:val="4D3AD628"/>
    <w:multiLevelType w:val="singleLevel"/>
    <w:tmpl w:val="4D3AD628"/>
    <w:lvl w:ilvl="0" w:tentative="0">
      <w:start w:val="1"/>
      <w:numFmt w:val="lowerRoman"/>
      <w:lvlText w:val="%1."/>
      <w:lvlJc w:val="left"/>
      <w:pPr>
        <w:tabs>
          <w:tab w:val="left" w:pos="425"/>
        </w:tabs>
        <w:ind w:left="1225" w:leftChars="0" w:hanging="425" w:firstLineChars="0"/>
      </w:pPr>
      <w:rPr>
        <w:rFonts w:hint="default"/>
        <w:sz w:val="18"/>
        <w:szCs w:val="18"/>
      </w:rPr>
    </w:lvl>
  </w:abstractNum>
  <w:abstractNum w:abstractNumId="11">
    <w:nsid w:val="5F2A4C69"/>
    <w:multiLevelType w:val="singleLevel"/>
    <w:tmpl w:val="5F2A4C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65B45D6"/>
    <w:multiLevelType w:val="singleLevel"/>
    <w:tmpl w:val="665B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67A9F2C8"/>
    <w:multiLevelType w:val="singleLevel"/>
    <w:tmpl w:val="67A9F2C8"/>
    <w:lvl w:ilvl="0" w:tentative="0">
      <w:start w:val="1"/>
      <w:numFmt w:val="bullet"/>
      <w:lvlText w:val=""/>
      <w:lvlJc w:val="left"/>
      <w:pPr>
        <w:tabs>
          <w:tab w:val="left" w:pos="420"/>
        </w:tabs>
        <w:ind w:left="1020" w:leftChars="0" w:hanging="420" w:firstLineChars="0"/>
      </w:pPr>
      <w:rPr>
        <w:rFonts w:hint="default" w:ascii="Wingdings" w:hAnsi="Wingdings"/>
        <w:sz w:val="18"/>
        <w:szCs w:val="18"/>
      </w:rPr>
    </w:lvl>
  </w:abstractNum>
  <w:abstractNum w:abstractNumId="14">
    <w:nsid w:val="7075C9C3"/>
    <w:multiLevelType w:val="singleLevel"/>
    <w:tmpl w:val="7075C9C3"/>
    <w:lvl w:ilvl="0" w:tentative="0">
      <w:start w:val="1"/>
      <w:numFmt w:val="bullet"/>
      <w:lvlText w:val=""/>
      <w:lvlJc w:val="left"/>
      <w:pPr>
        <w:tabs>
          <w:tab w:val="left" w:pos="420"/>
        </w:tabs>
        <w:ind w:left="1620" w:leftChars="0" w:hanging="420" w:firstLineChars="0"/>
      </w:pPr>
      <w:rPr>
        <w:rFonts w:hint="default" w:ascii="Wingdings" w:hAnsi="Wingdings"/>
        <w:sz w:val="16"/>
        <w:szCs w:val="16"/>
      </w:rPr>
    </w:lvl>
  </w:abstractNum>
  <w:abstractNum w:abstractNumId="15">
    <w:nsid w:val="77EDCBCD"/>
    <w:multiLevelType w:val="singleLevel"/>
    <w:tmpl w:val="77EDCBC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6"/>
  </w:num>
  <w:num w:numId="3">
    <w:abstractNumId w:val="14"/>
  </w:num>
  <w:num w:numId="4">
    <w:abstractNumId w:val="11"/>
  </w:num>
  <w:num w:numId="5">
    <w:abstractNumId w:val="5"/>
  </w:num>
  <w:num w:numId="6">
    <w:abstractNumId w:val="12"/>
  </w:num>
  <w:num w:numId="7">
    <w:abstractNumId w:val="3"/>
  </w:num>
  <w:num w:numId="8">
    <w:abstractNumId w:val="15"/>
  </w:num>
  <w:num w:numId="9">
    <w:abstractNumId w:val="8"/>
  </w:num>
  <w:num w:numId="10">
    <w:abstractNumId w:val="9"/>
  </w:num>
  <w:num w:numId="11">
    <w:abstractNumId w:val="4"/>
  </w:num>
  <w:num w:numId="12">
    <w:abstractNumId w:val="0"/>
  </w:num>
  <w:num w:numId="13">
    <w:abstractNumId w:val="10"/>
  </w:num>
  <w:num w:numId="14">
    <w:abstractNumId w:val="1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2387C"/>
    <w:rsid w:val="181B4F9E"/>
    <w:rsid w:val="23E76D75"/>
    <w:rsid w:val="3AA31842"/>
    <w:rsid w:val="42BC433D"/>
    <w:rsid w:val="45483B0D"/>
    <w:rsid w:val="479E72AD"/>
    <w:rsid w:val="4986586A"/>
    <w:rsid w:val="5172387C"/>
    <w:rsid w:val="57FC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2024-10-01T04:33:00Z</dcterms:created>
  <dc:creator>KIIT</dc:creator>
  <cp:lastModifiedBy>WPS_1691589112</cp:lastModifiedBy>
  <dcterms:modified xsi:type="dcterms:W3CDTF">2024-10-01T11:26:22Z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C9B5D34C309F49C49324282DCF6DF227_11</vt:lpwstr>
  </property>
</Properties>
</file>