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      Assignment no-10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 1)-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CSS (Cascading Style Sheets)-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       </w:t>
      </w:r>
      <w:r w:rsidDel="00000000" w:rsidR="00000000" w:rsidRPr="00000000">
        <w:rPr>
          <w:sz w:val="32"/>
          <w:szCs w:val="32"/>
          <w:rtl w:val="0"/>
        </w:rPr>
        <w:t xml:space="preserve">It is a stylesheet language used to describe the look and formatting of a document written in HTML.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It is used to define the styles of elements on a web page,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such as the font, color, size, and layout of text and other elements.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 2)-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There are 3 different ways to bring CSS into an HTML file.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Inline CSS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Internal CSS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External CSS</w:t>
      </w:r>
    </w:p>
    <w:p w:rsidR="00000000" w:rsidDel="00000000" w:rsidP="00000000" w:rsidRDefault="00000000" w:rsidRPr="00000000" w14:paraId="0000000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(a)   </w:t>
      </w:r>
      <w:r w:rsidDel="00000000" w:rsidR="00000000" w:rsidRPr="00000000">
        <w:rPr>
          <w:b w:val="1"/>
          <w:sz w:val="32"/>
          <w:szCs w:val="32"/>
          <w:rtl w:val="0"/>
        </w:rPr>
        <w:t xml:space="preserve">Inline CSS-</w:t>
      </w:r>
    </w:p>
    <w:p w:rsidR="00000000" w:rsidDel="00000000" w:rsidP="00000000" w:rsidRDefault="00000000" w:rsidRPr="00000000" w14:paraId="0000000F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In this, we describe the CSS inside the element.</w:t>
      </w:r>
    </w:p>
    <w:p w:rsidR="00000000" w:rsidDel="00000000" w:rsidP="00000000" w:rsidRDefault="00000000" w:rsidRPr="00000000" w14:paraId="0000001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For example,</w:t>
      </w:r>
    </w:p>
    <w:p w:rsidR="00000000" w:rsidDel="00000000" w:rsidP="00000000" w:rsidRDefault="00000000" w:rsidRPr="00000000" w14:paraId="0000001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&lt;p style=”color:rgb(0,50,15)” &gt; This is Inline CSS&lt;/p&gt;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(b)  </w:t>
      </w:r>
      <w:r w:rsidDel="00000000" w:rsidR="00000000" w:rsidRPr="00000000">
        <w:rPr>
          <w:b w:val="1"/>
          <w:sz w:val="32"/>
          <w:szCs w:val="32"/>
          <w:rtl w:val="0"/>
        </w:rPr>
        <w:t xml:space="preserve">Internal CSS-</w:t>
      </w:r>
    </w:p>
    <w:p w:rsidR="00000000" w:rsidDel="00000000" w:rsidP="00000000" w:rsidRDefault="00000000" w:rsidRPr="00000000" w14:paraId="0000001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In this , we describe the CSS inside the head  section using a style tag.</w:t>
      </w:r>
    </w:p>
    <w:p w:rsidR="00000000" w:rsidDel="00000000" w:rsidP="00000000" w:rsidRDefault="00000000" w:rsidRPr="00000000" w14:paraId="0000001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For example,</w:t>
      </w:r>
    </w:p>
    <w:p w:rsidR="00000000" w:rsidDel="00000000" w:rsidP="00000000" w:rsidRDefault="00000000" w:rsidRPr="00000000" w14:paraId="0000001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&lt;style&gt; </w:t>
      </w:r>
    </w:p>
    <w:p w:rsidR="00000000" w:rsidDel="00000000" w:rsidP="00000000" w:rsidRDefault="00000000" w:rsidRPr="00000000" w14:paraId="0000001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p{    </w:t>
      </w:r>
    </w:p>
    <w:p w:rsidR="00000000" w:rsidDel="00000000" w:rsidP="00000000" w:rsidRDefault="00000000" w:rsidRPr="00000000" w14:paraId="00000017">
      <w:pPr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color: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rgb(255, 230, 230);</w:t>
      </w:r>
    </w:p>
    <w:p w:rsidR="00000000" w:rsidDel="00000000" w:rsidP="00000000" w:rsidRDefault="00000000" w:rsidRPr="00000000" w14:paraId="00000018">
      <w:pPr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                              border: 2px solid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#ffb3b3;  }  </w:t>
      </w:r>
    </w:p>
    <w:p w:rsidR="00000000" w:rsidDel="00000000" w:rsidP="00000000" w:rsidRDefault="00000000" w:rsidRPr="00000000" w14:paraId="00000019">
      <w:pPr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                &lt;/style&gt;</w:t>
      </w:r>
    </w:p>
    <w:p w:rsidR="00000000" w:rsidDel="00000000" w:rsidP="00000000" w:rsidRDefault="00000000" w:rsidRPr="00000000" w14:paraId="0000001A">
      <w:pPr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(c)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External CSS-</w:t>
      </w:r>
    </w:p>
    <w:p w:rsidR="00000000" w:rsidDel="00000000" w:rsidP="00000000" w:rsidRDefault="00000000" w:rsidRPr="00000000" w14:paraId="0000001C">
      <w:pPr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                          In this, we describe the CSS inside the css file and link with the html file by using link tag.</w:t>
      </w:r>
    </w:p>
    <w:p w:rsidR="00000000" w:rsidDel="00000000" w:rsidP="00000000" w:rsidRDefault="00000000" w:rsidRPr="00000000" w14:paraId="0000001D">
      <w:pPr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For example,</w:t>
      </w:r>
    </w:p>
    <w:p w:rsidR="00000000" w:rsidDel="00000000" w:rsidP="00000000" w:rsidRDefault="00000000" w:rsidRPr="00000000" w14:paraId="0000001E">
      <w:pPr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          &lt;link rel=”stylesheet” href=”first.css”&gt;</w:t>
      </w:r>
    </w:p>
    <w:p w:rsidR="00000000" w:rsidDel="00000000" w:rsidP="00000000" w:rsidRDefault="00000000" w:rsidRPr="00000000" w14:paraId="0000001F">
      <w:pPr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Ans 3)-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Specificity:-</w:t>
      </w:r>
    </w:p>
    <w:p w:rsidR="00000000" w:rsidDel="00000000" w:rsidP="00000000" w:rsidRDefault="00000000" w:rsidRPr="00000000" w14:paraId="00000022">
      <w:pPr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                      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When more than one set of CSS rules apply to the same element, the browser will have to decide which specific set will be applied to the element , Then browser uses the specificity rules to decide which type of CSS to use on element.</w:t>
      </w:r>
    </w:p>
    <w:p w:rsidR="00000000" w:rsidDel="00000000" w:rsidP="00000000" w:rsidRDefault="00000000" w:rsidRPr="00000000" w14:paraId="00000023">
      <w:pPr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Specificity rules-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Inline CSS has the highest priority.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38"/>
          <w:szCs w:val="38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Internal CSS is overridden by inline CSS.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276" w:lineRule="auto"/>
        <w:ind w:left="72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CSS style applied by referencing external stylesheet has lowest precedence and is overridden by Internal and inline CSS.</w:t>
      </w:r>
    </w:p>
    <w:p w:rsidR="00000000" w:rsidDel="00000000" w:rsidP="00000000" w:rsidRDefault="00000000" w:rsidRPr="00000000" w14:paraId="00000027">
      <w:pPr>
        <w:ind w:left="72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2B">
      <w:pPr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32"/>
          <w:szCs w:val="32"/>
          <w:shd w:fill="e7e9eb" w:val="clear"/>
        </w:rPr>
      </w:pPr>
      <w:r w:rsidDel="00000000" w:rsidR="00000000" w:rsidRPr="00000000">
        <w:rPr>
          <w:sz w:val="32"/>
          <w:szCs w:val="32"/>
          <w:shd w:fill="e7e9eb" w:val="clear"/>
          <w:rtl w:val="0"/>
        </w:rPr>
        <w:t xml:space="preserve">                          </w:t>
      </w:r>
    </w:p>
    <w:p w:rsidR="00000000" w:rsidDel="00000000" w:rsidP="00000000" w:rsidRDefault="00000000" w:rsidRPr="00000000" w14:paraId="0000002E">
      <w:pPr>
        <w:ind w:left="0" w:firstLine="0"/>
        <w:rPr>
          <w:sz w:val="32"/>
          <w:szCs w:val="32"/>
          <w:shd w:fill="e7e9eb" w:val="clear"/>
        </w:rPr>
      </w:pPr>
      <w:r w:rsidDel="00000000" w:rsidR="00000000" w:rsidRPr="00000000">
        <w:rPr>
          <w:sz w:val="32"/>
          <w:szCs w:val="32"/>
          <w:shd w:fill="e7e9eb" w:val="clear"/>
          <w:rtl w:val="0"/>
        </w:rPr>
        <w:t xml:space="preserve">                    </w:t>
      </w:r>
    </w:p>
    <w:p w:rsidR="00000000" w:rsidDel="00000000" w:rsidP="00000000" w:rsidRDefault="00000000" w:rsidRPr="00000000" w14:paraId="0000002F">
      <w:pPr>
        <w:ind w:left="0" w:firstLine="0"/>
        <w:rPr>
          <w:sz w:val="32"/>
          <w:szCs w:val="32"/>
          <w:shd w:fill="e7e9eb" w:val="clear"/>
        </w:rPr>
      </w:pPr>
      <w:r w:rsidDel="00000000" w:rsidR="00000000" w:rsidRPr="00000000">
        <w:rPr>
          <w:sz w:val="32"/>
          <w:szCs w:val="32"/>
          <w:shd w:fill="e7e9eb" w:val="clear"/>
          <w:rtl w:val="0"/>
        </w:rPr>
        <w:t xml:space="preserve">               </w:t>
      </w:r>
    </w:p>
    <w:p w:rsidR="00000000" w:rsidDel="00000000" w:rsidP="00000000" w:rsidRDefault="00000000" w:rsidRPr="00000000" w14:paraId="00000030">
      <w:pPr>
        <w:ind w:left="0" w:firstLine="0"/>
        <w:rPr>
          <w:sz w:val="32"/>
          <w:szCs w:val="32"/>
          <w:shd w:fill="e7e9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