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28D" w:rsidRPr="00571739" w:rsidRDefault="00571739" w:rsidP="0034428D">
      <w:pPr>
        <w:jc w:val="center"/>
        <w:rPr>
          <w:rFonts w:asciiTheme="majorHAnsi" w:hAnsiTheme="majorHAnsi"/>
          <w:b/>
          <w:i/>
          <w:sz w:val="32"/>
          <w:szCs w:val="32"/>
        </w:rPr>
      </w:pPr>
      <w:r w:rsidRPr="00571739">
        <w:rPr>
          <w:rFonts w:asciiTheme="majorHAnsi" w:hAnsiTheme="majorHAnsi"/>
          <w:b/>
          <w:i/>
          <w:sz w:val="32"/>
          <w:szCs w:val="32"/>
        </w:rPr>
        <w:t>Summary</w:t>
      </w:r>
      <w:r w:rsidR="0034428D" w:rsidRPr="00571739">
        <w:rPr>
          <w:rFonts w:asciiTheme="majorHAnsi" w:hAnsiTheme="majorHAnsi"/>
          <w:b/>
          <w:i/>
          <w:sz w:val="32"/>
          <w:szCs w:val="32"/>
        </w:rPr>
        <w:t xml:space="preserve"> of the Book</w:t>
      </w:r>
    </w:p>
    <w:p w:rsidR="0034428D" w:rsidRPr="00571739" w:rsidRDefault="0034428D" w:rsidP="0034428D">
      <w:pPr>
        <w:jc w:val="center"/>
        <w:rPr>
          <w:rFonts w:asciiTheme="majorHAnsi" w:hAnsiTheme="majorHAnsi"/>
          <w:b/>
          <w:i/>
          <w:sz w:val="36"/>
          <w:szCs w:val="36"/>
          <w:u w:val="single"/>
        </w:rPr>
      </w:pPr>
      <w:r w:rsidRPr="00571739">
        <w:rPr>
          <w:rFonts w:asciiTheme="majorHAnsi" w:hAnsiTheme="majorHAnsi"/>
          <w:b/>
          <w:i/>
          <w:sz w:val="36"/>
          <w:szCs w:val="36"/>
          <w:u w:val="single"/>
        </w:rPr>
        <w:t>Market Segmentation Analysis</w:t>
      </w:r>
    </w:p>
    <w:p w:rsidR="0034428D" w:rsidRPr="00571739" w:rsidRDefault="0034428D" w:rsidP="0034428D">
      <w:pPr>
        <w:jc w:val="center"/>
        <w:rPr>
          <w:rFonts w:asciiTheme="majorHAnsi" w:hAnsiTheme="majorHAnsi"/>
          <w:b/>
          <w:i/>
          <w:sz w:val="32"/>
          <w:szCs w:val="32"/>
        </w:rPr>
      </w:pPr>
      <w:r w:rsidRPr="00571739">
        <w:rPr>
          <w:rFonts w:asciiTheme="majorHAnsi" w:hAnsiTheme="majorHAnsi"/>
          <w:b/>
          <w:i/>
          <w:sz w:val="32"/>
          <w:szCs w:val="32"/>
        </w:rPr>
        <w:t xml:space="preserve">Understanding it, </w:t>
      </w:r>
      <w:proofErr w:type="gramStart"/>
      <w:r w:rsidRPr="00571739">
        <w:rPr>
          <w:rFonts w:asciiTheme="majorHAnsi" w:hAnsiTheme="majorHAnsi"/>
          <w:b/>
          <w:i/>
          <w:sz w:val="32"/>
          <w:szCs w:val="32"/>
        </w:rPr>
        <w:t>Doing</w:t>
      </w:r>
      <w:proofErr w:type="gramEnd"/>
      <w:r w:rsidRPr="00571739">
        <w:rPr>
          <w:rFonts w:asciiTheme="majorHAnsi" w:hAnsiTheme="majorHAnsi"/>
          <w:b/>
          <w:i/>
          <w:sz w:val="32"/>
          <w:szCs w:val="32"/>
        </w:rPr>
        <w:t xml:space="preserve"> it,</w:t>
      </w:r>
    </w:p>
    <w:p w:rsidR="0034428D" w:rsidRPr="00571739" w:rsidRDefault="0034428D" w:rsidP="0034428D">
      <w:pPr>
        <w:jc w:val="center"/>
        <w:rPr>
          <w:rFonts w:asciiTheme="majorHAnsi" w:hAnsiTheme="majorHAnsi"/>
          <w:b/>
          <w:i/>
          <w:sz w:val="32"/>
          <w:szCs w:val="32"/>
        </w:rPr>
      </w:pPr>
      <w:r w:rsidRPr="00571739">
        <w:rPr>
          <w:rFonts w:asciiTheme="majorHAnsi" w:hAnsiTheme="majorHAnsi"/>
          <w:b/>
          <w:i/>
          <w:sz w:val="32"/>
          <w:szCs w:val="32"/>
        </w:rPr>
        <w:t>And Making It Useful</w:t>
      </w:r>
    </w:p>
    <w:p w:rsidR="0034428D" w:rsidRDefault="0034428D" w:rsidP="0034428D">
      <w:pPr>
        <w:jc w:val="center"/>
        <w:rPr>
          <w:rFonts w:asciiTheme="majorHAnsi" w:hAnsiTheme="majorHAnsi"/>
          <w:b/>
          <w:i/>
          <w:sz w:val="32"/>
          <w:szCs w:val="32"/>
          <w:u w:val="single"/>
        </w:rPr>
      </w:pP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Team Members:</w:t>
      </w: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S Deepika</w:t>
      </w: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Mohammad Ammaruddin</w:t>
      </w: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Kunal Aggarwal</w:t>
      </w: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Gouri Rajendra Uplenchwar</w:t>
      </w:r>
    </w:p>
    <w:p w:rsidR="0034428D" w:rsidRPr="0034428D" w:rsidRDefault="0034428D" w:rsidP="0034428D">
      <w:pPr>
        <w:jc w:val="center"/>
        <w:rPr>
          <w:rFonts w:asciiTheme="majorHAnsi" w:hAnsiTheme="majorHAnsi"/>
          <w:b/>
          <w:i/>
          <w:sz w:val="32"/>
          <w:szCs w:val="32"/>
        </w:rPr>
      </w:pPr>
      <w:r w:rsidRPr="0034428D">
        <w:rPr>
          <w:rFonts w:asciiTheme="majorHAnsi" w:hAnsiTheme="majorHAnsi"/>
          <w:b/>
          <w:i/>
          <w:sz w:val="32"/>
          <w:szCs w:val="32"/>
        </w:rPr>
        <w:t>Krishnendu Barman</w:t>
      </w:r>
    </w:p>
    <w:p w:rsidR="0034428D" w:rsidRPr="0034428D" w:rsidRDefault="0034428D" w:rsidP="0034428D">
      <w:pPr>
        <w:jc w:val="center"/>
        <w:rPr>
          <w:rFonts w:asciiTheme="majorHAnsi" w:hAnsiTheme="majorHAnsi"/>
          <w:b/>
          <w:i/>
          <w:sz w:val="32"/>
          <w:szCs w:val="32"/>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34428D" w:rsidRDefault="0034428D">
      <w:pPr>
        <w:rPr>
          <w:rFonts w:asciiTheme="majorHAnsi" w:hAnsiTheme="majorHAnsi"/>
          <w:b/>
          <w:i/>
          <w:sz w:val="32"/>
          <w:szCs w:val="32"/>
          <w:u w:val="single"/>
        </w:rPr>
      </w:pPr>
    </w:p>
    <w:p w:rsidR="00041686" w:rsidRPr="00041686" w:rsidRDefault="00041686">
      <w:pPr>
        <w:rPr>
          <w:rFonts w:asciiTheme="majorHAnsi" w:hAnsiTheme="majorHAnsi"/>
          <w:b/>
          <w:i/>
          <w:sz w:val="32"/>
          <w:szCs w:val="32"/>
          <w:u w:val="single"/>
        </w:rPr>
      </w:pPr>
      <w:r w:rsidRPr="00041686">
        <w:rPr>
          <w:rFonts w:asciiTheme="majorHAnsi" w:hAnsiTheme="majorHAnsi"/>
          <w:b/>
          <w:i/>
          <w:sz w:val="32"/>
          <w:szCs w:val="32"/>
          <w:u w:val="single"/>
        </w:rPr>
        <w:t xml:space="preserve">           </w:t>
      </w:r>
      <w:r w:rsidR="0025415E">
        <w:rPr>
          <w:rFonts w:asciiTheme="majorHAnsi" w:hAnsiTheme="majorHAnsi"/>
          <w:b/>
          <w:i/>
          <w:sz w:val="32"/>
          <w:szCs w:val="32"/>
          <w:u w:val="single"/>
        </w:rPr>
        <w:t xml:space="preserve">      </w:t>
      </w:r>
    </w:p>
    <w:p w:rsidR="0025415E" w:rsidRPr="00041686" w:rsidRDefault="0025415E" w:rsidP="0025415E">
      <w:pPr>
        <w:jc w:val="center"/>
        <w:rPr>
          <w:rFonts w:asciiTheme="majorHAnsi" w:hAnsiTheme="majorHAnsi"/>
          <w:b/>
          <w:i/>
          <w:sz w:val="32"/>
          <w:szCs w:val="32"/>
          <w:u w:val="single"/>
        </w:rPr>
      </w:pPr>
      <w:r w:rsidRPr="00041686">
        <w:rPr>
          <w:rFonts w:asciiTheme="majorHAnsi" w:hAnsiTheme="majorHAnsi"/>
          <w:b/>
          <w:i/>
          <w:sz w:val="32"/>
          <w:szCs w:val="32"/>
          <w:u w:val="single"/>
        </w:rPr>
        <w:lastRenderedPageBreak/>
        <w:t>Step 1</w:t>
      </w:r>
      <w:proofErr w:type="gramStart"/>
      <w:r w:rsidRPr="00041686">
        <w:rPr>
          <w:rFonts w:asciiTheme="majorHAnsi" w:hAnsiTheme="majorHAnsi"/>
          <w:b/>
          <w:i/>
          <w:sz w:val="32"/>
          <w:szCs w:val="32"/>
          <w:u w:val="single"/>
        </w:rPr>
        <w:t>:Implications</w:t>
      </w:r>
      <w:proofErr w:type="gramEnd"/>
      <w:r w:rsidRPr="00041686">
        <w:rPr>
          <w:rFonts w:asciiTheme="majorHAnsi" w:hAnsiTheme="majorHAnsi"/>
          <w:b/>
          <w:i/>
          <w:sz w:val="32"/>
          <w:szCs w:val="32"/>
          <w:u w:val="single"/>
        </w:rPr>
        <w:t xml:space="preserve"> of Committing to Market Segmentation</w:t>
      </w:r>
    </w:p>
    <w:p w:rsidR="00CA0421" w:rsidRPr="00045F6E" w:rsidRDefault="00101176">
      <w:pPr>
        <w:rPr>
          <w:rFonts w:asciiTheme="majorHAnsi" w:hAnsiTheme="majorHAnsi"/>
          <w:sz w:val="28"/>
          <w:szCs w:val="28"/>
        </w:rPr>
      </w:pPr>
      <w:r w:rsidRPr="00045F6E">
        <w:rPr>
          <w:rFonts w:asciiTheme="majorHAnsi" w:hAnsiTheme="majorHAnsi"/>
          <w:sz w:val="28"/>
          <w:szCs w:val="28"/>
        </w:rPr>
        <w:t xml:space="preserve">The key implication is that </w:t>
      </w:r>
      <w:proofErr w:type="gramStart"/>
      <w:r w:rsidRPr="00045F6E">
        <w:rPr>
          <w:rFonts w:asciiTheme="majorHAnsi" w:hAnsiTheme="majorHAnsi"/>
          <w:sz w:val="28"/>
          <w:szCs w:val="28"/>
        </w:rPr>
        <w:t>the  needs</w:t>
      </w:r>
      <w:proofErr w:type="gramEnd"/>
      <w:r w:rsidRPr="00045F6E">
        <w:rPr>
          <w:rFonts w:asciiTheme="majorHAnsi" w:hAnsiTheme="majorHAnsi"/>
          <w:sz w:val="28"/>
          <w:szCs w:val="28"/>
        </w:rPr>
        <w:t xml:space="preserve"> to commit to the segmentation strategy on the long term.</w:t>
      </w:r>
      <w:r w:rsidR="00A86367" w:rsidRPr="00045F6E">
        <w:rPr>
          <w:rFonts w:asciiTheme="majorHAnsi" w:hAnsiTheme="majorHAnsi"/>
          <w:sz w:val="28"/>
          <w:szCs w:val="28"/>
        </w:rPr>
        <w:t xml:space="preserve"> . The commitment to market segmentation goes hand in hand with the willingness and ability of </w:t>
      </w:r>
      <w:proofErr w:type="gramStart"/>
      <w:r w:rsidR="00A86367" w:rsidRPr="00045F6E">
        <w:rPr>
          <w:rFonts w:asciiTheme="majorHAnsi" w:hAnsiTheme="majorHAnsi"/>
          <w:sz w:val="28"/>
          <w:szCs w:val="28"/>
        </w:rPr>
        <w:t>the  to</w:t>
      </w:r>
      <w:proofErr w:type="gramEnd"/>
      <w:r w:rsidR="00A86367" w:rsidRPr="00045F6E">
        <w:rPr>
          <w:rFonts w:asciiTheme="majorHAnsi" w:hAnsiTheme="majorHAnsi"/>
          <w:sz w:val="28"/>
          <w:szCs w:val="28"/>
        </w:rPr>
        <w:t xml:space="preserve"> make substantial changes (McDonald and Dunbar 1995) and investments.</w:t>
      </w:r>
    </w:p>
    <w:p w:rsidR="006D126B" w:rsidRPr="00045F6E" w:rsidRDefault="00AA3652">
      <w:pPr>
        <w:rPr>
          <w:rFonts w:asciiTheme="majorHAnsi" w:hAnsiTheme="majorHAnsi"/>
          <w:sz w:val="28"/>
          <w:szCs w:val="28"/>
        </w:rPr>
      </w:pPr>
      <w:r w:rsidRPr="00045F6E">
        <w:rPr>
          <w:rFonts w:asciiTheme="majorHAnsi" w:hAnsiTheme="majorHAnsi"/>
          <w:sz w:val="28"/>
          <w:szCs w:val="28"/>
        </w:rPr>
        <w:t>M</w:t>
      </w:r>
      <w:r w:rsidR="006D126B" w:rsidRPr="00045F6E">
        <w:rPr>
          <w:rFonts w:asciiTheme="majorHAnsi" w:hAnsiTheme="majorHAnsi"/>
          <w:sz w:val="28"/>
          <w:szCs w:val="28"/>
        </w:rPr>
        <w:t xml:space="preserve">odification of existing products, changes in pricing and distribution channels used to sell the product, as well as all communications with the market. These changes, in turn, are likely to influence the internal structure of </w:t>
      </w:r>
      <w:proofErr w:type="gramStart"/>
      <w:r w:rsidR="006D126B" w:rsidRPr="00045F6E">
        <w:rPr>
          <w:rFonts w:asciiTheme="majorHAnsi" w:hAnsiTheme="majorHAnsi"/>
          <w:sz w:val="28"/>
          <w:szCs w:val="28"/>
        </w:rPr>
        <w:t>the ,</w:t>
      </w:r>
      <w:proofErr w:type="gramEnd"/>
      <w:r w:rsidR="006D126B" w:rsidRPr="00045F6E">
        <w:rPr>
          <w:rFonts w:asciiTheme="majorHAnsi" w:hAnsiTheme="majorHAnsi"/>
          <w:sz w:val="28"/>
          <w:szCs w:val="28"/>
        </w:rPr>
        <w:t xml:space="preserve"> which may need to be adjusted in view of, for example, targeting a handful of different market segments. Croft (1994) recommends that – to </w:t>
      </w:r>
      <w:r w:rsidR="00770896" w:rsidRPr="00045F6E">
        <w:rPr>
          <w:rFonts w:asciiTheme="majorHAnsi" w:hAnsiTheme="majorHAnsi"/>
          <w:sz w:val="28"/>
          <w:szCs w:val="28"/>
        </w:rPr>
        <w:t>maximize</w:t>
      </w:r>
      <w:r w:rsidR="006D126B" w:rsidRPr="00045F6E">
        <w:rPr>
          <w:rFonts w:asciiTheme="majorHAnsi" w:hAnsiTheme="majorHAnsi"/>
          <w:sz w:val="28"/>
          <w:szCs w:val="28"/>
        </w:rPr>
        <w:t xml:space="preserve"> the benefits of market segmentation – </w:t>
      </w:r>
      <w:r w:rsidR="00770896" w:rsidRPr="00045F6E">
        <w:rPr>
          <w:rFonts w:asciiTheme="majorHAnsi" w:hAnsiTheme="majorHAnsi"/>
          <w:sz w:val="28"/>
          <w:szCs w:val="28"/>
        </w:rPr>
        <w:t>s</w:t>
      </w:r>
      <w:r w:rsidR="006D126B" w:rsidRPr="00045F6E">
        <w:rPr>
          <w:rFonts w:asciiTheme="majorHAnsi" w:hAnsiTheme="majorHAnsi"/>
          <w:sz w:val="28"/>
          <w:szCs w:val="28"/>
        </w:rPr>
        <w:t xml:space="preserve"> need to </w:t>
      </w:r>
      <w:r w:rsidR="00770896" w:rsidRPr="00045F6E">
        <w:rPr>
          <w:rFonts w:asciiTheme="majorHAnsi" w:hAnsiTheme="majorHAnsi"/>
          <w:sz w:val="28"/>
          <w:szCs w:val="28"/>
        </w:rPr>
        <w:t>organize</w:t>
      </w:r>
      <w:r w:rsidR="006D126B" w:rsidRPr="00045F6E">
        <w:rPr>
          <w:rFonts w:asciiTheme="majorHAnsi" w:hAnsiTheme="majorHAnsi"/>
          <w:sz w:val="28"/>
          <w:szCs w:val="28"/>
        </w:rPr>
        <w:t xml:space="preserve"> around (p. 66) market, Step 1: Deciding (not) to Segment segments, rather than </w:t>
      </w:r>
      <w:r w:rsidR="00770896" w:rsidRPr="00045F6E">
        <w:rPr>
          <w:rFonts w:asciiTheme="majorHAnsi" w:hAnsiTheme="majorHAnsi"/>
          <w:sz w:val="28"/>
          <w:szCs w:val="28"/>
        </w:rPr>
        <w:t>organizing</w:t>
      </w:r>
      <w:r w:rsidR="006D126B" w:rsidRPr="00045F6E">
        <w:rPr>
          <w:rFonts w:asciiTheme="majorHAnsi" w:hAnsiTheme="majorHAnsi"/>
          <w:sz w:val="28"/>
          <w:szCs w:val="28"/>
        </w:rPr>
        <w:t xml:space="preserve"> around products.</w:t>
      </w:r>
    </w:p>
    <w:p w:rsidR="006D126B" w:rsidRPr="00770896" w:rsidRDefault="006D126B">
      <w:pPr>
        <w:rPr>
          <w:rFonts w:asciiTheme="majorHAnsi" w:hAnsiTheme="majorHAnsi"/>
          <w:sz w:val="32"/>
          <w:szCs w:val="32"/>
        </w:rPr>
      </w:pPr>
      <w:r w:rsidRPr="00770896">
        <w:rPr>
          <w:rFonts w:asciiTheme="majorHAnsi" w:hAnsiTheme="majorHAnsi"/>
          <w:sz w:val="32"/>
          <w:szCs w:val="32"/>
        </w:rPr>
        <w:t>3.2 Implementation Barriers:</w:t>
      </w:r>
    </w:p>
    <w:p w:rsidR="006D126B" w:rsidRPr="00045F6E" w:rsidRDefault="006D126B">
      <w:pPr>
        <w:rPr>
          <w:rFonts w:asciiTheme="majorHAnsi" w:hAnsiTheme="majorHAnsi"/>
          <w:sz w:val="28"/>
          <w:szCs w:val="28"/>
        </w:rPr>
      </w:pPr>
      <w:r w:rsidRPr="00045F6E">
        <w:rPr>
          <w:rFonts w:asciiTheme="majorHAnsi" w:hAnsiTheme="majorHAnsi"/>
          <w:sz w:val="28"/>
          <w:szCs w:val="28"/>
        </w:rPr>
        <w:t>The first group of barriers relates to senior management. Lack of leadership, pro-active championing, commitment and involvement in the market segmentation process by senior leadership undermines the success of market segmentation. As McDonald and Dunbar (1995, p. 158) state: There can be no doubt that unless the chief executive sees the need for a segmentation review.</w:t>
      </w:r>
    </w:p>
    <w:p w:rsidR="006D126B" w:rsidRPr="00045F6E" w:rsidRDefault="006D126B">
      <w:pPr>
        <w:rPr>
          <w:rFonts w:asciiTheme="majorHAnsi" w:hAnsiTheme="majorHAnsi"/>
          <w:sz w:val="28"/>
          <w:szCs w:val="28"/>
        </w:rPr>
      </w:pPr>
      <w:r w:rsidRPr="00045F6E">
        <w:rPr>
          <w:rFonts w:asciiTheme="majorHAnsi" w:hAnsiTheme="majorHAnsi"/>
          <w:sz w:val="28"/>
          <w:szCs w:val="28"/>
        </w:rPr>
        <w:t>Senior management can also prevent market segmentation to be successfully implemented by not making enough resources available, either for the initial market segmentation analysis itself, or for the long-term implementation of a market segmentation strategy. A second group of barriers relates to organisational culture. Lack of market or consumer orientation, resistance to change and new ideas, lack of creative thinking, bad communication and lack of sharing of information and insights across organisational units, short-term thinking,</w:t>
      </w:r>
    </w:p>
    <w:p w:rsidR="006D126B" w:rsidRPr="00045F6E" w:rsidRDefault="006D126B">
      <w:pPr>
        <w:rPr>
          <w:rFonts w:asciiTheme="majorHAnsi" w:hAnsiTheme="majorHAnsi"/>
          <w:sz w:val="28"/>
          <w:szCs w:val="28"/>
        </w:rPr>
      </w:pPr>
      <w:r w:rsidRPr="00045F6E">
        <w:rPr>
          <w:rFonts w:asciiTheme="majorHAnsi" w:hAnsiTheme="majorHAnsi"/>
          <w:sz w:val="28"/>
          <w:szCs w:val="28"/>
        </w:rPr>
        <w:t xml:space="preserve">Another potential problem is lack of training. </w:t>
      </w:r>
    </w:p>
    <w:p w:rsidR="00AE6B00" w:rsidRPr="00045F6E" w:rsidRDefault="00AE6B00">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Another obstacle may be objective restrictions faced by </w:t>
      </w:r>
      <w:proofErr w:type="gramStart"/>
      <w:r w:rsidRPr="00045F6E">
        <w:rPr>
          <w:rFonts w:asciiTheme="majorHAnsi" w:hAnsiTheme="majorHAnsi" w:cs="Segoe UI"/>
          <w:color w:val="333333"/>
          <w:sz w:val="28"/>
          <w:szCs w:val="28"/>
          <w:shd w:val="clear" w:color="auto" w:fill="FCFCFC"/>
        </w:rPr>
        <w:t>the ,</w:t>
      </w:r>
      <w:proofErr w:type="gramEnd"/>
      <w:r w:rsidRPr="00045F6E">
        <w:rPr>
          <w:rFonts w:asciiTheme="majorHAnsi" w:hAnsiTheme="majorHAnsi" w:cs="Segoe UI"/>
          <w:color w:val="333333"/>
          <w:sz w:val="28"/>
          <w:szCs w:val="28"/>
          <w:shd w:val="clear" w:color="auto" w:fill="FCFCFC"/>
        </w:rPr>
        <w:t xml:space="preserve"> including lack of financial resources, or the inability to make the structural changes required</w:t>
      </w:r>
    </w:p>
    <w:p w:rsidR="00AE6B00" w:rsidRPr="00045F6E" w:rsidRDefault="00BD70FB">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lastRenderedPageBreak/>
        <w:t xml:space="preserve"> A company with limited resources needs to pick only the best opportunities to pursue. Process-related barriers include not having clarified the objectives of the market segmentation exercise, lack of planning or bad planning, </w:t>
      </w:r>
      <w:proofErr w:type="gramStart"/>
      <w:r w:rsidRPr="00045F6E">
        <w:rPr>
          <w:rFonts w:asciiTheme="majorHAnsi" w:hAnsiTheme="majorHAnsi" w:cs="Segoe UI"/>
          <w:color w:val="333333"/>
          <w:sz w:val="28"/>
          <w:szCs w:val="28"/>
          <w:shd w:val="clear" w:color="auto" w:fill="FCFCFC"/>
        </w:rPr>
        <w:t>a</w:t>
      </w:r>
      <w:proofErr w:type="gramEnd"/>
      <w:r w:rsidRPr="00045F6E">
        <w:rPr>
          <w:rFonts w:asciiTheme="majorHAnsi" w:hAnsiTheme="majorHAnsi" w:cs="Segoe UI"/>
          <w:color w:val="333333"/>
          <w:sz w:val="28"/>
          <w:szCs w:val="28"/>
          <w:shd w:val="clear" w:color="auto" w:fill="FCFCFC"/>
        </w:rPr>
        <w:t xml:space="preserve"> lack of structured processes to guide the team through all steps of the market segmentation process, a lack of allocation of responsibilities, and time pressure that stands in the way of trying to find the best possible segmentation outcome</w:t>
      </w:r>
      <w:r w:rsidR="00770896">
        <w:rPr>
          <w:rFonts w:asciiTheme="majorHAnsi" w:hAnsiTheme="majorHAnsi" w:cs="Segoe UI"/>
          <w:color w:val="333333"/>
          <w:sz w:val="28"/>
          <w:szCs w:val="28"/>
          <w:shd w:val="clear" w:color="auto" w:fill="FCFCFC"/>
        </w:rPr>
        <w:t>.</w:t>
      </w:r>
    </w:p>
    <w:p w:rsidR="00AC2560" w:rsidRPr="00770896" w:rsidRDefault="00AC2560" w:rsidP="00AC2560">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32"/>
          <w:szCs w:val="32"/>
        </w:rPr>
      </w:pPr>
      <w:r w:rsidRPr="00770896">
        <w:rPr>
          <w:rFonts w:asciiTheme="majorHAnsi" w:eastAsia="Times New Roman" w:hAnsiTheme="majorHAnsi" w:cs="Times New Roman"/>
          <w:color w:val="333333"/>
          <w:sz w:val="32"/>
          <w:szCs w:val="32"/>
        </w:rPr>
        <w:t>3 Step 1 Checklist</w:t>
      </w:r>
    </w:p>
    <w:p w:rsidR="00AC2560" w:rsidRPr="00045F6E" w:rsidRDefault="00AC2560" w:rsidP="00AC2560">
      <w:pPr>
        <w:shd w:val="clear" w:color="auto" w:fill="FCFCFC"/>
        <w:spacing w:line="240" w:lineRule="auto"/>
        <w:rPr>
          <w:rFonts w:asciiTheme="majorHAnsi" w:eastAsia="Times New Roman" w:hAnsiTheme="majorHAnsi" w:cs="Segoe UI"/>
          <w:color w:val="333333"/>
          <w:sz w:val="28"/>
          <w:szCs w:val="28"/>
        </w:rPr>
      </w:pPr>
      <w:r w:rsidRPr="00045F6E">
        <w:rPr>
          <w:rFonts w:asciiTheme="majorHAnsi" w:eastAsia="Times New Roman" w:hAnsiTheme="majorHAnsi" w:cs="Segoe UI"/>
          <w:color w:val="333333"/>
          <w:sz w:val="28"/>
          <w:szCs w:val="28"/>
        </w:rPr>
        <w:t xml:space="preserve">This first checklist includes not only tasks, but also a series of questions which, if not answered in the affirmative, serve as knock-out criteria. For example: if </w:t>
      </w:r>
      <w:proofErr w:type="gramStart"/>
      <w:r w:rsidRPr="00045F6E">
        <w:rPr>
          <w:rFonts w:asciiTheme="majorHAnsi" w:eastAsia="Times New Roman" w:hAnsiTheme="majorHAnsi" w:cs="Segoe UI"/>
          <w:color w:val="333333"/>
          <w:sz w:val="28"/>
          <w:szCs w:val="28"/>
        </w:rPr>
        <w:t>an  is</w:t>
      </w:r>
      <w:proofErr w:type="gramEnd"/>
      <w:r w:rsidRPr="00045F6E">
        <w:rPr>
          <w:rFonts w:asciiTheme="majorHAnsi" w:eastAsia="Times New Roman" w:hAnsiTheme="majorHAnsi" w:cs="Segoe UI"/>
          <w:color w:val="333333"/>
          <w:sz w:val="28"/>
          <w:szCs w:val="28"/>
        </w:rPr>
        <w:t xml:space="preserve"> not market-oriented, even the finest of market segmentation analyses cannot be successfully implemented.</w:t>
      </w:r>
    </w:p>
    <w:p w:rsidR="00C04ADE" w:rsidRPr="00041686" w:rsidRDefault="00041686" w:rsidP="00C04ADE">
      <w:pPr>
        <w:pStyle w:val="Heading1"/>
        <w:shd w:val="clear" w:color="auto" w:fill="FCFCFC"/>
        <w:spacing w:before="0" w:after="299"/>
        <w:rPr>
          <w:bCs w:val="0"/>
          <w:i/>
          <w:color w:val="333333"/>
          <w:sz w:val="32"/>
          <w:szCs w:val="32"/>
          <w:u w:val="single"/>
        </w:rPr>
      </w:pPr>
      <w:r>
        <w:rPr>
          <w:b w:val="0"/>
          <w:bCs w:val="0"/>
          <w:color w:val="333333"/>
        </w:rPr>
        <w:t xml:space="preserve">                              </w:t>
      </w:r>
      <w:r w:rsidR="00C04ADE" w:rsidRPr="00041686">
        <w:rPr>
          <w:bCs w:val="0"/>
          <w:i/>
          <w:color w:val="333333"/>
          <w:sz w:val="32"/>
          <w:szCs w:val="32"/>
          <w:u w:val="single"/>
        </w:rPr>
        <w:t>Step 2: Specifying the Ideal Target Segment</w:t>
      </w:r>
    </w:p>
    <w:p w:rsidR="00C04ADE" w:rsidRPr="00045F6E" w:rsidRDefault="00C04ADE" w:rsidP="00C04ADE">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28"/>
          <w:szCs w:val="28"/>
        </w:rPr>
      </w:pPr>
      <w:r w:rsidRPr="00045F6E">
        <w:rPr>
          <w:rFonts w:asciiTheme="majorHAnsi" w:hAnsiTheme="majorHAnsi"/>
          <w:b w:val="0"/>
          <w:bCs w:val="0"/>
          <w:color w:val="333333"/>
          <w:sz w:val="28"/>
          <w:szCs w:val="28"/>
        </w:rPr>
        <w:t>Abstract</w:t>
      </w:r>
    </w:p>
    <w:p w:rsidR="00414AE9" w:rsidRDefault="00C04ADE" w:rsidP="00045F6E">
      <w:pPr>
        <w:pStyle w:val="NormalWeb"/>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 xml:space="preserve">Market segmentation analysis is driven primarily by the desire of </w:t>
      </w:r>
      <w:proofErr w:type="gramStart"/>
      <w:r w:rsidRPr="00045F6E">
        <w:rPr>
          <w:rFonts w:asciiTheme="majorHAnsi" w:hAnsiTheme="majorHAnsi" w:cs="Segoe UI"/>
          <w:color w:val="333333"/>
          <w:sz w:val="28"/>
          <w:szCs w:val="28"/>
        </w:rPr>
        <w:t>an  to</w:t>
      </w:r>
      <w:proofErr w:type="gramEnd"/>
      <w:r w:rsidRPr="00045F6E">
        <w:rPr>
          <w:rFonts w:asciiTheme="majorHAnsi" w:hAnsiTheme="majorHAnsi" w:cs="Segoe UI"/>
          <w:color w:val="333333"/>
          <w:sz w:val="28"/>
          <w:szCs w:val="28"/>
        </w:rPr>
        <w:t xml:space="preserve"> better cater to a part of the market and, in so doing, secure a competitive advantage. At the end of the segmentation analysis, </w:t>
      </w:r>
      <w:proofErr w:type="gramStart"/>
      <w:r w:rsidRPr="00045F6E">
        <w:rPr>
          <w:rFonts w:asciiTheme="majorHAnsi" w:hAnsiTheme="majorHAnsi" w:cs="Segoe UI"/>
          <w:color w:val="333333"/>
          <w:sz w:val="28"/>
          <w:szCs w:val="28"/>
        </w:rPr>
        <w:t>the  needs</w:t>
      </w:r>
      <w:proofErr w:type="gramEnd"/>
      <w:r w:rsidRPr="00045F6E">
        <w:rPr>
          <w:rFonts w:asciiTheme="majorHAnsi" w:hAnsiTheme="majorHAnsi" w:cs="Segoe UI"/>
          <w:color w:val="333333"/>
          <w:sz w:val="28"/>
          <w:szCs w:val="28"/>
        </w:rPr>
        <w:t xml:space="preserve"> to select one or more target segments.</w:t>
      </w:r>
    </w:p>
    <w:p w:rsidR="00045F6E" w:rsidRPr="00045F6E" w:rsidRDefault="00045F6E" w:rsidP="00045F6E">
      <w:pPr>
        <w:pStyle w:val="NormalWeb"/>
        <w:shd w:val="clear" w:color="auto" w:fill="FCFCFC"/>
        <w:spacing w:before="0" w:beforeAutospacing="0" w:after="0" w:afterAutospacing="0"/>
        <w:rPr>
          <w:rFonts w:asciiTheme="majorHAnsi" w:hAnsiTheme="majorHAnsi" w:cs="Segoe UI"/>
          <w:color w:val="333333"/>
          <w:sz w:val="28"/>
          <w:szCs w:val="28"/>
        </w:rPr>
      </w:pPr>
    </w:p>
    <w:p w:rsidR="00BD70FB" w:rsidRPr="00045F6E" w:rsidRDefault="00414AE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After having committed to investigating the value of a segmentation strategy in Step </w:t>
      </w:r>
      <w:hyperlink r:id="rId5" w:history="1">
        <w:r w:rsidRPr="00045F6E">
          <w:rPr>
            <w:rStyle w:val="Hyperlink"/>
            <w:rFonts w:asciiTheme="majorHAnsi" w:hAnsiTheme="majorHAnsi" w:cs="Segoe UI"/>
            <w:color w:val="004B83"/>
            <w:sz w:val="28"/>
            <w:szCs w:val="28"/>
            <w:shd w:val="clear" w:color="auto" w:fill="FCFCFC"/>
          </w:rPr>
          <w:t>1</w:t>
        </w:r>
      </w:hyperlink>
      <w:r w:rsidRPr="00045F6E">
        <w:rPr>
          <w:rFonts w:asciiTheme="majorHAnsi" w:hAnsiTheme="majorHAnsi" w:cs="Segoe UI"/>
          <w:color w:val="333333"/>
          <w:sz w:val="28"/>
          <w:szCs w:val="28"/>
          <w:shd w:val="clear" w:color="auto" w:fill="FCFCFC"/>
        </w:rPr>
        <w:t xml:space="preserve">, </w:t>
      </w:r>
      <w:proofErr w:type="gramStart"/>
      <w:r w:rsidRPr="00045F6E">
        <w:rPr>
          <w:rFonts w:asciiTheme="majorHAnsi" w:hAnsiTheme="majorHAnsi" w:cs="Segoe UI"/>
          <w:color w:val="333333"/>
          <w:sz w:val="28"/>
          <w:szCs w:val="28"/>
          <w:shd w:val="clear" w:color="auto" w:fill="FCFCFC"/>
        </w:rPr>
        <w:t>the  has</w:t>
      </w:r>
      <w:proofErr w:type="gramEnd"/>
      <w:r w:rsidRPr="00045F6E">
        <w:rPr>
          <w:rFonts w:asciiTheme="majorHAnsi" w:hAnsiTheme="majorHAnsi" w:cs="Segoe UI"/>
          <w:color w:val="333333"/>
          <w:sz w:val="28"/>
          <w:szCs w:val="28"/>
          <w:shd w:val="clear" w:color="auto" w:fill="FCFCFC"/>
        </w:rPr>
        <w:t xml:space="preserve"> to make a major contribution to market segmentation analysis in Step 2. While this contribution is conceptual in nature, it guides many of the following steps, most critically Step </w:t>
      </w:r>
      <w:hyperlink r:id="rId6" w:history="1">
        <w:r w:rsidRPr="00045F6E">
          <w:rPr>
            <w:rStyle w:val="Hyperlink"/>
            <w:rFonts w:asciiTheme="majorHAnsi" w:hAnsiTheme="majorHAnsi" w:cs="Segoe UI"/>
            <w:color w:val="004B83"/>
            <w:sz w:val="28"/>
            <w:szCs w:val="28"/>
            <w:shd w:val="clear" w:color="auto" w:fill="FCFCFC"/>
          </w:rPr>
          <w:t>3</w:t>
        </w:r>
      </w:hyperlink>
      <w:r w:rsidRPr="00045F6E">
        <w:rPr>
          <w:rFonts w:asciiTheme="majorHAnsi" w:hAnsiTheme="majorHAnsi" w:cs="Segoe UI"/>
          <w:color w:val="333333"/>
          <w:sz w:val="28"/>
          <w:szCs w:val="28"/>
          <w:shd w:val="clear" w:color="auto" w:fill="FCFCFC"/>
        </w:rPr>
        <w:t> (data collection) and Step </w:t>
      </w:r>
      <w:hyperlink r:id="rId7" w:history="1">
        <w:r w:rsidRPr="00045F6E">
          <w:rPr>
            <w:rStyle w:val="Hyperlink"/>
            <w:rFonts w:asciiTheme="majorHAnsi" w:hAnsiTheme="majorHAnsi" w:cs="Segoe UI"/>
            <w:color w:val="004B83"/>
            <w:sz w:val="28"/>
            <w:szCs w:val="28"/>
            <w:shd w:val="clear" w:color="auto" w:fill="FCFCFC"/>
          </w:rPr>
          <w:t>8</w:t>
        </w:r>
      </w:hyperlink>
      <w:r w:rsidRPr="00045F6E">
        <w:rPr>
          <w:rFonts w:asciiTheme="majorHAnsi" w:hAnsiTheme="majorHAnsi" w:cs="Segoe UI"/>
          <w:color w:val="333333"/>
          <w:sz w:val="28"/>
          <w:szCs w:val="28"/>
          <w:shd w:val="clear" w:color="auto" w:fill="FCFCFC"/>
        </w:rPr>
        <w:t xml:space="preserve"> (selecting one or more target segments). In Step 2 </w:t>
      </w:r>
      <w:proofErr w:type="gramStart"/>
      <w:r w:rsidRPr="00045F6E">
        <w:rPr>
          <w:rFonts w:asciiTheme="majorHAnsi" w:hAnsiTheme="majorHAnsi" w:cs="Segoe UI"/>
          <w:color w:val="333333"/>
          <w:sz w:val="28"/>
          <w:szCs w:val="28"/>
          <w:shd w:val="clear" w:color="auto" w:fill="FCFCFC"/>
        </w:rPr>
        <w:t>the  must</w:t>
      </w:r>
      <w:proofErr w:type="gramEnd"/>
      <w:r w:rsidRPr="00045F6E">
        <w:rPr>
          <w:rFonts w:asciiTheme="majorHAnsi" w:hAnsiTheme="majorHAnsi" w:cs="Segoe UI"/>
          <w:color w:val="333333"/>
          <w:sz w:val="28"/>
          <w:szCs w:val="28"/>
          <w:shd w:val="clear" w:color="auto" w:fill="FCFCFC"/>
        </w:rPr>
        <w:t xml:space="preserve"> determine two sets of segment evaluation criteria. One set of evaluation criteria can be referred to as </w:t>
      </w:r>
      <w:r w:rsidRPr="00045F6E">
        <w:rPr>
          <w:rFonts w:asciiTheme="majorHAnsi" w:hAnsiTheme="majorHAnsi" w:cs="Segoe UI"/>
          <w:i/>
          <w:iCs/>
          <w:color w:val="333333"/>
          <w:sz w:val="28"/>
          <w:szCs w:val="28"/>
          <w:shd w:val="clear" w:color="auto" w:fill="FCFCFC"/>
        </w:rPr>
        <w:t>knock-out criteria</w:t>
      </w:r>
      <w:r w:rsidRPr="00045F6E">
        <w:rPr>
          <w:rFonts w:asciiTheme="majorHAnsi" w:hAnsiTheme="majorHAnsi" w:cs="Segoe UI"/>
          <w:color w:val="333333"/>
          <w:sz w:val="28"/>
          <w:szCs w:val="28"/>
          <w:shd w:val="clear" w:color="auto" w:fill="FCFCFC"/>
        </w:rPr>
        <w:t xml:space="preserve">. These criteria are the essential, non-negotiable features of segments that </w:t>
      </w:r>
      <w:proofErr w:type="gramStart"/>
      <w:r w:rsidRPr="00045F6E">
        <w:rPr>
          <w:rFonts w:asciiTheme="majorHAnsi" w:hAnsiTheme="majorHAnsi" w:cs="Segoe UI"/>
          <w:color w:val="333333"/>
          <w:sz w:val="28"/>
          <w:szCs w:val="28"/>
          <w:shd w:val="clear" w:color="auto" w:fill="FCFCFC"/>
        </w:rPr>
        <w:t>the  would</w:t>
      </w:r>
      <w:proofErr w:type="gramEnd"/>
      <w:r w:rsidRPr="00045F6E">
        <w:rPr>
          <w:rFonts w:asciiTheme="majorHAnsi" w:hAnsiTheme="majorHAnsi" w:cs="Segoe UI"/>
          <w:color w:val="333333"/>
          <w:sz w:val="28"/>
          <w:szCs w:val="28"/>
          <w:shd w:val="clear" w:color="auto" w:fill="FCFCFC"/>
        </w:rPr>
        <w:t xml:space="preserve"> consider targeting. The second set of evaluation criteria can be referred to as </w:t>
      </w:r>
      <w:r w:rsidRPr="00045F6E">
        <w:rPr>
          <w:rFonts w:asciiTheme="majorHAnsi" w:hAnsiTheme="majorHAnsi" w:cs="Segoe UI"/>
          <w:i/>
          <w:iCs/>
          <w:color w:val="333333"/>
          <w:sz w:val="28"/>
          <w:szCs w:val="28"/>
          <w:shd w:val="clear" w:color="auto" w:fill="FCFCFC"/>
        </w:rPr>
        <w:t>attractiveness criteria</w:t>
      </w:r>
      <w:r w:rsidRPr="00045F6E">
        <w:rPr>
          <w:rFonts w:asciiTheme="majorHAnsi" w:hAnsiTheme="majorHAnsi" w:cs="Segoe UI"/>
          <w:color w:val="333333"/>
          <w:sz w:val="28"/>
          <w:szCs w:val="28"/>
          <w:shd w:val="clear" w:color="auto" w:fill="FCFCFC"/>
        </w:rPr>
        <w:t>. These criteria are used to evaluate the relative attractiveness of the remaining market segments – those in compliance with the knock-out criteria.</w:t>
      </w:r>
    </w:p>
    <w:p w:rsidR="00414AE9" w:rsidRPr="00045F6E" w:rsidRDefault="00414AE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Where knock-out criteria automatically eliminate some of the available market segments, attractiveness criteria are first negotiated by the team, and </w:t>
      </w:r>
      <w:r w:rsidRPr="00045F6E">
        <w:rPr>
          <w:rFonts w:asciiTheme="majorHAnsi" w:hAnsiTheme="majorHAnsi" w:cs="Segoe UI"/>
          <w:color w:val="333333"/>
          <w:sz w:val="28"/>
          <w:szCs w:val="28"/>
          <w:shd w:val="clear" w:color="auto" w:fill="FCFCFC"/>
        </w:rPr>
        <w:lastRenderedPageBreak/>
        <w:t>then applied to determine the overall relative attractiveness of each market segment in Step </w:t>
      </w:r>
      <w:hyperlink r:id="rId8" w:history="1">
        <w:r w:rsidRPr="00045F6E">
          <w:rPr>
            <w:rStyle w:val="Hyperlink"/>
            <w:rFonts w:asciiTheme="majorHAnsi" w:hAnsiTheme="majorHAnsi" w:cs="Segoe UI"/>
            <w:color w:val="004B83"/>
            <w:sz w:val="28"/>
            <w:szCs w:val="28"/>
            <w:shd w:val="clear" w:color="auto" w:fill="FCFCFC"/>
          </w:rPr>
          <w:t>8</w:t>
        </w:r>
      </w:hyperlink>
      <w:r w:rsidRPr="00045F6E">
        <w:rPr>
          <w:rFonts w:asciiTheme="majorHAnsi" w:hAnsiTheme="majorHAnsi" w:cs="Segoe UI"/>
          <w:color w:val="333333"/>
          <w:sz w:val="28"/>
          <w:szCs w:val="28"/>
          <w:shd w:val="clear" w:color="auto" w:fill="FCFCFC"/>
        </w:rPr>
        <w:t>.</w:t>
      </w:r>
    </w:p>
    <w:p w:rsidR="00414AE9" w:rsidRPr="00770896" w:rsidRDefault="00414AE9" w:rsidP="00414AE9">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32"/>
          <w:szCs w:val="32"/>
        </w:rPr>
      </w:pPr>
      <w:r w:rsidRPr="00770896">
        <w:rPr>
          <w:rStyle w:val="c-article-sectiontitle-number"/>
          <w:rFonts w:asciiTheme="majorHAnsi" w:hAnsiTheme="majorHAnsi"/>
          <w:b w:val="0"/>
          <w:bCs w:val="0"/>
          <w:color w:val="333333"/>
          <w:sz w:val="32"/>
          <w:szCs w:val="32"/>
        </w:rPr>
        <w:t>2 </w:t>
      </w:r>
      <w:r w:rsidRPr="00770896">
        <w:rPr>
          <w:rFonts w:asciiTheme="majorHAnsi" w:hAnsiTheme="majorHAnsi"/>
          <w:b w:val="0"/>
          <w:bCs w:val="0"/>
          <w:color w:val="333333"/>
          <w:sz w:val="32"/>
          <w:szCs w:val="32"/>
        </w:rPr>
        <w:t>Knock-Out Criteria</w:t>
      </w:r>
    </w:p>
    <w:p w:rsidR="00414AE9" w:rsidRPr="00045F6E" w:rsidRDefault="00414AE9" w:rsidP="00414AE9">
      <w:pPr>
        <w:pStyle w:val="NormalWeb"/>
        <w:shd w:val="clear" w:color="auto" w:fill="FCFCFC"/>
        <w:spacing w:before="0" w:beforeAutospacing="0" w:after="36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Knock-out criteria are used to determine if market segments resulting from the market segmentation analysis qualify to be assessed using segment attractiveness criteria. The first set of such criteria was suggested by Kotler (</w:t>
      </w:r>
      <w:hyperlink r:id="rId9" w:anchor="ref-CR6" w:tooltip="Kotler P (1994) Marketing management, 8th edn. Prentice-Hall, Englewood Cliffs" w:history="1">
        <w:r w:rsidRPr="00045F6E">
          <w:rPr>
            <w:rStyle w:val="Hyperlink"/>
            <w:rFonts w:asciiTheme="majorHAnsi" w:hAnsiTheme="majorHAnsi" w:cs="Segoe UI"/>
            <w:color w:val="004B83"/>
            <w:sz w:val="28"/>
            <w:szCs w:val="28"/>
          </w:rPr>
          <w:t>1994</w:t>
        </w:r>
      </w:hyperlink>
      <w:r w:rsidRPr="00045F6E">
        <w:rPr>
          <w:rFonts w:asciiTheme="majorHAnsi" w:hAnsiTheme="majorHAnsi" w:cs="Segoe UI"/>
          <w:color w:val="333333"/>
          <w:sz w:val="28"/>
          <w:szCs w:val="28"/>
        </w:rPr>
        <w:t>) and includes substantiality, measurability and accessibility (Tynan and Drayton </w:t>
      </w:r>
      <w:hyperlink r:id="rId10" w:anchor="ref-CR18" w:tooltip="Tynan AC, Drayton J (1987) Market segmentation. J Mark Manag 2(3):301–335" w:history="1">
        <w:r w:rsidRPr="00045F6E">
          <w:rPr>
            <w:rStyle w:val="Hyperlink"/>
            <w:rFonts w:asciiTheme="majorHAnsi" w:hAnsiTheme="majorHAnsi" w:cs="Segoe UI"/>
            <w:color w:val="004B83"/>
            <w:sz w:val="28"/>
            <w:szCs w:val="28"/>
          </w:rPr>
          <w:t>1987</w:t>
        </w:r>
      </w:hyperlink>
      <w:r w:rsidRPr="00045F6E">
        <w:rPr>
          <w:rFonts w:asciiTheme="majorHAnsi" w:hAnsiTheme="majorHAnsi" w:cs="Segoe UI"/>
          <w:color w:val="333333"/>
          <w:sz w:val="28"/>
          <w:szCs w:val="28"/>
        </w:rPr>
        <w:t>). Kotler himself and a number of other authors have since recommended additional criteria that fall into the knock-out criterion category (Wedel and Kamakura </w:t>
      </w:r>
      <w:hyperlink r:id="rId11" w:anchor="ref-CR19" w:tooltip="Wedel M, Kamakura W (2000) Market segmentation – conceptual and methodological foundations. Kluwer Academic, Boston" w:history="1">
        <w:r w:rsidRPr="00045F6E">
          <w:rPr>
            <w:rStyle w:val="Hyperlink"/>
            <w:rFonts w:asciiTheme="majorHAnsi" w:hAnsiTheme="majorHAnsi" w:cs="Segoe UI"/>
            <w:color w:val="004B83"/>
            <w:sz w:val="28"/>
            <w:szCs w:val="28"/>
          </w:rPr>
          <w:t>2000</w:t>
        </w:r>
      </w:hyperlink>
      <w:r w:rsidRPr="00045F6E">
        <w:rPr>
          <w:rFonts w:asciiTheme="majorHAnsi" w:hAnsiTheme="majorHAnsi" w:cs="Segoe UI"/>
          <w:color w:val="333333"/>
          <w:sz w:val="28"/>
          <w:szCs w:val="28"/>
        </w:rPr>
        <w:t>; Lilien and Rangaswamy </w:t>
      </w:r>
      <w:hyperlink r:id="rId12" w:anchor="ref-CR8" w:tooltip="Lilien GL, Rangaswamy A (2003) Marketing engineering: computer-assisted marketing analysis and planning, 2nd edn. Prentice Hall, Upper Saddle River" w:history="1">
        <w:r w:rsidRPr="00045F6E">
          <w:rPr>
            <w:rStyle w:val="Hyperlink"/>
            <w:rFonts w:asciiTheme="majorHAnsi" w:hAnsiTheme="majorHAnsi" w:cs="Segoe UI"/>
            <w:color w:val="004B83"/>
            <w:sz w:val="28"/>
            <w:szCs w:val="28"/>
          </w:rPr>
          <w:t>2003</w:t>
        </w:r>
      </w:hyperlink>
      <w:r w:rsidRPr="00045F6E">
        <w:rPr>
          <w:rFonts w:asciiTheme="majorHAnsi" w:hAnsiTheme="majorHAnsi" w:cs="Segoe UI"/>
          <w:color w:val="333333"/>
          <w:sz w:val="28"/>
          <w:szCs w:val="28"/>
        </w:rPr>
        <w:t>; McDonald and Dunbar </w:t>
      </w:r>
      <w:hyperlink r:id="rId13" w:anchor="ref-CR11" w:tooltip="McDonald M, Dunbar I (2012) Market segmentation: how to do it and how to profit from it, 4th edn. Wiley, Chichester" w:history="1">
        <w:r w:rsidRPr="00045F6E">
          <w:rPr>
            <w:rStyle w:val="Hyperlink"/>
            <w:rFonts w:asciiTheme="majorHAnsi" w:hAnsiTheme="majorHAnsi" w:cs="Segoe UI"/>
            <w:color w:val="004B83"/>
            <w:sz w:val="28"/>
            <w:szCs w:val="28"/>
          </w:rPr>
          <w:t>2012</w:t>
        </w:r>
      </w:hyperlink>
      <w:r w:rsidRPr="00045F6E">
        <w:rPr>
          <w:rFonts w:asciiTheme="majorHAnsi" w:hAnsiTheme="majorHAnsi" w:cs="Segoe UI"/>
          <w:color w:val="333333"/>
          <w:sz w:val="28"/>
          <w:szCs w:val="28"/>
        </w:rPr>
        <w:t>):</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segment must be </w:t>
      </w:r>
      <w:r w:rsidRPr="00045F6E">
        <w:rPr>
          <w:rFonts w:asciiTheme="majorHAnsi" w:hAnsiTheme="majorHAnsi" w:cs="Segoe UI"/>
          <w:b/>
          <w:bCs/>
          <w:color w:val="333333"/>
          <w:sz w:val="28"/>
          <w:szCs w:val="28"/>
        </w:rPr>
        <w:t>homogeneous</w:t>
      </w:r>
      <w:r w:rsidRPr="00045F6E">
        <w:rPr>
          <w:rFonts w:asciiTheme="majorHAnsi" w:hAnsiTheme="majorHAnsi" w:cs="Segoe UI"/>
          <w:color w:val="333333"/>
          <w:sz w:val="28"/>
          <w:szCs w:val="28"/>
        </w:rPr>
        <w:t>; members of the segment must be similar to one another.</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segment must be </w:t>
      </w:r>
      <w:r w:rsidRPr="00045F6E">
        <w:rPr>
          <w:rFonts w:asciiTheme="majorHAnsi" w:hAnsiTheme="majorHAnsi" w:cs="Segoe UI"/>
          <w:b/>
          <w:bCs/>
          <w:color w:val="333333"/>
          <w:sz w:val="28"/>
          <w:szCs w:val="28"/>
        </w:rPr>
        <w:t>distinct</w:t>
      </w:r>
      <w:r w:rsidRPr="00045F6E">
        <w:rPr>
          <w:rFonts w:asciiTheme="majorHAnsi" w:hAnsiTheme="majorHAnsi" w:cs="Segoe UI"/>
          <w:color w:val="333333"/>
          <w:sz w:val="28"/>
          <w:szCs w:val="28"/>
        </w:rPr>
        <w:t>; members of the segment must be distinctly different from members of other segments.</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segment must be </w:t>
      </w:r>
      <w:r w:rsidRPr="00045F6E">
        <w:rPr>
          <w:rFonts w:asciiTheme="majorHAnsi" w:hAnsiTheme="majorHAnsi" w:cs="Segoe UI"/>
          <w:b/>
          <w:bCs/>
          <w:color w:val="333333"/>
          <w:sz w:val="28"/>
          <w:szCs w:val="28"/>
        </w:rPr>
        <w:t>large enough</w:t>
      </w:r>
      <w:r w:rsidRPr="00045F6E">
        <w:rPr>
          <w:rFonts w:asciiTheme="majorHAnsi" w:hAnsiTheme="majorHAnsi" w:cs="Segoe UI"/>
          <w:color w:val="333333"/>
          <w:sz w:val="28"/>
          <w:szCs w:val="28"/>
        </w:rPr>
        <w:t xml:space="preserve">; the segment must contain enough consumers to make it worthwhile to spend extra money on </w:t>
      </w:r>
      <w:r w:rsidR="00770896" w:rsidRPr="00045F6E">
        <w:rPr>
          <w:rFonts w:asciiTheme="majorHAnsi" w:hAnsiTheme="majorHAnsi" w:cs="Segoe UI"/>
          <w:color w:val="333333"/>
          <w:sz w:val="28"/>
          <w:szCs w:val="28"/>
        </w:rPr>
        <w:t>customizing</w:t>
      </w:r>
      <w:r w:rsidRPr="00045F6E">
        <w:rPr>
          <w:rFonts w:asciiTheme="majorHAnsi" w:hAnsiTheme="majorHAnsi" w:cs="Segoe UI"/>
          <w:color w:val="333333"/>
          <w:sz w:val="28"/>
          <w:szCs w:val="28"/>
        </w:rPr>
        <w:t xml:space="preserve"> the marketing mix for them.</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segment must be </w:t>
      </w:r>
      <w:r w:rsidRPr="00045F6E">
        <w:rPr>
          <w:rFonts w:asciiTheme="majorHAnsi" w:hAnsiTheme="majorHAnsi" w:cs="Segoe UI"/>
          <w:b/>
          <w:bCs/>
          <w:color w:val="333333"/>
          <w:sz w:val="28"/>
          <w:szCs w:val="28"/>
        </w:rPr>
        <w:t>matching</w:t>
      </w:r>
      <w:r w:rsidRPr="00045F6E">
        <w:rPr>
          <w:rFonts w:asciiTheme="majorHAnsi" w:hAnsiTheme="majorHAnsi" w:cs="Segoe UI"/>
          <w:color w:val="333333"/>
          <w:sz w:val="28"/>
          <w:szCs w:val="28"/>
        </w:rPr>
        <w:t xml:space="preserve"> the strengths of the </w:t>
      </w:r>
      <w:r w:rsidR="00770896" w:rsidRPr="00045F6E">
        <w:rPr>
          <w:rFonts w:asciiTheme="majorHAnsi" w:hAnsiTheme="majorHAnsi" w:cs="Segoe UI"/>
          <w:color w:val="333333"/>
          <w:sz w:val="28"/>
          <w:szCs w:val="28"/>
        </w:rPr>
        <w:t>organization</w:t>
      </w:r>
      <w:r w:rsidRPr="00045F6E">
        <w:rPr>
          <w:rFonts w:asciiTheme="majorHAnsi" w:hAnsiTheme="majorHAnsi" w:cs="Segoe UI"/>
          <w:color w:val="333333"/>
          <w:sz w:val="28"/>
          <w:szCs w:val="28"/>
        </w:rPr>
        <w:t xml:space="preserve">; </w:t>
      </w:r>
      <w:proofErr w:type="gramStart"/>
      <w:r w:rsidRPr="00045F6E">
        <w:rPr>
          <w:rFonts w:asciiTheme="majorHAnsi" w:hAnsiTheme="majorHAnsi" w:cs="Segoe UI"/>
          <w:color w:val="333333"/>
          <w:sz w:val="28"/>
          <w:szCs w:val="28"/>
        </w:rPr>
        <w:t>the  must</w:t>
      </w:r>
      <w:proofErr w:type="gramEnd"/>
      <w:r w:rsidRPr="00045F6E">
        <w:rPr>
          <w:rFonts w:asciiTheme="majorHAnsi" w:hAnsiTheme="majorHAnsi" w:cs="Segoe UI"/>
          <w:color w:val="333333"/>
          <w:sz w:val="28"/>
          <w:szCs w:val="28"/>
        </w:rPr>
        <w:t xml:space="preserve"> have the capability to satisfy segment members’ needs.</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Members of the segment must be </w:t>
      </w:r>
      <w:r w:rsidRPr="00045F6E">
        <w:rPr>
          <w:rFonts w:asciiTheme="majorHAnsi" w:hAnsiTheme="majorHAnsi" w:cs="Segoe UI"/>
          <w:b/>
          <w:bCs/>
          <w:color w:val="333333"/>
          <w:sz w:val="28"/>
          <w:szCs w:val="28"/>
        </w:rPr>
        <w:t>identifiable</w:t>
      </w:r>
      <w:r w:rsidRPr="00045F6E">
        <w:rPr>
          <w:rFonts w:asciiTheme="majorHAnsi" w:hAnsiTheme="majorHAnsi" w:cs="Segoe UI"/>
          <w:color w:val="333333"/>
          <w:sz w:val="28"/>
          <w:szCs w:val="28"/>
        </w:rPr>
        <w:t>; it must be possible to spot them in the marketplace.</w:t>
      </w:r>
    </w:p>
    <w:p w:rsidR="00414AE9" w:rsidRPr="00045F6E" w:rsidRDefault="00414AE9" w:rsidP="00414AE9">
      <w:pPr>
        <w:pStyle w:val="NormalWeb"/>
        <w:numPr>
          <w:ilvl w:val="0"/>
          <w:numId w:val="1"/>
        </w:numPr>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segment must be </w:t>
      </w:r>
      <w:r w:rsidRPr="00045F6E">
        <w:rPr>
          <w:rFonts w:asciiTheme="majorHAnsi" w:hAnsiTheme="majorHAnsi" w:cs="Segoe UI"/>
          <w:b/>
          <w:bCs/>
          <w:color w:val="333333"/>
          <w:sz w:val="28"/>
          <w:szCs w:val="28"/>
        </w:rPr>
        <w:t>reachable</w:t>
      </w:r>
      <w:r w:rsidRPr="00045F6E">
        <w:rPr>
          <w:rFonts w:asciiTheme="majorHAnsi" w:hAnsiTheme="majorHAnsi" w:cs="Segoe UI"/>
          <w:color w:val="333333"/>
          <w:sz w:val="28"/>
          <w:szCs w:val="28"/>
        </w:rPr>
        <w:t xml:space="preserve">; there has to be a way to get in touch with members of the segment in order to make the </w:t>
      </w:r>
      <w:r w:rsidR="00770896" w:rsidRPr="00045F6E">
        <w:rPr>
          <w:rFonts w:asciiTheme="majorHAnsi" w:hAnsiTheme="majorHAnsi" w:cs="Segoe UI"/>
          <w:color w:val="333333"/>
          <w:sz w:val="28"/>
          <w:szCs w:val="28"/>
        </w:rPr>
        <w:t>customized</w:t>
      </w:r>
      <w:r w:rsidRPr="00045F6E">
        <w:rPr>
          <w:rFonts w:asciiTheme="majorHAnsi" w:hAnsiTheme="majorHAnsi" w:cs="Segoe UI"/>
          <w:color w:val="333333"/>
          <w:sz w:val="28"/>
          <w:szCs w:val="28"/>
        </w:rPr>
        <w:t xml:space="preserve"> marketing mix accessible to them.</w:t>
      </w:r>
    </w:p>
    <w:p w:rsidR="00414AE9" w:rsidRPr="00045F6E" w:rsidRDefault="00414AE9" w:rsidP="00414AE9">
      <w:pPr>
        <w:pStyle w:val="NormalWeb"/>
        <w:shd w:val="clear" w:color="auto" w:fill="FCFCFC"/>
        <w:spacing w:before="0" w:beforeAutospacing="0" w:after="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Knock-out criteria must be understood by senior management, the segmentation team, and the advisory committee. Most of them do not require further specification, but some do. For example, while size is non-negotiable, the exact minimum viable target segment size needs to be specified.</w:t>
      </w:r>
    </w:p>
    <w:p w:rsidR="008E4EEA" w:rsidRPr="00045F6E" w:rsidRDefault="008E4EEA" w:rsidP="008E4EEA">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28"/>
          <w:szCs w:val="28"/>
        </w:rPr>
      </w:pPr>
      <w:r w:rsidRPr="00045F6E">
        <w:rPr>
          <w:rStyle w:val="c-article-sectiontitle-number"/>
          <w:rFonts w:asciiTheme="majorHAnsi" w:hAnsiTheme="majorHAnsi"/>
          <w:b w:val="0"/>
          <w:bCs w:val="0"/>
          <w:color w:val="333333"/>
          <w:sz w:val="28"/>
          <w:szCs w:val="28"/>
        </w:rPr>
        <w:t>3 </w:t>
      </w:r>
      <w:r w:rsidRPr="00045F6E">
        <w:rPr>
          <w:rFonts w:asciiTheme="majorHAnsi" w:hAnsiTheme="majorHAnsi"/>
          <w:b w:val="0"/>
          <w:bCs w:val="0"/>
          <w:color w:val="333333"/>
          <w:sz w:val="28"/>
          <w:szCs w:val="28"/>
        </w:rPr>
        <w:t>Attractiveness Criteria</w:t>
      </w:r>
    </w:p>
    <w:p w:rsidR="00414AE9" w:rsidRPr="00045F6E" w:rsidRDefault="008E4EEA">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Attractiveness criteria are not binary in nature. Segments are not assessed as either complying or not complying with attractiveness criteria. Rather, each market segment is rated; it can be more or less attractive with respect to a specific criterion. The attractiveness across all criteria determines whether a </w:t>
      </w:r>
      <w:r w:rsidRPr="00045F6E">
        <w:rPr>
          <w:rFonts w:asciiTheme="majorHAnsi" w:hAnsiTheme="majorHAnsi" w:cs="Segoe UI"/>
          <w:color w:val="333333"/>
          <w:sz w:val="28"/>
          <w:szCs w:val="28"/>
          <w:shd w:val="clear" w:color="auto" w:fill="FCFCFC"/>
        </w:rPr>
        <w:lastRenderedPageBreak/>
        <w:t>market segment is selected as a target segment in Step </w:t>
      </w:r>
      <w:hyperlink r:id="rId14" w:history="1">
        <w:r w:rsidRPr="00045F6E">
          <w:rPr>
            <w:rStyle w:val="Hyperlink"/>
            <w:rFonts w:asciiTheme="majorHAnsi" w:hAnsiTheme="majorHAnsi" w:cs="Segoe UI"/>
            <w:color w:val="004B83"/>
            <w:sz w:val="28"/>
            <w:szCs w:val="28"/>
            <w:shd w:val="clear" w:color="auto" w:fill="FCFCFC"/>
          </w:rPr>
          <w:t>8</w:t>
        </w:r>
      </w:hyperlink>
      <w:r w:rsidRPr="00045F6E">
        <w:rPr>
          <w:rFonts w:asciiTheme="majorHAnsi" w:hAnsiTheme="majorHAnsi" w:cs="Segoe UI"/>
          <w:color w:val="333333"/>
          <w:sz w:val="28"/>
          <w:szCs w:val="28"/>
          <w:shd w:val="clear" w:color="auto" w:fill="FCFCFC"/>
        </w:rPr>
        <w:t> of market segmentation analysis.</w:t>
      </w:r>
    </w:p>
    <w:p w:rsidR="008E4EEA" w:rsidRPr="00770896" w:rsidRDefault="008E4EEA" w:rsidP="008E4EEA">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32"/>
          <w:szCs w:val="32"/>
        </w:rPr>
      </w:pPr>
      <w:r w:rsidRPr="00770896">
        <w:rPr>
          <w:rStyle w:val="c-article-sectiontitle-number"/>
          <w:rFonts w:asciiTheme="majorHAnsi" w:hAnsiTheme="majorHAnsi"/>
          <w:b w:val="0"/>
          <w:bCs w:val="0"/>
          <w:color w:val="333333"/>
          <w:sz w:val="32"/>
          <w:szCs w:val="32"/>
        </w:rPr>
        <w:t>4 </w:t>
      </w:r>
      <w:r w:rsidRPr="00770896">
        <w:rPr>
          <w:rFonts w:asciiTheme="majorHAnsi" w:hAnsiTheme="majorHAnsi"/>
          <w:b w:val="0"/>
          <w:bCs w:val="0"/>
          <w:color w:val="333333"/>
          <w:sz w:val="32"/>
          <w:szCs w:val="32"/>
        </w:rPr>
        <w:t>Implementing a Structured Process</w:t>
      </w:r>
    </w:p>
    <w:p w:rsidR="008E4EEA" w:rsidRPr="00045F6E" w:rsidRDefault="009760D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The most popular structured approach for evaluating market segments in view of selecting them as target markets is the use of a segment evaluation plot.</w:t>
      </w:r>
    </w:p>
    <w:p w:rsidR="009760D9" w:rsidRPr="00045F6E" w:rsidRDefault="009760D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 The segment attractiveness and organisational competitiveness values are determined by the segmentation team. This is necessary because there is no standard set of criteria that could be used by all </w:t>
      </w:r>
      <w:r w:rsidR="00770896" w:rsidRPr="00045F6E">
        <w:rPr>
          <w:rFonts w:asciiTheme="majorHAnsi" w:hAnsiTheme="majorHAnsi" w:cs="Segoe UI"/>
          <w:color w:val="333333"/>
          <w:sz w:val="28"/>
          <w:szCs w:val="28"/>
          <w:shd w:val="clear" w:color="auto" w:fill="FCFCFC"/>
        </w:rPr>
        <w:t>organizations</w:t>
      </w:r>
      <w:r w:rsidRPr="00045F6E">
        <w:rPr>
          <w:rFonts w:asciiTheme="majorHAnsi" w:hAnsiTheme="majorHAnsi" w:cs="Segoe UI"/>
          <w:color w:val="333333"/>
          <w:sz w:val="28"/>
          <w:szCs w:val="28"/>
          <w:shd w:val="clear" w:color="auto" w:fill="FCFCFC"/>
        </w:rPr>
        <w:t>.</w:t>
      </w:r>
    </w:p>
    <w:p w:rsidR="009760D9" w:rsidRPr="00045F6E" w:rsidRDefault="009760D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Factors which constitute both segment attractiveness and organisational competitiveness need to be negotiated and agreed upon. To achieve this, a large number of possible criteria </w:t>
      </w:r>
      <w:proofErr w:type="gramStart"/>
      <w:r w:rsidRPr="00045F6E">
        <w:rPr>
          <w:rFonts w:asciiTheme="majorHAnsi" w:hAnsiTheme="majorHAnsi" w:cs="Segoe UI"/>
          <w:color w:val="333333"/>
          <w:sz w:val="28"/>
          <w:szCs w:val="28"/>
          <w:shd w:val="clear" w:color="auto" w:fill="FCFCFC"/>
        </w:rPr>
        <w:t>has</w:t>
      </w:r>
      <w:proofErr w:type="gramEnd"/>
      <w:r w:rsidRPr="00045F6E">
        <w:rPr>
          <w:rFonts w:asciiTheme="majorHAnsi" w:hAnsiTheme="majorHAnsi" w:cs="Segoe UI"/>
          <w:color w:val="333333"/>
          <w:sz w:val="28"/>
          <w:szCs w:val="28"/>
          <w:shd w:val="clear" w:color="auto" w:fill="FCFCFC"/>
        </w:rPr>
        <w:t xml:space="preserve"> to be investigated before agreement.</w:t>
      </w:r>
    </w:p>
    <w:p w:rsidR="009760D9" w:rsidRPr="00045F6E" w:rsidRDefault="009760D9">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There are at least two good reasons to include in </w:t>
      </w:r>
      <w:proofErr w:type="gramStart"/>
      <w:r w:rsidRPr="00045F6E">
        <w:rPr>
          <w:rFonts w:asciiTheme="majorHAnsi" w:hAnsiTheme="majorHAnsi" w:cs="Segoe UI"/>
          <w:color w:val="333333"/>
          <w:sz w:val="28"/>
          <w:szCs w:val="28"/>
          <w:shd w:val="clear" w:color="auto" w:fill="FCFCFC"/>
        </w:rPr>
        <w:t>this process representatives</w:t>
      </w:r>
      <w:proofErr w:type="gramEnd"/>
      <w:r w:rsidRPr="00045F6E">
        <w:rPr>
          <w:rFonts w:asciiTheme="majorHAnsi" w:hAnsiTheme="majorHAnsi" w:cs="Segoe UI"/>
          <w:color w:val="333333"/>
          <w:sz w:val="28"/>
          <w:szCs w:val="28"/>
          <w:shd w:val="clear" w:color="auto" w:fill="FCFCFC"/>
        </w:rPr>
        <w:t xml:space="preserve"> from a wide range of organisational units. First, each organisational unit has a different perspective on the business of the </w:t>
      </w:r>
      <w:proofErr w:type="spellStart"/>
      <w:r w:rsidRPr="00045F6E">
        <w:rPr>
          <w:rFonts w:asciiTheme="majorHAnsi" w:hAnsiTheme="majorHAnsi" w:cs="Segoe UI"/>
          <w:color w:val="333333"/>
          <w:sz w:val="28"/>
          <w:szCs w:val="28"/>
          <w:shd w:val="clear" w:color="auto" w:fill="FCFCFC"/>
        </w:rPr>
        <w:t>organisation</w:t>
      </w:r>
      <w:proofErr w:type="spellEnd"/>
      <w:r w:rsidRPr="00045F6E">
        <w:rPr>
          <w:rFonts w:asciiTheme="majorHAnsi" w:hAnsiTheme="majorHAnsi" w:cs="Segoe UI"/>
          <w:color w:val="333333"/>
          <w:sz w:val="28"/>
          <w:szCs w:val="28"/>
          <w:shd w:val="clear" w:color="auto" w:fill="FCFCFC"/>
        </w:rPr>
        <w:t xml:space="preserve">. As a consequence, members of these units bring different positions to the deliberations. Secondly, if the segmentation strategy is implemented, it will affect every single unit of the </w:t>
      </w:r>
      <w:r w:rsidR="002E0670" w:rsidRPr="00045F6E">
        <w:rPr>
          <w:rFonts w:asciiTheme="majorHAnsi" w:hAnsiTheme="majorHAnsi" w:cs="Segoe UI"/>
          <w:color w:val="333333"/>
          <w:sz w:val="28"/>
          <w:szCs w:val="28"/>
          <w:shd w:val="clear" w:color="auto" w:fill="FCFCFC"/>
        </w:rPr>
        <w:t>organization</w:t>
      </w:r>
      <w:r w:rsidRPr="00045F6E">
        <w:rPr>
          <w:rFonts w:asciiTheme="majorHAnsi" w:hAnsiTheme="majorHAnsi" w:cs="Segoe UI"/>
          <w:color w:val="333333"/>
          <w:sz w:val="28"/>
          <w:szCs w:val="28"/>
          <w:shd w:val="clear" w:color="auto" w:fill="FCFCFC"/>
        </w:rPr>
        <w:t>. Consequently, all units are key stakeholders of market segmentation analysis.</w:t>
      </w:r>
    </w:p>
    <w:p w:rsidR="00FD7E7A" w:rsidRPr="00045F6E" w:rsidRDefault="00FD7E7A">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At the end of this step, the market segmentation team should have a list of approximately six segment attractiveness criteria. Each of these criteria should have a weight attached to it to indicate how important it is to the </w:t>
      </w:r>
      <w:r w:rsidR="002E0670" w:rsidRPr="00045F6E">
        <w:rPr>
          <w:rFonts w:asciiTheme="majorHAnsi" w:hAnsiTheme="majorHAnsi" w:cs="Segoe UI"/>
          <w:color w:val="333333"/>
          <w:sz w:val="28"/>
          <w:szCs w:val="28"/>
          <w:shd w:val="clear" w:color="auto" w:fill="FCFCFC"/>
        </w:rPr>
        <w:t>organization</w:t>
      </w:r>
      <w:r w:rsidRPr="00045F6E">
        <w:rPr>
          <w:rFonts w:asciiTheme="majorHAnsi" w:hAnsiTheme="majorHAnsi" w:cs="Segoe UI"/>
          <w:color w:val="333333"/>
          <w:sz w:val="28"/>
          <w:szCs w:val="28"/>
          <w:shd w:val="clear" w:color="auto" w:fill="FCFCFC"/>
        </w:rPr>
        <w:t xml:space="preserve"> compared to the other criteria.</w:t>
      </w:r>
    </w:p>
    <w:p w:rsidR="00FD7E7A" w:rsidRPr="00045F6E" w:rsidRDefault="00FD7E7A" w:rsidP="00FD7E7A">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45F6E">
        <w:rPr>
          <w:rFonts w:asciiTheme="majorHAnsi" w:eastAsia="Times New Roman" w:hAnsiTheme="majorHAnsi" w:cs="Times New Roman"/>
          <w:color w:val="333333"/>
          <w:sz w:val="28"/>
          <w:szCs w:val="28"/>
        </w:rPr>
        <w:t xml:space="preserve">5 Step 2 </w:t>
      </w:r>
      <w:proofErr w:type="gramStart"/>
      <w:r w:rsidRPr="00045F6E">
        <w:rPr>
          <w:rFonts w:asciiTheme="majorHAnsi" w:eastAsia="Times New Roman" w:hAnsiTheme="majorHAnsi" w:cs="Times New Roman"/>
          <w:color w:val="333333"/>
          <w:sz w:val="28"/>
          <w:szCs w:val="28"/>
        </w:rPr>
        <w:t>Checklist</w:t>
      </w:r>
      <w:proofErr w:type="gramEnd"/>
    </w:p>
    <w:p w:rsidR="00FD7E7A" w:rsidRPr="00045F6E" w:rsidRDefault="00FD7E7A" w:rsidP="00FD7E7A">
      <w:pPr>
        <w:shd w:val="clear" w:color="auto" w:fill="FCFCFC"/>
        <w:spacing w:line="240" w:lineRule="auto"/>
        <w:rPr>
          <w:rFonts w:asciiTheme="majorHAnsi" w:eastAsia="Times New Roman" w:hAnsiTheme="majorHAnsi" w:cs="Segoe UI"/>
          <w:color w:val="333333"/>
          <w:sz w:val="28"/>
          <w:szCs w:val="28"/>
        </w:rPr>
      </w:pPr>
      <w:r w:rsidRPr="00045F6E">
        <w:rPr>
          <w:rFonts w:asciiTheme="majorHAnsi" w:eastAsia="Times New Roman" w:hAnsiTheme="majorHAnsi" w:cs="Segoe UI"/>
          <w:noProof/>
          <w:color w:val="333333"/>
          <w:sz w:val="28"/>
          <w:szCs w:val="28"/>
        </w:rPr>
        <w:lastRenderedPageBreak/>
        <w:drawing>
          <wp:inline distT="0" distB="0" distL="0" distR="0">
            <wp:extent cx="5272405" cy="4667250"/>
            <wp:effectExtent l="19050" t="0" r="4445" b="0"/>
            <wp:docPr id="1" name="Picture 1" descr="https://media.springernature.com/lw554/springer-static/image/chp%3A10.1007%2F978-981-10-8818-6_4/MediaObjects/463464_1_En_4_Figa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lw554/springer-static/image/chp%3A10.1007%2F978-981-10-8818-6_4/MediaObjects/463464_1_En_4_Figa_HTML.png"/>
                    <pic:cNvPicPr>
                      <a:picLocks noChangeAspect="1" noChangeArrowheads="1"/>
                    </pic:cNvPicPr>
                  </pic:nvPicPr>
                  <pic:blipFill>
                    <a:blip r:embed="rId15"/>
                    <a:srcRect/>
                    <a:stretch>
                      <a:fillRect/>
                    </a:stretch>
                  </pic:blipFill>
                  <pic:spPr bwMode="auto">
                    <a:xfrm>
                      <a:off x="0" y="0"/>
                      <a:ext cx="5272405" cy="4667250"/>
                    </a:xfrm>
                    <a:prstGeom prst="rect">
                      <a:avLst/>
                    </a:prstGeom>
                    <a:noFill/>
                    <a:ln w="9525">
                      <a:noFill/>
                      <a:miter lim="800000"/>
                      <a:headEnd/>
                      <a:tailEnd/>
                    </a:ln>
                  </pic:spPr>
                </pic:pic>
              </a:graphicData>
            </a:graphic>
          </wp:inline>
        </w:drawing>
      </w:r>
    </w:p>
    <w:p w:rsidR="00FD7E7A" w:rsidRPr="00041686" w:rsidRDefault="00041686" w:rsidP="00FD7E7A">
      <w:pPr>
        <w:pStyle w:val="Heading1"/>
        <w:shd w:val="clear" w:color="auto" w:fill="FCFCFC"/>
        <w:spacing w:before="0" w:after="299"/>
        <w:rPr>
          <w:bCs w:val="0"/>
          <w:i/>
          <w:color w:val="333333"/>
          <w:sz w:val="32"/>
          <w:szCs w:val="32"/>
          <w:u w:val="single"/>
        </w:rPr>
      </w:pPr>
      <w:r>
        <w:rPr>
          <w:bCs w:val="0"/>
          <w:i/>
          <w:color w:val="333333"/>
          <w:sz w:val="32"/>
          <w:szCs w:val="32"/>
        </w:rPr>
        <w:t xml:space="preserve">                                        </w:t>
      </w:r>
      <w:r w:rsidR="00FD7E7A" w:rsidRPr="00041686">
        <w:rPr>
          <w:bCs w:val="0"/>
          <w:i/>
          <w:color w:val="333333"/>
          <w:sz w:val="32"/>
          <w:szCs w:val="32"/>
          <w:u w:val="single"/>
        </w:rPr>
        <w:t>Step 3: Collecting Data</w:t>
      </w:r>
    </w:p>
    <w:p w:rsidR="00FD7E7A" w:rsidRPr="00045F6E" w:rsidRDefault="00FD7E7A" w:rsidP="00FD7E7A">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28"/>
          <w:szCs w:val="28"/>
        </w:rPr>
      </w:pPr>
      <w:r w:rsidRPr="00045F6E">
        <w:rPr>
          <w:rFonts w:asciiTheme="majorHAnsi" w:hAnsiTheme="majorHAnsi"/>
          <w:b w:val="0"/>
          <w:bCs w:val="0"/>
          <w:color w:val="333333"/>
          <w:sz w:val="28"/>
          <w:szCs w:val="28"/>
        </w:rPr>
        <w:t>Abstract</w:t>
      </w:r>
    </w:p>
    <w:p w:rsidR="00FD7E7A" w:rsidRPr="00045F6E" w:rsidRDefault="00FD7E7A" w:rsidP="00FD7E7A">
      <w:pPr>
        <w:pStyle w:val="NormalWeb"/>
        <w:shd w:val="clear" w:color="auto" w:fill="FCFCFC"/>
        <w:spacing w:before="0" w:beforeAutospacing="0" w:after="36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The outcome of a market segmentation analysis is only as good as the data upon which it is based.</w:t>
      </w:r>
    </w:p>
    <w:p w:rsidR="00FD7E7A" w:rsidRPr="00045F6E" w:rsidRDefault="00FD7E7A" w:rsidP="00FD7E7A">
      <w:pPr>
        <w:pStyle w:val="Heading2"/>
        <w:pBdr>
          <w:bottom w:val="single" w:sz="12" w:space="8" w:color="D5D5D5"/>
        </w:pBdr>
        <w:shd w:val="clear" w:color="auto" w:fill="FCFCFC"/>
        <w:spacing w:before="0" w:beforeAutospacing="0" w:after="0" w:afterAutospacing="0"/>
        <w:rPr>
          <w:rFonts w:asciiTheme="majorHAnsi" w:hAnsiTheme="majorHAnsi"/>
          <w:b w:val="0"/>
          <w:bCs w:val="0"/>
          <w:color w:val="333333"/>
          <w:sz w:val="28"/>
          <w:szCs w:val="28"/>
        </w:rPr>
      </w:pPr>
      <w:r w:rsidRPr="00045F6E">
        <w:rPr>
          <w:rStyle w:val="c-article-sectiontitle-number"/>
          <w:rFonts w:asciiTheme="majorHAnsi" w:hAnsiTheme="majorHAnsi"/>
          <w:b w:val="0"/>
          <w:bCs w:val="0"/>
          <w:color w:val="333333"/>
          <w:sz w:val="28"/>
          <w:szCs w:val="28"/>
        </w:rPr>
        <w:t>1 </w:t>
      </w:r>
      <w:r w:rsidRPr="00045F6E">
        <w:rPr>
          <w:rFonts w:asciiTheme="majorHAnsi" w:hAnsiTheme="majorHAnsi"/>
          <w:b w:val="0"/>
          <w:bCs w:val="0"/>
          <w:color w:val="333333"/>
          <w:sz w:val="28"/>
          <w:szCs w:val="28"/>
        </w:rPr>
        <w:t>Segmentation Variables</w:t>
      </w:r>
    </w:p>
    <w:p w:rsidR="009760D9" w:rsidRPr="00045F6E" w:rsidRDefault="00AB206E">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Empirical data forms the basis of both commonsense and data-driven market segmentation. Empirical data is used to identify or create market segments and – later in the process – describe these segments in detail.</w:t>
      </w:r>
    </w:p>
    <w:p w:rsidR="00AB206E" w:rsidRPr="00045F6E" w:rsidRDefault="00AB206E">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w:t>
      </w:r>
      <w:proofErr w:type="gramStart"/>
      <w:r w:rsidRPr="00045F6E">
        <w:rPr>
          <w:rFonts w:asciiTheme="majorHAnsi" w:hAnsiTheme="majorHAnsi" w:cs="Segoe UI"/>
          <w:i/>
          <w:iCs/>
          <w:color w:val="333333"/>
          <w:sz w:val="28"/>
          <w:szCs w:val="28"/>
          <w:shd w:val="clear" w:color="auto" w:fill="FCFCFC"/>
        </w:rPr>
        <w:t>segmentation</w:t>
      </w:r>
      <w:proofErr w:type="gramEnd"/>
      <w:r w:rsidRPr="00045F6E">
        <w:rPr>
          <w:rFonts w:asciiTheme="majorHAnsi" w:hAnsiTheme="majorHAnsi" w:cs="Segoe UI"/>
          <w:i/>
          <w:iCs/>
          <w:color w:val="333333"/>
          <w:sz w:val="28"/>
          <w:szCs w:val="28"/>
          <w:shd w:val="clear" w:color="auto" w:fill="FCFCFC"/>
        </w:rPr>
        <w:t xml:space="preserve"> variable</w:t>
      </w:r>
      <w:r w:rsidRPr="00045F6E">
        <w:rPr>
          <w:rFonts w:asciiTheme="majorHAnsi" w:hAnsiTheme="majorHAnsi" w:cs="Segoe UI"/>
          <w:color w:val="333333"/>
          <w:sz w:val="28"/>
          <w:szCs w:val="28"/>
          <w:shd w:val="clear" w:color="auto" w:fill="FCFCFC"/>
        </w:rPr>
        <w:t xml:space="preserve"> to refer to the variable in the empirical data used in commonsense segmentation to split the sample into market segments. In commonsense segmentation, the segmentation variable is typically one single </w:t>
      </w:r>
      <w:r w:rsidRPr="00045F6E">
        <w:rPr>
          <w:rFonts w:asciiTheme="majorHAnsi" w:hAnsiTheme="majorHAnsi" w:cs="Segoe UI"/>
          <w:color w:val="333333"/>
          <w:sz w:val="28"/>
          <w:szCs w:val="28"/>
          <w:shd w:val="clear" w:color="auto" w:fill="FCFCFC"/>
        </w:rPr>
        <w:lastRenderedPageBreak/>
        <w:t>characteristic of the consumers in the sample. This case is illustrated in Table </w:t>
      </w:r>
      <w:hyperlink r:id="rId16" w:anchor="Tab1" w:history="1">
        <w:r w:rsidRPr="00045F6E">
          <w:rPr>
            <w:rStyle w:val="Hyperlink"/>
            <w:rFonts w:asciiTheme="majorHAnsi" w:hAnsiTheme="majorHAnsi" w:cs="Segoe UI"/>
            <w:color w:val="004B83"/>
            <w:sz w:val="28"/>
            <w:szCs w:val="28"/>
            <w:shd w:val="clear" w:color="auto" w:fill="FCFCFC"/>
          </w:rPr>
          <w:t>5.1</w:t>
        </w:r>
      </w:hyperlink>
      <w:r w:rsidRPr="00045F6E">
        <w:rPr>
          <w:rFonts w:asciiTheme="majorHAnsi" w:hAnsiTheme="majorHAnsi" w:cs="Segoe UI"/>
          <w:color w:val="333333"/>
          <w:sz w:val="28"/>
          <w:szCs w:val="28"/>
          <w:shd w:val="clear" w:color="auto" w:fill="FCFCFC"/>
        </w:rPr>
        <w:t xml:space="preserve">. Each row in this table represents one </w:t>
      </w:r>
      <w:proofErr w:type="gramStart"/>
      <w:r w:rsidRPr="00045F6E">
        <w:rPr>
          <w:rFonts w:asciiTheme="majorHAnsi" w:hAnsiTheme="majorHAnsi" w:cs="Segoe UI"/>
          <w:color w:val="333333"/>
          <w:sz w:val="28"/>
          <w:szCs w:val="28"/>
          <w:shd w:val="clear" w:color="auto" w:fill="FCFCFC"/>
        </w:rPr>
        <w:t>consumer,</w:t>
      </w:r>
      <w:proofErr w:type="gramEnd"/>
      <w:r w:rsidRPr="00045F6E">
        <w:rPr>
          <w:rFonts w:asciiTheme="majorHAnsi" w:hAnsiTheme="majorHAnsi" w:cs="Segoe UI"/>
          <w:color w:val="333333"/>
          <w:sz w:val="28"/>
          <w:szCs w:val="28"/>
          <w:shd w:val="clear" w:color="auto" w:fill="FCFCFC"/>
        </w:rPr>
        <w:t xml:space="preserve"> each variable represents one characteristic of that consumer. An entry of 1 in the data set indicates that the consumer has that characteristic. An entry of 0 indicates that the consumer does not have that characteristic.</w:t>
      </w:r>
    </w:p>
    <w:p w:rsidR="00AB206E" w:rsidRPr="00045F6E" w:rsidRDefault="00AB206E" w:rsidP="00AB206E">
      <w:pPr>
        <w:pStyle w:val="NormalWeb"/>
        <w:shd w:val="clear" w:color="auto" w:fill="FCFCFC"/>
        <w:spacing w:before="0" w:beforeAutospacing="0" w:after="36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All the other personal characteristics available in the data – in this case: age, the number of vacations taken, and information about five benefits people seek or do not seek when they go on vacation – serve as so-called </w:t>
      </w:r>
      <w:r w:rsidRPr="00045F6E">
        <w:rPr>
          <w:rFonts w:asciiTheme="majorHAnsi" w:hAnsiTheme="majorHAnsi" w:cs="Segoe UI"/>
          <w:i/>
          <w:iCs/>
          <w:color w:val="333333"/>
          <w:sz w:val="28"/>
          <w:szCs w:val="28"/>
        </w:rPr>
        <w:t>descriptor variables</w:t>
      </w:r>
      <w:r w:rsidRPr="00045F6E">
        <w:rPr>
          <w:rFonts w:asciiTheme="majorHAnsi" w:hAnsiTheme="majorHAnsi" w:cs="Segoe UI"/>
          <w:color w:val="333333"/>
          <w:sz w:val="28"/>
          <w:szCs w:val="28"/>
        </w:rPr>
        <w:t xml:space="preserve"> . They are used to describe the segments in detail. Describing segments is critical to being able to develop an effective marketing mix targeting the segment. Typical descriptor variables include socio-demographics, but also information about media </w:t>
      </w:r>
      <w:r w:rsidR="002E0670" w:rsidRPr="00045F6E">
        <w:rPr>
          <w:rFonts w:asciiTheme="majorHAnsi" w:hAnsiTheme="majorHAnsi" w:cs="Segoe UI"/>
          <w:color w:val="333333"/>
          <w:sz w:val="28"/>
          <w:szCs w:val="28"/>
        </w:rPr>
        <w:t>behavior</w:t>
      </w:r>
      <w:r w:rsidRPr="00045F6E">
        <w:rPr>
          <w:rFonts w:asciiTheme="majorHAnsi" w:hAnsiTheme="majorHAnsi" w:cs="Segoe UI"/>
          <w:color w:val="333333"/>
          <w:sz w:val="28"/>
          <w:szCs w:val="28"/>
        </w:rPr>
        <w:t>, allowing marketers to reach their target segment with communication messages.</w:t>
      </w:r>
    </w:p>
    <w:p w:rsidR="00AB206E" w:rsidRPr="00045F6E" w:rsidRDefault="00AB206E"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rPr>
        <w:t xml:space="preserve">The difference between commonsense and data-driven market segmentation is that data-driven market segmentation is based not on one, but on multiple segmentation variables. These segmentation variables serve as the starting point for identifying naturally existing, or artificially creating market segments useful to the </w:t>
      </w:r>
      <w:r w:rsidR="006207D3" w:rsidRPr="00045F6E">
        <w:rPr>
          <w:rFonts w:asciiTheme="majorHAnsi" w:hAnsiTheme="majorHAnsi" w:cs="Segoe UI"/>
          <w:color w:val="333333"/>
          <w:sz w:val="28"/>
          <w:szCs w:val="28"/>
        </w:rPr>
        <w:t>.</w:t>
      </w:r>
      <w:r w:rsidR="006207D3" w:rsidRPr="00045F6E">
        <w:rPr>
          <w:rFonts w:asciiTheme="majorHAnsi" w:hAnsiTheme="majorHAnsi" w:cs="Segoe UI"/>
          <w:color w:val="333333"/>
          <w:sz w:val="28"/>
          <w:szCs w:val="28"/>
          <w:shd w:val="clear" w:color="auto" w:fill="FCFCFC"/>
        </w:rPr>
        <w:t xml:space="preserve"> Data quality is critical to both (1) assigning each person in the sample to the correct market segment, and (2) being able to correctly describe the segments. The correct description, in turn, makes it possible to develop a </w:t>
      </w:r>
      <w:r w:rsidR="002E0670" w:rsidRPr="00045F6E">
        <w:rPr>
          <w:rFonts w:asciiTheme="majorHAnsi" w:hAnsiTheme="majorHAnsi" w:cs="Segoe UI"/>
          <w:color w:val="333333"/>
          <w:sz w:val="28"/>
          <w:szCs w:val="28"/>
          <w:shd w:val="clear" w:color="auto" w:fill="FCFCFC"/>
        </w:rPr>
        <w:t>customized</w:t>
      </w:r>
      <w:r w:rsidR="006207D3" w:rsidRPr="00045F6E">
        <w:rPr>
          <w:rFonts w:asciiTheme="majorHAnsi" w:hAnsiTheme="majorHAnsi" w:cs="Segoe UI"/>
          <w:color w:val="333333"/>
          <w:sz w:val="28"/>
          <w:szCs w:val="28"/>
          <w:shd w:val="clear" w:color="auto" w:fill="FCFCFC"/>
        </w:rPr>
        <w:t xml:space="preserve"> product, determine the most appropriate pricing strategy, select the best distribution channel, and the most effective communication channel for advertising and promotion.</w:t>
      </w:r>
    </w:p>
    <w:p w:rsidR="00C34E3F" w:rsidRPr="00C34E3F" w:rsidRDefault="00C34E3F" w:rsidP="00C34E3F">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45F6E">
        <w:rPr>
          <w:rFonts w:asciiTheme="majorHAnsi" w:eastAsia="Times New Roman" w:hAnsiTheme="majorHAnsi" w:cs="Times New Roman"/>
          <w:color w:val="333333"/>
          <w:sz w:val="28"/>
          <w:szCs w:val="28"/>
        </w:rPr>
        <w:t>2 </w:t>
      </w:r>
      <w:r w:rsidRPr="00C34E3F">
        <w:rPr>
          <w:rFonts w:asciiTheme="majorHAnsi" w:eastAsia="Times New Roman" w:hAnsiTheme="majorHAnsi" w:cs="Times New Roman"/>
          <w:color w:val="333333"/>
          <w:sz w:val="28"/>
          <w:szCs w:val="28"/>
        </w:rPr>
        <w:t>Segmentation Criteria</w:t>
      </w:r>
    </w:p>
    <w:p w:rsidR="006207D3" w:rsidRPr="00045F6E" w:rsidRDefault="00E6467F"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The term </w:t>
      </w:r>
      <w:r w:rsidRPr="00045F6E">
        <w:rPr>
          <w:rFonts w:asciiTheme="majorHAnsi" w:hAnsiTheme="majorHAnsi" w:cs="Segoe UI"/>
          <w:i/>
          <w:iCs/>
          <w:color w:val="333333"/>
          <w:sz w:val="28"/>
          <w:szCs w:val="28"/>
          <w:shd w:val="clear" w:color="auto" w:fill="FCFCFC"/>
        </w:rPr>
        <w:t>segmentation criterion</w:t>
      </w:r>
      <w:r w:rsidRPr="00045F6E">
        <w:rPr>
          <w:rFonts w:asciiTheme="majorHAnsi" w:hAnsiTheme="majorHAnsi" w:cs="Segoe UI"/>
          <w:color w:val="333333"/>
          <w:sz w:val="28"/>
          <w:szCs w:val="28"/>
          <w:shd w:val="clear" w:color="auto" w:fill="FCFCFC"/>
        </w:rPr>
        <w:t>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 It can also relate to one specific construct, such as benefits sought.</w:t>
      </w:r>
    </w:p>
    <w:p w:rsidR="00322F31" w:rsidRPr="00045F6E" w:rsidRDefault="00322F31" w:rsidP="00322F31">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t>2.3 </w:t>
      </w:r>
      <w:r w:rsidRPr="00045F6E">
        <w:rPr>
          <w:rFonts w:cs="Segoe UI"/>
          <w:b w:val="0"/>
          <w:bCs w:val="0"/>
          <w:color w:val="222222"/>
          <w:sz w:val="28"/>
          <w:szCs w:val="28"/>
        </w:rPr>
        <w:t>Psychographic Segmentation</w:t>
      </w:r>
    </w:p>
    <w:p w:rsidR="00E6467F" w:rsidRPr="00045F6E" w:rsidRDefault="00220D3B"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When people are grouped according to psychological criteria, such as their beliefs, interests, preferences, aspirations, or benefits sought when purchasing </w:t>
      </w:r>
      <w:r w:rsidRPr="00045F6E">
        <w:rPr>
          <w:rFonts w:asciiTheme="majorHAnsi" w:hAnsiTheme="majorHAnsi" w:cs="Segoe UI"/>
          <w:color w:val="333333"/>
          <w:sz w:val="28"/>
          <w:szCs w:val="28"/>
          <w:shd w:val="clear" w:color="auto" w:fill="FCFCFC"/>
        </w:rPr>
        <w:lastRenderedPageBreak/>
        <w:t>a product, the term psychographic segmentation is used. Most psychographic segmentation studies use a number of segmentation variables, for example: a number of different travel motives, a number of perceived risks when going on vacation.</w:t>
      </w:r>
    </w:p>
    <w:p w:rsidR="00220D3B" w:rsidRPr="00045F6E" w:rsidRDefault="00220D3B"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The psychographic approach has the advantage that it is generally more reflective of the underlying reasons for differences in consumer </w:t>
      </w:r>
      <w:r w:rsidR="002E0670" w:rsidRPr="00045F6E">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For example, tourists whose primary motivation to go on vacation is to learn about other cultures, have a high likelihood of undertaking a cultural holiday at a destination that has ample cultural treasures for them to explore.</w:t>
      </w:r>
    </w:p>
    <w:p w:rsidR="00220D3B" w:rsidRPr="00045F6E" w:rsidRDefault="00220D3B" w:rsidP="00220D3B">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t>2.4 </w:t>
      </w:r>
      <w:r w:rsidR="002E0670" w:rsidRPr="00045F6E">
        <w:rPr>
          <w:rFonts w:cs="Segoe UI"/>
          <w:b w:val="0"/>
          <w:bCs w:val="0"/>
          <w:color w:val="222222"/>
          <w:sz w:val="28"/>
          <w:szCs w:val="28"/>
        </w:rPr>
        <w:t>Behavioral</w:t>
      </w:r>
      <w:r w:rsidRPr="00045F6E">
        <w:rPr>
          <w:rFonts w:cs="Segoe UI"/>
          <w:b w:val="0"/>
          <w:bCs w:val="0"/>
          <w:color w:val="222222"/>
          <w:sz w:val="28"/>
          <w:szCs w:val="28"/>
        </w:rPr>
        <w:t xml:space="preserve"> Segmentation</w:t>
      </w:r>
    </w:p>
    <w:p w:rsidR="00220D3B" w:rsidRPr="00045F6E" w:rsidRDefault="00762314"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 A wide range of possible </w:t>
      </w:r>
      <w:r w:rsidR="002E0670" w:rsidRPr="00045F6E">
        <w:rPr>
          <w:rFonts w:asciiTheme="majorHAnsi" w:hAnsiTheme="majorHAnsi" w:cs="Segoe UI"/>
          <w:color w:val="333333"/>
          <w:sz w:val="28"/>
          <w:szCs w:val="28"/>
          <w:shd w:val="clear" w:color="auto" w:fill="FCFCFC"/>
        </w:rPr>
        <w:t>behaviors’</w:t>
      </w:r>
      <w:r w:rsidRPr="00045F6E">
        <w:rPr>
          <w:rFonts w:asciiTheme="majorHAnsi" w:hAnsiTheme="majorHAnsi" w:cs="Segoe UI"/>
          <w:color w:val="333333"/>
          <w:sz w:val="28"/>
          <w:szCs w:val="28"/>
          <w:shd w:val="clear" w:color="auto" w:fill="FCFCFC"/>
        </w:rPr>
        <w:t xml:space="preserve"> can be used for this purpose, including prior experience with the product, frequency of purchase, amount spent on purchasing the product on each occasion (or across multiple purchase occasions), and information search </w:t>
      </w:r>
      <w:r w:rsidR="002E0670" w:rsidRPr="00045F6E">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In a comparison of different segmentation criteria used as </w:t>
      </w:r>
      <w:r w:rsidR="002E0670">
        <w:rPr>
          <w:rFonts w:asciiTheme="majorHAnsi" w:hAnsiTheme="majorHAnsi" w:cs="Segoe UI"/>
          <w:color w:val="333333"/>
          <w:sz w:val="28"/>
          <w:szCs w:val="28"/>
          <w:shd w:val="clear" w:color="auto" w:fill="FCFCFC"/>
        </w:rPr>
        <w:t>segmentation variables, behavio</w:t>
      </w:r>
      <w:r w:rsidRPr="00045F6E">
        <w:rPr>
          <w:rFonts w:asciiTheme="majorHAnsi" w:hAnsiTheme="majorHAnsi" w:cs="Segoe UI"/>
          <w:color w:val="333333"/>
          <w:sz w:val="28"/>
          <w:szCs w:val="28"/>
          <w:shd w:val="clear" w:color="auto" w:fill="FCFCFC"/>
        </w:rPr>
        <w:t>rs reported by tourists emerged as superior to geographic variables.</w:t>
      </w:r>
    </w:p>
    <w:p w:rsidR="00762314" w:rsidRPr="00045F6E" w:rsidRDefault="004F18F3"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The key advantage of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al approaches is that – if based on actual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rather than stated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or stated intended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 the very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of interest is used as the basis of segment extraction.</w:t>
      </w:r>
    </w:p>
    <w:p w:rsidR="004F18F3" w:rsidRPr="00045F6E" w:rsidRDefault="004F18F3"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But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al data is not always readily available, especially if the aim is to include in the segmentation analysis potential customers who have not previously purchased the product, rather than limiting oneself to the study of existing customers of the </w:t>
      </w:r>
      <w:r w:rsidR="00F85046" w:rsidRPr="00045F6E">
        <w:rPr>
          <w:rFonts w:asciiTheme="majorHAnsi" w:hAnsiTheme="majorHAnsi" w:cs="Segoe UI"/>
          <w:color w:val="333333"/>
          <w:sz w:val="28"/>
          <w:szCs w:val="28"/>
          <w:shd w:val="clear" w:color="auto" w:fill="FCFCFC"/>
        </w:rPr>
        <w:t>organization</w:t>
      </w:r>
      <w:r w:rsidRPr="00045F6E">
        <w:rPr>
          <w:rFonts w:asciiTheme="majorHAnsi" w:hAnsiTheme="majorHAnsi" w:cs="Segoe UI"/>
          <w:color w:val="333333"/>
          <w:sz w:val="28"/>
          <w:szCs w:val="28"/>
          <w:shd w:val="clear" w:color="auto" w:fill="FCFCFC"/>
        </w:rPr>
        <w:t>.</w:t>
      </w:r>
    </w:p>
    <w:p w:rsidR="004F18F3" w:rsidRPr="004F18F3" w:rsidRDefault="004F18F3" w:rsidP="004F18F3">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45F6E">
        <w:rPr>
          <w:rFonts w:asciiTheme="majorHAnsi" w:eastAsia="Times New Roman" w:hAnsiTheme="majorHAnsi" w:cs="Times New Roman"/>
          <w:color w:val="333333"/>
          <w:sz w:val="28"/>
          <w:szCs w:val="28"/>
        </w:rPr>
        <w:t>3 </w:t>
      </w:r>
      <w:r w:rsidRPr="004F18F3">
        <w:rPr>
          <w:rFonts w:asciiTheme="majorHAnsi" w:eastAsia="Times New Roman" w:hAnsiTheme="majorHAnsi" w:cs="Times New Roman"/>
          <w:color w:val="333333"/>
          <w:sz w:val="28"/>
          <w:szCs w:val="28"/>
        </w:rPr>
        <w:t>Data from Survey Studies</w:t>
      </w:r>
    </w:p>
    <w:p w:rsidR="004F18F3" w:rsidRPr="00045F6E" w:rsidRDefault="004F18F3"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w:t>
      </w:r>
      <w:proofErr w:type="gramStart"/>
      <w:r w:rsidRPr="00045F6E">
        <w:rPr>
          <w:rFonts w:asciiTheme="majorHAnsi" w:hAnsiTheme="majorHAnsi" w:cs="Segoe UI"/>
          <w:color w:val="333333"/>
          <w:sz w:val="28"/>
          <w:szCs w:val="28"/>
          <w:shd w:val="clear" w:color="auto" w:fill="FCFCFC"/>
        </w:rPr>
        <w:t>survey</w:t>
      </w:r>
      <w:proofErr w:type="gramEnd"/>
      <w:r w:rsidRPr="00045F6E">
        <w:rPr>
          <w:rFonts w:asciiTheme="majorHAnsi" w:hAnsiTheme="majorHAnsi" w:cs="Segoe UI"/>
          <w:color w:val="333333"/>
          <w:sz w:val="28"/>
          <w:szCs w:val="28"/>
          <w:shd w:val="clear" w:color="auto" w:fill="FCFCFC"/>
        </w:rPr>
        <w:t xml:space="preserve"> data – as opposed to data obtained from observing actual </w:t>
      </w:r>
      <w:r w:rsidR="002E0670">
        <w:rPr>
          <w:rFonts w:asciiTheme="majorHAnsi" w:hAnsiTheme="majorHAnsi" w:cs="Segoe UI"/>
          <w:color w:val="333333"/>
          <w:sz w:val="28"/>
          <w:szCs w:val="28"/>
          <w:shd w:val="clear" w:color="auto" w:fill="FCFCFC"/>
        </w:rPr>
        <w:t>behavior</w:t>
      </w:r>
      <w:r w:rsidRPr="00045F6E">
        <w:rPr>
          <w:rFonts w:asciiTheme="majorHAnsi" w:hAnsiTheme="majorHAnsi" w:cs="Segoe UI"/>
          <w:color w:val="333333"/>
          <w:sz w:val="28"/>
          <w:szCs w:val="28"/>
          <w:shd w:val="clear" w:color="auto" w:fill="FCFCFC"/>
        </w:rPr>
        <w:t xml:space="preserve"> – can be contaminated by a wide range of biases. Such biases can, in turn, negatively affect the quality of solutions derived from market segmentation analysis. A few key aspects that need to be considered when using survey data are discussed below.</w:t>
      </w:r>
    </w:p>
    <w:p w:rsidR="004F18F3" w:rsidRPr="00045F6E" w:rsidRDefault="004F18F3" w:rsidP="004F18F3">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lastRenderedPageBreak/>
        <w:t>3.1 </w:t>
      </w:r>
      <w:r w:rsidRPr="00045F6E">
        <w:rPr>
          <w:rFonts w:cs="Segoe UI"/>
          <w:b w:val="0"/>
          <w:bCs w:val="0"/>
          <w:color w:val="222222"/>
          <w:sz w:val="28"/>
          <w:szCs w:val="28"/>
        </w:rPr>
        <w:t>Choice of Variables</w:t>
      </w:r>
    </w:p>
    <w:p w:rsidR="004F18F3" w:rsidRPr="00045F6E" w:rsidRDefault="004F18F3" w:rsidP="004F18F3">
      <w:pPr>
        <w:pStyle w:val="NormalWeb"/>
        <w:shd w:val="clear" w:color="auto" w:fill="FCFCFC"/>
        <w:spacing w:before="0" w:beforeAutospacing="0" w:after="360" w:afterAutospacing="0"/>
        <w:rPr>
          <w:rFonts w:asciiTheme="majorHAnsi" w:hAnsiTheme="majorHAnsi" w:cs="Segoe UI"/>
          <w:color w:val="333333"/>
          <w:sz w:val="28"/>
          <w:szCs w:val="28"/>
        </w:rPr>
      </w:pPr>
      <w:proofErr w:type="gramStart"/>
      <w:r w:rsidRPr="00045F6E">
        <w:rPr>
          <w:rFonts w:asciiTheme="majorHAnsi" w:hAnsiTheme="majorHAnsi" w:cs="Segoe UI"/>
          <w:color w:val="333333"/>
          <w:sz w:val="28"/>
          <w:szCs w:val="28"/>
        </w:rPr>
        <w:t>Carefully selecting the variables that are included as segmentation variable in commonsense segmentation, or as segmentation variables in data-driven segmentation, is critical to the quality of the market segmentation solution.</w:t>
      </w:r>
      <w:proofErr w:type="gramEnd"/>
    </w:p>
    <w:p w:rsidR="004F18F3"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proofErr w:type="gramStart"/>
      <w:r w:rsidRPr="00045F6E">
        <w:rPr>
          <w:rFonts w:asciiTheme="majorHAnsi" w:hAnsiTheme="majorHAnsi" w:cs="Segoe UI"/>
          <w:color w:val="333333"/>
          <w:sz w:val="28"/>
          <w:szCs w:val="28"/>
          <w:shd w:val="clear" w:color="auto" w:fill="FCFCFC"/>
        </w:rPr>
        <w:t>In data-driven segmentation, all variables relevant to the construct captured by the segmentation criterion need to be included.</w:t>
      </w:r>
      <w:proofErr w:type="gramEnd"/>
      <w:r w:rsidRPr="00045F6E">
        <w:rPr>
          <w:rFonts w:asciiTheme="majorHAnsi" w:hAnsiTheme="majorHAnsi" w:cs="Segoe UI"/>
          <w:color w:val="333333"/>
          <w:sz w:val="28"/>
          <w:szCs w:val="28"/>
          <w:shd w:val="clear" w:color="auto" w:fill="FCFCFC"/>
        </w:rPr>
        <w:t xml:space="preserve"> At the same time, unnecessary variables must be avoided. </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Unnecessary variables included as segmentation variables divert the attention of the segment extraction algorithm away from information critical to the extraction of optimal market segments. </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Redundant items are particularly problematic in the context of market segmentation analysis because they interfere substantially with most segment extraction algorithms’ ability to identify correct market segmentation solutions</w:t>
      </w:r>
    </w:p>
    <w:p w:rsidR="00FE5B31" w:rsidRPr="00045F6E" w:rsidRDefault="00FE5B31" w:rsidP="00FE5B31">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3.2 </w:t>
      </w:r>
      <w:r w:rsidRPr="00045F6E">
        <w:rPr>
          <w:rFonts w:cs="Segoe UI"/>
          <w:b w:val="0"/>
          <w:bCs w:val="0"/>
          <w:color w:val="222222"/>
          <w:sz w:val="28"/>
          <w:szCs w:val="28"/>
        </w:rPr>
        <w:t>Response Options</w:t>
      </w:r>
    </w:p>
    <w:p w:rsidR="00FE5B31" w:rsidRPr="00045F6E" w:rsidRDefault="00FE5B31" w:rsidP="00FE5B31">
      <w:pPr>
        <w:pStyle w:val="NormalWeb"/>
        <w:shd w:val="clear" w:color="auto" w:fill="FCFCFC"/>
        <w:spacing w:before="0" w:beforeAutospacing="0" w:after="36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 xml:space="preserve">Answer options provided to respondents in surveys determine the scale of the data available for subsequent analyses. Because many data analytic techniques are based on distance </w:t>
      </w:r>
      <w:proofErr w:type="gramStart"/>
      <w:r w:rsidRPr="00045F6E">
        <w:rPr>
          <w:rFonts w:asciiTheme="majorHAnsi" w:hAnsiTheme="majorHAnsi" w:cs="Segoe UI"/>
          <w:color w:val="333333"/>
          <w:sz w:val="28"/>
          <w:szCs w:val="28"/>
        </w:rPr>
        <w:t>measures ,</w:t>
      </w:r>
      <w:proofErr w:type="gramEnd"/>
      <w:r w:rsidRPr="00045F6E">
        <w:rPr>
          <w:rFonts w:asciiTheme="majorHAnsi" w:hAnsiTheme="majorHAnsi" w:cs="Segoe UI"/>
          <w:color w:val="333333"/>
          <w:sz w:val="28"/>
          <w:szCs w:val="28"/>
        </w:rPr>
        <w:t xml:space="preserve"> not all survey response options are equally suitable for segmentation analysis.</w:t>
      </w:r>
    </w:p>
    <w:p w:rsidR="00FE5B31" w:rsidRPr="00045F6E" w:rsidRDefault="00FE5B31" w:rsidP="00FE5B31">
      <w:pPr>
        <w:pStyle w:val="NormalWeb"/>
        <w:shd w:val="clear" w:color="auto" w:fill="FCFCFC"/>
        <w:spacing w:before="0" w:beforeAutospacing="0" w:after="360" w:afterAutospacing="0"/>
        <w:rPr>
          <w:rFonts w:asciiTheme="majorHAnsi" w:hAnsiTheme="majorHAnsi" w:cs="Segoe UI"/>
          <w:color w:val="333333"/>
          <w:sz w:val="28"/>
          <w:szCs w:val="28"/>
        </w:rPr>
      </w:pPr>
      <w:r w:rsidRPr="00045F6E">
        <w:rPr>
          <w:rFonts w:asciiTheme="majorHAnsi" w:hAnsiTheme="majorHAnsi" w:cs="Segoe UI"/>
          <w:color w:val="333333"/>
          <w:sz w:val="28"/>
          <w:szCs w:val="28"/>
        </w:rPr>
        <w:t>Options allowing respondents to answer in only one of two ways, generate </w:t>
      </w:r>
      <w:r w:rsidRPr="00045F6E">
        <w:rPr>
          <w:rFonts w:asciiTheme="majorHAnsi" w:hAnsiTheme="majorHAnsi" w:cs="Segoe UI"/>
          <w:i/>
          <w:iCs/>
          <w:color w:val="333333"/>
          <w:sz w:val="28"/>
          <w:szCs w:val="28"/>
        </w:rPr>
        <w:t>binary</w:t>
      </w:r>
      <w:r w:rsidRPr="00045F6E">
        <w:rPr>
          <w:rFonts w:asciiTheme="majorHAnsi" w:hAnsiTheme="majorHAnsi" w:cs="Segoe UI"/>
          <w:color w:val="333333"/>
          <w:sz w:val="28"/>
          <w:szCs w:val="28"/>
        </w:rPr>
        <w:t> or </w:t>
      </w:r>
      <w:r w:rsidRPr="00045F6E">
        <w:rPr>
          <w:rFonts w:asciiTheme="majorHAnsi" w:hAnsiTheme="majorHAnsi" w:cs="Segoe UI"/>
          <w:i/>
          <w:iCs/>
          <w:color w:val="333333"/>
          <w:sz w:val="28"/>
          <w:szCs w:val="28"/>
        </w:rPr>
        <w:t xml:space="preserve">dichotomous </w:t>
      </w:r>
      <w:proofErr w:type="gramStart"/>
      <w:r w:rsidRPr="00045F6E">
        <w:rPr>
          <w:rFonts w:asciiTheme="majorHAnsi" w:hAnsiTheme="majorHAnsi" w:cs="Segoe UI"/>
          <w:i/>
          <w:iCs/>
          <w:color w:val="333333"/>
          <w:sz w:val="28"/>
          <w:szCs w:val="28"/>
        </w:rPr>
        <w:t>data </w:t>
      </w:r>
      <w:r w:rsidRPr="00045F6E">
        <w:rPr>
          <w:rFonts w:asciiTheme="majorHAnsi" w:hAnsiTheme="majorHAnsi" w:cs="Segoe UI"/>
          <w:color w:val="333333"/>
          <w:sz w:val="28"/>
          <w:szCs w:val="28"/>
        </w:rPr>
        <w:t>.</w:t>
      </w:r>
      <w:proofErr w:type="gramEnd"/>
      <w:r w:rsidRPr="00045F6E">
        <w:rPr>
          <w:rFonts w:asciiTheme="majorHAnsi" w:hAnsiTheme="majorHAnsi" w:cs="Segoe UI"/>
          <w:color w:val="333333"/>
          <w:sz w:val="28"/>
          <w:szCs w:val="28"/>
        </w:rPr>
        <w:t xml:space="preserve"> Such responses can be represented in a data set by 0s and 1s. The distance between 0 and 1 is clearly defined and, as such, poses no difficulties for subsequent segmentation analysis.</w:t>
      </w:r>
    </w:p>
    <w:p w:rsidR="00FE5B31" w:rsidRPr="00045F6E" w:rsidRDefault="00FE5B31" w:rsidP="00FE5B31">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3.3 </w:t>
      </w:r>
      <w:r w:rsidRPr="00045F6E">
        <w:rPr>
          <w:rFonts w:cs="Segoe UI"/>
          <w:b w:val="0"/>
          <w:bCs w:val="0"/>
          <w:color w:val="222222"/>
          <w:sz w:val="28"/>
          <w:szCs w:val="28"/>
        </w:rPr>
        <w:t>Response Styles</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A wide range of response styles manifest in survey answers, including respondents’ tendencies to use extreme answer options (</w:t>
      </w:r>
      <w:r w:rsidRPr="00045F6E">
        <w:rPr>
          <w:rStyle w:val="u-small-caps"/>
          <w:rFonts w:asciiTheme="majorHAnsi" w:hAnsiTheme="majorHAnsi" w:cs="Segoe UI"/>
          <w:caps/>
          <w:color w:val="333333"/>
          <w:sz w:val="28"/>
          <w:szCs w:val="28"/>
          <w:shd w:val="clear" w:color="auto" w:fill="FCFCFC"/>
        </w:rPr>
        <w:t>STRONGLY AGREE</w:t>
      </w:r>
      <w:r w:rsidRPr="00045F6E">
        <w:rPr>
          <w:rFonts w:asciiTheme="majorHAnsi" w:hAnsiTheme="majorHAnsi" w:cs="Segoe UI"/>
          <w:color w:val="333333"/>
          <w:sz w:val="28"/>
          <w:szCs w:val="28"/>
          <w:shd w:val="clear" w:color="auto" w:fill="FCFCFC"/>
        </w:rPr>
        <w:t>, </w:t>
      </w:r>
      <w:r w:rsidRPr="00045F6E">
        <w:rPr>
          <w:rStyle w:val="u-small-caps"/>
          <w:rFonts w:asciiTheme="majorHAnsi" w:hAnsiTheme="majorHAnsi" w:cs="Segoe UI"/>
          <w:caps/>
          <w:color w:val="333333"/>
          <w:sz w:val="28"/>
          <w:szCs w:val="28"/>
          <w:shd w:val="clear" w:color="auto" w:fill="FCFCFC"/>
        </w:rPr>
        <w:t>STRONGLY DISAGREE</w:t>
      </w:r>
      <w:r w:rsidRPr="00045F6E">
        <w:rPr>
          <w:rFonts w:asciiTheme="majorHAnsi" w:hAnsiTheme="majorHAnsi" w:cs="Segoe UI"/>
          <w:color w:val="333333"/>
          <w:sz w:val="28"/>
          <w:szCs w:val="28"/>
          <w:shd w:val="clear" w:color="auto" w:fill="FCFCFC"/>
        </w:rPr>
        <w:t>), to use the midpoint (</w:t>
      </w:r>
      <w:r w:rsidRPr="00045F6E">
        <w:rPr>
          <w:rStyle w:val="u-small-caps"/>
          <w:rFonts w:asciiTheme="majorHAnsi" w:hAnsiTheme="majorHAnsi" w:cs="Segoe UI"/>
          <w:caps/>
          <w:color w:val="333333"/>
          <w:sz w:val="28"/>
          <w:szCs w:val="28"/>
          <w:shd w:val="clear" w:color="auto" w:fill="FCFCFC"/>
        </w:rPr>
        <w:t>NEITHER AGREE NOR DISAGREE</w:t>
      </w:r>
      <w:r w:rsidRPr="00045F6E">
        <w:rPr>
          <w:rFonts w:asciiTheme="majorHAnsi" w:hAnsiTheme="majorHAnsi" w:cs="Segoe UI"/>
          <w:color w:val="333333"/>
          <w:sz w:val="28"/>
          <w:szCs w:val="28"/>
          <w:shd w:val="clear" w:color="auto" w:fill="FCFCFC"/>
        </w:rPr>
        <w:t>), and to agree with all statements. Response styles affect segmentation results because commonly used segment extraction algorithms cannot differentiate between a data entry reflecting the respondent’s belief from a data entry reflecting both a respondent’s belief and a response style.</w:t>
      </w:r>
    </w:p>
    <w:p w:rsidR="00FE5B31" w:rsidRPr="00045F6E" w:rsidRDefault="00FE5B31" w:rsidP="00FE5B31">
      <w:pPr>
        <w:pStyle w:val="Heading3"/>
        <w:shd w:val="clear" w:color="auto" w:fill="FCFCFC"/>
        <w:spacing w:before="0" w:after="150"/>
        <w:rPr>
          <w:rFonts w:cs="Segoe UI"/>
          <w:b w:val="0"/>
          <w:bCs w:val="0"/>
          <w:color w:val="222222"/>
          <w:sz w:val="28"/>
          <w:szCs w:val="28"/>
        </w:rPr>
      </w:pPr>
      <w:r w:rsidRPr="00045F6E">
        <w:rPr>
          <w:rStyle w:val="c-article-sectiontitle-number"/>
          <w:rFonts w:cs="Segoe UI"/>
          <w:b w:val="0"/>
          <w:bCs w:val="0"/>
          <w:color w:val="222222"/>
          <w:sz w:val="28"/>
          <w:szCs w:val="28"/>
        </w:rPr>
        <w:lastRenderedPageBreak/>
        <w:t>3.4 </w:t>
      </w:r>
      <w:r w:rsidRPr="00045F6E">
        <w:rPr>
          <w:rFonts w:cs="Segoe UI"/>
          <w:b w:val="0"/>
          <w:bCs w:val="0"/>
          <w:color w:val="222222"/>
          <w:sz w:val="28"/>
          <w:szCs w:val="28"/>
        </w:rPr>
        <w:t>Sample Size</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The market segmentation problem in this figure is extremely simple because only two segmentation variables are used. Yet, when the sample size is insufficient (left plot), it is impossible to determine which the correct number of market segments is. If the sample size is sufficient, however (right plot) it is very easy to determine the number and nature of segments in the data set.</w:t>
      </w:r>
    </w:p>
    <w:p w:rsidR="00FE5B31" w:rsidRPr="00045F6E" w:rsidRDefault="00041686" w:rsidP="00FE5B31">
      <w:pPr>
        <w:pStyle w:val="NormalWeb"/>
        <w:spacing w:before="0" w:beforeAutospacing="0" w:after="360" w:afterAutospacing="0"/>
        <w:rPr>
          <w:rFonts w:asciiTheme="majorHAnsi" w:hAnsiTheme="majorHAnsi"/>
          <w:sz w:val="28"/>
          <w:szCs w:val="28"/>
        </w:rPr>
      </w:pPr>
      <w:proofErr w:type="gramStart"/>
      <w:r>
        <w:rPr>
          <w:rFonts w:asciiTheme="majorHAnsi" w:hAnsiTheme="majorHAnsi"/>
          <w:sz w:val="28"/>
          <w:szCs w:val="28"/>
        </w:rPr>
        <w:t xml:space="preserve">The </w:t>
      </w:r>
      <w:r w:rsidR="00FE5B31" w:rsidRPr="00045F6E">
        <w:rPr>
          <w:rFonts w:asciiTheme="majorHAnsi" w:hAnsiTheme="majorHAnsi"/>
          <w:sz w:val="28"/>
          <w:szCs w:val="28"/>
        </w:rPr>
        <w:t xml:space="preserve"> outcome</w:t>
      </w:r>
      <w:proofErr w:type="gramEnd"/>
      <w:r w:rsidR="00FE5B31" w:rsidRPr="00045F6E">
        <w:rPr>
          <w:rFonts w:asciiTheme="majorHAnsi" w:hAnsiTheme="majorHAnsi"/>
          <w:sz w:val="28"/>
          <w:szCs w:val="28"/>
        </w:rPr>
        <w:t xml:space="preserve"> of a market segmentation analysis is only as good as the data upon which it is based. This chapter discusses a range of alternative sources of data that can serve as input for extracting market segments. Key potential dangers associated with each of those sources are discussed. A checklist </w:t>
      </w:r>
      <w:proofErr w:type="spellStart"/>
      <w:r w:rsidR="00FE5B31" w:rsidRPr="00045F6E">
        <w:rPr>
          <w:rFonts w:asciiTheme="majorHAnsi" w:hAnsiTheme="majorHAnsi"/>
          <w:sz w:val="28"/>
          <w:szCs w:val="28"/>
        </w:rPr>
        <w:t>summarises</w:t>
      </w:r>
      <w:proofErr w:type="spellEnd"/>
      <w:r w:rsidR="00FE5B31" w:rsidRPr="00045F6E">
        <w:rPr>
          <w:rFonts w:asciiTheme="majorHAnsi" w:hAnsiTheme="majorHAnsi"/>
          <w:sz w:val="28"/>
          <w:szCs w:val="28"/>
        </w:rPr>
        <w:t xml:space="preserve"> a number of questions that may assist in ensuring that data of the highest quality is being collected.</w:t>
      </w:r>
    </w:p>
    <w:p w:rsidR="00FE5B31" w:rsidRPr="00045F6E" w:rsidRDefault="00FE5B31" w:rsidP="00FE5B31">
      <w:pPr>
        <w:pStyle w:val="Heading2"/>
        <w:pBdr>
          <w:bottom w:val="single" w:sz="12" w:space="8" w:color="D5D5D5"/>
        </w:pBdr>
        <w:spacing w:before="0" w:beforeAutospacing="0" w:after="0" w:afterAutospacing="0"/>
        <w:rPr>
          <w:rFonts w:asciiTheme="majorHAnsi" w:hAnsiTheme="majorHAnsi"/>
          <w:b w:val="0"/>
          <w:bCs w:val="0"/>
          <w:sz w:val="28"/>
          <w:szCs w:val="28"/>
        </w:rPr>
      </w:pPr>
      <w:r w:rsidRPr="00045F6E">
        <w:rPr>
          <w:rStyle w:val="c-article-sectiontitle-number"/>
          <w:rFonts w:asciiTheme="majorHAnsi" w:hAnsiTheme="majorHAnsi"/>
          <w:b w:val="0"/>
          <w:bCs w:val="0"/>
          <w:sz w:val="28"/>
          <w:szCs w:val="28"/>
        </w:rPr>
        <w:t>1 </w:t>
      </w:r>
      <w:r w:rsidRPr="00045F6E">
        <w:rPr>
          <w:rFonts w:asciiTheme="majorHAnsi" w:hAnsiTheme="majorHAnsi"/>
          <w:b w:val="0"/>
          <w:bCs w:val="0"/>
          <w:sz w:val="28"/>
          <w:szCs w:val="28"/>
        </w:rPr>
        <w:t>Segmentation Variables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Empirical data forms the basis of both commonsense and data-driven market segmentation. Empirical data is used to identify or create market segments and – later in the process – describe these segments in detail.</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Throughout this book we use the term </w:t>
      </w:r>
      <w:r w:rsidRPr="00045F6E">
        <w:rPr>
          <w:rFonts w:asciiTheme="majorHAnsi" w:hAnsiTheme="majorHAnsi"/>
          <w:i/>
          <w:iCs/>
          <w:sz w:val="28"/>
          <w:szCs w:val="28"/>
        </w:rPr>
        <w:t>segmentation variable</w:t>
      </w:r>
      <w:r w:rsidRPr="00045F6E">
        <w:rPr>
          <w:rFonts w:asciiTheme="majorHAnsi" w:hAnsiTheme="majorHAnsi"/>
          <w:sz w:val="28"/>
          <w:szCs w:val="28"/>
        </w:rPr>
        <w:t> to refer to the variable in the empirical data used in commonsense segmentation to split the sample into market segments. In commonsense segmentation, the segmentation variable is typically one single characteristic of the consumers in the sample</w:t>
      </w:r>
      <w:proofErr w:type="gramStart"/>
      <w:r w:rsidRPr="00045F6E">
        <w:rPr>
          <w:rFonts w:asciiTheme="majorHAnsi" w:hAnsiTheme="majorHAnsi"/>
          <w:sz w:val="28"/>
          <w:szCs w:val="28"/>
        </w:rPr>
        <w:t>..</w:t>
      </w:r>
      <w:proofErr w:type="gramEnd"/>
      <w:r w:rsidRPr="00045F6E">
        <w:rPr>
          <w:rFonts w:asciiTheme="majorHAnsi" w:hAnsiTheme="majorHAnsi"/>
          <w:sz w:val="28"/>
          <w:szCs w:val="28"/>
        </w:rPr>
        <w:t xml:space="preserve"> Each row in this table represents one </w:t>
      </w:r>
      <w:proofErr w:type="gramStart"/>
      <w:r w:rsidRPr="00045F6E">
        <w:rPr>
          <w:rFonts w:asciiTheme="majorHAnsi" w:hAnsiTheme="majorHAnsi"/>
          <w:sz w:val="28"/>
          <w:szCs w:val="28"/>
        </w:rPr>
        <w:t>consumer,</w:t>
      </w:r>
      <w:proofErr w:type="gramEnd"/>
      <w:r w:rsidRPr="00045F6E">
        <w:rPr>
          <w:rFonts w:asciiTheme="majorHAnsi" w:hAnsiTheme="majorHAnsi"/>
          <w:sz w:val="28"/>
          <w:szCs w:val="28"/>
        </w:rPr>
        <w:t xml:space="preserve"> each variable represents one characteristic of that consumer. An entry of 1 in the data set indicates that the consumer has that characteristic. An entry of 0 indicates that the consumer does not have that characteristic. The commonsense segmentation illustrated in Table </w:t>
      </w:r>
      <w:hyperlink r:id="rId17" w:anchor="Tab1" w:history="1">
        <w:r w:rsidRPr="00045F6E">
          <w:rPr>
            <w:rStyle w:val="Hyperlink"/>
            <w:rFonts w:asciiTheme="majorHAnsi" w:hAnsiTheme="majorHAnsi"/>
            <w:color w:val="004B83"/>
            <w:sz w:val="28"/>
            <w:szCs w:val="28"/>
          </w:rPr>
          <w:t>5.1</w:t>
        </w:r>
      </w:hyperlink>
      <w:r w:rsidRPr="00045F6E">
        <w:rPr>
          <w:rFonts w:asciiTheme="majorHAnsi" w:hAnsiTheme="majorHAnsi"/>
          <w:sz w:val="28"/>
          <w:szCs w:val="28"/>
        </w:rPr>
        <w:t> uses gender as the segmentation variable. Market segments are created by simply splitting the sample using this segmentation variable into a segment of women and a segment of men.</w:t>
      </w:r>
    </w:p>
    <w:p w:rsidR="00FE5B31" w:rsidRPr="00045F6E" w:rsidRDefault="00FE5B31" w:rsidP="00FE5B31">
      <w:pPr>
        <w:rPr>
          <w:rFonts w:asciiTheme="majorHAnsi" w:hAnsiTheme="majorHAnsi"/>
          <w:sz w:val="28"/>
          <w:szCs w:val="28"/>
        </w:rPr>
      </w:pPr>
      <w:r w:rsidRPr="00045F6E">
        <w:rPr>
          <w:rFonts w:asciiTheme="majorHAnsi" w:hAnsiTheme="majorHAnsi"/>
          <w:b/>
          <w:bCs/>
          <w:sz w:val="28"/>
          <w:szCs w:val="28"/>
        </w:rPr>
        <w:t>Table 5.1 Gender as a possible segmentation variable in commonsense market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All the other personal characteristics available in the data – in this case: age, the number of vacations taken, and information about five benefits people seek or do not seek when they go on vacation – serve as so-called </w:t>
      </w:r>
      <w:r w:rsidRPr="00045F6E">
        <w:rPr>
          <w:rFonts w:asciiTheme="majorHAnsi" w:hAnsiTheme="majorHAnsi"/>
          <w:i/>
          <w:iCs/>
          <w:sz w:val="28"/>
          <w:szCs w:val="28"/>
        </w:rPr>
        <w:t xml:space="preserve">descriptor </w:t>
      </w:r>
      <w:r w:rsidRPr="00045F6E">
        <w:rPr>
          <w:rFonts w:asciiTheme="majorHAnsi" w:hAnsiTheme="majorHAnsi"/>
          <w:i/>
          <w:iCs/>
          <w:sz w:val="28"/>
          <w:szCs w:val="28"/>
        </w:rPr>
        <w:lastRenderedPageBreak/>
        <w:t>variables</w:t>
      </w:r>
      <w:r w:rsidRPr="00045F6E">
        <w:rPr>
          <w:rFonts w:asciiTheme="majorHAnsi" w:hAnsiTheme="majorHAnsi"/>
          <w:sz w:val="28"/>
          <w:szCs w:val="28"/>
        </w:rPr>
        <w:t xml:space="preserve"> . They are used to describe the segments in detail. Describing segments is critical to being able to develop an effective marketing mix targeting the segment. Typical descriptor variables include socio-demographics, but also information about media </w:t>
      </w:r>
      <w:r w:rsidR="002E0670">
        <w:rPr>
          <w:rFonts w:asciiTheme="majorHAnsi" w:hAnsiTheme="majorHAnsi"/>
          <w:sz w:val="28"/>
          <w:szCs w:val="28"/>
        </w:rPr>
        <w:t>behavior</w:t>
      </w:r>
      <w:r w:rsidRPr="00045F6E">
        <w:rPr>
          <w:rFonts w:asciiTheme="majorHAnsi" w:hAnsiTheme="majorHAnsi"/>
          <w:sz w:val="28"/>
          <w:szCs w:val="28"/>
        </w:rPr>
        <w:t>, allowing marketers to reach their target segment with communication messages.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 difference between commonsense and data-driven market segmentation is that data-driven market segmentation is based not on one, but on multiple segmentation variables. These segmentation variables serve as the starting point for identifying naturally existing, or artificially creating market segments useful to the </w:t>
      </w:r>
      <w:r w:rsidR="00F85046" w:rsidRPr="00045F6E">
        <w:rPr>
          <w:rFonts w:asciiTheme="majorHAnsi" w:hAnsiTheme="majorHAnsi"/>
          <w:sz w:val="28"/>
          <w:szCs w:val="28"/>
        </w:rPr>
        <w:t>organization</w:t>
      </w:r>
      <w:proofErr w:type="gramStart"/>
      <w:r w:rsidRPr="00045F6E">
        <w:rPr>
          <w:rFonts w:asciiTheme="majorHAnsi" w:hAnsiTheme="majorHAnsi"/>
          <w:sz w:val="28"/>
          <w:szCs w:val="28"/>
        </w:rPr>
        <w:t>..</w:t>
      </w:r>
      <w:proofErr w:type="gramEnd"/>
    </w:p>
    <w:p w:rsidR="00FE5B31" w:rsidRPr="00045F6E" w:rsidRDefault="00FE5B31" w:rsidP="006227BB">
      <w:pPr>
        <w:rPr>
          <w:rFonts w:asciiTheme="majorHAnsi" w:hAnsiTheme="majorHAnsi"/>
          <w:sz w:val="28"/>
          <w:szCs w:val="28"/>
        </w:rPr>
      </w:pPr>
      <w:r w:rsidRPr="00045F6E">
        <w:rPr>
          <w:rFonts w:asciiTheme="majorHAnsi" w:hAnsiTheme="majorHAnsi"/>
          <w:b/>
          <w:bCs/>
          <w:sz w:val="28"/>
          <w:szCs w:val="28"/>
        </w:rPr>
        <w:t>Table 5.2 Segmentation variables in data-driven market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In the data-driven case we may, for example, want to extract market segments of tourists who do not necessarily have gender in common, but rather share a common set of benefits they seek when going on vacation. Sorting the data from Table </w:t>
      </w:r>
      <w:hyperlink r:id="rId18" w:anchor="Tab1" w:history="1">
        <w:r w:rsidRPr="00045F6E">
          <w:rPr>
            <w:rStyle w:val="Hyperlink"/>
            <w:rFonts w:asciiTheme="majorHAnsi" w:hAnsiTheme="majorHAnsi"/>
            <w:color w:val="004B83"/>
            <w:sz w:val="28"/>
            <w:szCs w:val="28"/>
          </w:rPr>
          <w:t>5.1</w:t>
        </w:r>
      </w:hyperlink>
      <w:r w:rsidRPr="00045F6E">
        <w:rPr>
          <w:rFonts w:asciiTheme="majorHAnsi" w:hAnsiTheme="majorHAnsi"/>
          <w:sz w:val="28"/>
          <w:szCs w:val="28"/>
        </w:rPr>
        <w:t xml:space="preserve"> using this set of segmentation variables reveals one segment (shown in the first three rows) </w:t>
      </w:r>
      <w:r w:rsidR="00F85046" w:rsidRPr="00045F6E">
        <w:rPr>
          <w:rFonts w:asciiTheme="majorHAnsi" w:hAnsiTheme="majorHAnsi"/>
          <w:sz w:val="28"/>
          <w:szCs w:val="28"/>
        </w:rPr>
        <w:t>characterized</w:t>
      </w:r>
      <w:r w:rsidRPr="00045F6E">
        <w:rPr>
          <w:rFonts w:asciiTheme="majorHAnsi" w:hAnsiTheme="majorHAnsi"/>
          <w:sz w:val="28"/>
          <w:szCs w:val="28"/>
        </w:rPr>
        <w:t xml:space="preserve"> by seeking relaxation, culture and meeting people, but not interested in action and exploring. In this case, the benefits sought represent the segmentation variables. The socio-demographic variables, gender, age, and the number of vacations undertaken per annum serve as descriptor variables.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These two simple examples illustrate how critical the quality of empirical data is for developing a valid segmentation solution. When commonsense segments are extracted – even if the nature of the segments is known in advance – data quality is critical to both (1) assigning each person in the sample to the correct market segment, and (2) being able to correctly describe the segments. The correct description, in turn, makes it possible to develop a </w:t>
      </w:r>
      <w:r w:rsidR="00F85046" w:rsidRPr="00045F6E">
        <w:rPr>
          <w:rFonts w:asciiTheme="majorHAnsi" w:hAnsiTheme="majorHAnsi"/>
          <w:sz w:val="28"/>
          <w:szCs w:val="28"/>
        </w:rPr>
        <w:t>customized</w:t>
      </w:r>
      <w:r w:rsidRPr="00045F6E">
        <w:rPr>
          <w:rFonts w:asciiTheme="majorHAnsi" w:hAnsiTheme="majorHAnsi"/>
          <w:sz w:val="28"/>
          <w:szCs w:val="28"/>
        </w:rPr>
        <w:t xml:space="preserve"> product, determine the most appropriate pricing strategy, select the best distribution channel, and the most effective communication channel for advertising and promotion.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 same holds for data-driven market segmentation where data quality determines the quality of the extracted data-driven market segments, and the quality of the descriptions of the resulting segments. Good market segmentation analysis requires good empirical </w:t>
      </w:r>
      <w:proofErr w:type="gramStart"/>
      <w:r w:rsidRPr="00045F6E">
        <w:rPr>
          <w:rFonts w:asciiTheme="majorHAnsi" w:hAnsiTheme="majorHAnsi"/>
          <w:sz w:val="28"/>
          <w:szCs w:val="28"/>
        </w:rPr>
        <w:t>data .</w:t>
      </w:r>
      <w:proofErr w:type="gramEnd"/>
    </w:p>
    <w:p w:rsidR="00FE5B31" w:rsidRPr="00045F6E" w:rsidRDefault="00FE5B31" w:rsidP="00FE5B31">
      <w:pPr>
        <w:pStyle w:val="NormalWeb"/>
        <w:spacing w:before="0" w:beforeAutospacing="0" w:after="0" w:afterAutospacing="0"/>
        <w:rPr>
          <w:rFonts w:asciiTheme="majorHAnsi" w:hAnsiTheme="majorHAnsi"/>
          <w:sz w:val="28"/>
          <w:szCs w:val="28"/>
        </w:rPr>
      </w:pPr>
      <w:r w:rsidRPr="00045F6E">
        <w:rPr>
          <w:rFonts w:asciiTheme="majorHAnsi" w:hAnsiTheme="majorHAnsi"/>
          <w:sz w:val="28"/>
          <w:szCs w:val="28"/>
        </w:rPr>
        <w:lastRenderedPageBreak/>
        <w:t xml:space="preserve">Empirical data for segmentation studies can come from a range of sources: from survey studies; from observations such as scanner data where purchases are recorded and, frequently, are linked to an individual customer’s long-term purchase history via loyalty programs; or from experimental studies. Optimally, data used in segmentation studies should reflect consumer </w:t>
      </w:r>
      <w:proofErr w:type="gramStart"/>
      <w:r w:rsidR="002E0670">
        <w:rPr>
          <w:rFonts w:asciiTheme="majorHAnsi" w:hAnsiTheme="majorHAnsi"/>
          <w:sz w:val="28"/>
          <w:szCs w:val="28"/>
        </w:rPr>
        <w:t>behavior</w:t>
      </w:r>
      <w:r w:rsidRPr="00045F6E">
        <w:rPr>
          <w:rFonts w:asciiTheme="majorHAnsi" w:hAnsiTheme="majorHAnsi"/>
          <w:sz w:val="28"/>
          <w:szCs w:val="28"/>
        </w:rPr>
        <w:t xml:space="preserve"> .</w:t>
      </w:r>
      <w:proofErr w:type="gramEnd"/>
      <w:r w:rsidRPr="00045F6E">
        <w:rPr>
          <w:rFonts w:asciiTheme="majorHAnsi" w:hAnsiTheme="majorHAnsi"/>
          <w:sz w:val="28"/>
          <w:szCs w:val="28"/>
        </w:rPr>
        <w:t xml:space="preserve"> Survey data – although it arguably represents the most common source of data for market segmentation studies – can be unreliable in reflecting </w:t>
      </w:r>
      <w:r w:rsidR="002E0670">
        <w:rPr>
          <w:rFonts w:asciiTheme="majorHAnsi" w:hAnsiTheme="majorHAnsi"/>
          <w:sz w:val="28"/>
          <w:szCs w:val="28"/>
        </w:rPr>
        <w:t>behavior</w:t>
      </w:r>
      <w:r w:rsidRPr="00045F6E">
        <w:rPr>
          <w:rFonts w:asciiTheme="majorHAnsi" w:hAnsiTheme="majorHAnsi"/>
          <w:sz w:val="28"/>
          <w:szCs w:val="28"/>
        </w:rPr>
        <w:t xml:space="preserve">, especially when the </w:t>
      </w:r>
      <w:r w:rsidR="002E0670">
        <w:rPr>
          <w:rFonts w:asciiTheme="majorHAnsi" w:hAnsiTheme="majorHAnsi"/>
          <w:sz w:val="28"/>
          <w:szCs w:val="28"/>
        </w:rPr>
        <w:t>behavior</w:t>
      </w:r>
      <w:r w:rsidRPr="00045F6E">
        <w:rPr>
          <w:rFonts w:asciiTheme="majorHAnsi" w:hAnsiTheme="majorHAnsi"/>
          <w:sz w:val="28"/>
          <w:szCs w:val="28"/>
        </w:rPr>
        <w:t xml:space="preserve"> of interest is socially desirable, such as donating money to a charity or behaving in an environmentally friendly way (Karlsson and Dolnicar </w:t>
      </w:r>
      <w:hyperlink r:id="rId19" w:anchor="ref-CR30" w:tooltip="Karlsson L, Dolnicar S (2016) Does eco certification sell tourism services? Evidence from a quasi-experimental observation study in Iceland. J Sustain Tour 24(5):604–714" w:history="1">
        <w:r w:rsidRPr="00045F6E">
          <w:rPr>
            <w:rStyle w:val="Hyperlink"/>
            <w:rFonts w:asciiTheme="majorHAnsi" w:hAnsiTheme="majorHAnsi"/>
            <w:color w:val="004B83"/>
            <w:sz w:val="28"/>
            <w:szCs w:val="28"/>
          </w:rPr>
          <w:t>2016</w:t>
        </w:r>
      </w:hyperlink>
      <w:r w:rsidRPr="00045F6E">
        <w:rPr>
          <w:rFonts w:asciiTheme="majorHAnsi" w:hAnsiTheme="majorHAnsi"/>
          <w:sz w:val="28"/>
          <w:szCs w:val="28"/>
        </w:rPr>
        <w:t xml:space="preserve">). Surveys should therefore not be seen as the default source of data for market segmentation studies. Rather, a range of possible sources should be explored. The source that delivers data most closely reflecting actual consumer </w:t>
      </w:r>
      <w:r w:rsidR="002E0670">
        <w:rPr>
          <w:rFonts w:asciiTheme="majorHAnsi" w:hAnsiTheme="majorHAnsi"/>
          <w:sz w:val="28"/>
          <w:szCs w:val="28"/>
        </w:rPr>
        <w:t>behavior</w:t>
      </w:r>
      <w:r w:rsidRPr="00045F6E">
        <w:rPr>
          <w:rFonts w:asciiTheme="majorHAnsi" w:hAnsiTheme="majorHAnsi"/>
          <w:sz w:val="28"/>
          <w:szCs w:val="28"/>
        </w:rPr>
        <w:t xml:space="preserve"> is preferable.</w:t>
      </w:r>
    </w:p>
    <w:p w:rsidR="00FE5B31" w:rsidRPr="00045F6E" w:rsidRDefault="00FE5B31" w:rsidP="00FE5B31">
      <w:pPr>
        <w:pStyle w:val="Heading2"/>
        <w:pBdr>
          <w:bottom w:val="single" w:sz="12" w:space="8" w:color="D5D5D5"/>
        </w:pBdr>
        <w:spacing w:before="0" w:beforeAutospacing="0" w:after="0" w:afterAutospacing="0"/>
        <w:rPr>
          <w:rFonts w:asciiTheme="majorHAnsi" w:hAnsiTheme="majorHAnsi"/>
          <w:b w:val="0"/>
          <w:bCs w:val="0"/>
          <w:sz w:val="28"/>
          <w:szCs w:val="28"/>
        </w:rPr>
      </w:pPr>
      <w:r w:rsidRPr="00045F6E">
        <w:rPr>
          <w:rStyle w:val="c-article-sectiontitle-number"/>
          <w:rFonts w:asciiTheme="majorHAnsi" w:hAnsiTheme="majorHAnsi"/>
          <w:b w:val="0"/>
          <w:bCs w:val="0"/>
          <w:sz w:val="28"/>
          <w:szCs w:val="28"/>
        </w:rPr>
        <w:t>2 </w:t>
      </w:r>
      <w:r w:rsidRPr="00045F6E">
        <w:rPr>
          <w:rFonts w:asciiTheme="majorHAnsi" w:hAnsiTheme="majorHAnsi"/>
          <w:b w:val="0"/>
          <w:bCs w:val="0"/>
          <w:sz w:val="28"/>
          <w:szCs w:val="28"/>
        </w:rPr>
        <w:t>Segmentation Criteria</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Long before segments are extracted, and long before data for segment extraction is collected, the </w:t>
      </w:r>
      <w:r w:rsidR="00F85046" w:rsidRPr="00045F6E">
        <w:rPr>
          <w:rFonts w:asciiTheme="majorHAnsi" w:hAnsiTheme="majorHAnsi"/>
          <w:sz w:val="28"/>
          <w:szCs w:val="28"/>
        </w:rPr>
        <w:t>organization</w:t>
      </w:r>
      <w:r w:rsidRPr="00045F6E">
        <w:rPr>
          <w:rFonts w:asciiTheme="majorHAnsi" w:hAnsiTheme="majorHAnsi"/>
          <w:sz w:val="28"/>
          <w:szCs w:val="28"/>
        </w:rPr>
        <w:t xml:space="preserve"> must make an important decision: it must choose which segmentation criterion to use (Tynan and Drayton </w:t>
      </w:r>
      <w:hyperlink r:id="rId20" w:anchor="ref-CR48" w:tooltip="Tynan AC, Drayton J (1987) Market segmentation. J Mark Manag 2(3):301–335" w:history="1">
        <w:r w:rsidRPr="00045F6E">
          <w:rPr>
            <w:rStyle w:val="Hyperlink"/>
            <w:rFonts w:asciiTheme="majorHAnsi" w:hAnsiTheme="majorHAnsi"/>
            <w:color w:val="004B83"/>
            <w:sz w:val="28"/>
            <w:szCs w:val="28"/>
          </w:rPr>
          <w:t>1987</w:t>
        </w:r>
      </w:hyperlink>
      <w:r w:rsidRPr="00045F6E">
        <w:rPr>
          <w:rFonts w:asciiTheme="majorHAnsi" w:hAnsiTheme="majorHAnsi"/>
          <w:sz w:val="28"/>
          <w:szCs w:val="28"/>
        </w:rPr>
        <w:t>). The term </w:t>
      </w:r>
      <w:r w:rsidRPr="00045F6E">
        <w:rPr>
          <w:rFonts w:asciiTheme="majorHAnsi" w:hAnsiTheme="majorHAnsi"/>
          <w:i/>
          <w:iCs/>
          <w:sz w:val="28"/>
          <w:szCs w:val="28"/>
        </w:rPr>
        <w:t>segmentation criterion</w:t>
      </w:r>
      <w:r w:rsidRPr="00045F6E">
        <w:rPr>
          <w:rFonts w:asciiTheme="majorHAnsi" w:hAnsiTheme="majorHAnsi"/>
          <w:sz w:val="28"/>
          <w:szCs w:val="28"/>
        </w:rPr>
        <w:t>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 It can also relate to one specific construct, such as benefits sought.</w:t>
      </w:r>
    </w:p>
    <w:p w:rsidR="00FE5B31" w:rsidRPr="00045F6E" w:rsidRDefault="00FE5B31" w:rsidP="00FE5B31">
      <w:pPr>
        <w:pStyle w:val="NormalWeb"/>
        <w:spacing w:before="0" w:beforeAutospacing="0" w:after="360" w:afterAutospacing="0"/>
        <w:rPr>
          <w:rFonts w:asciiTheme="majorHAnsi" w:hAnsiTheme="majorHAnsi"/>
          <w:sz w:val="28"/>
          <w:szCs w:val="28"/>
        </w:rPr>
      </w:pPr>
      <w:proofErr w:type="gramStart"/>
      <w:r w:rsidRPr="00045F6E">
        <w:rPr>
          <w:rFonts w:asciiTheme="majorHAnsi" w:hAnsiTheme="majorHAnsi"/>
          <w:sz w:val="28"/>
          <w:szCs w:val="28"/>
        </w:rPr>
        <w:t>The decision which segmentation criterion to use cannot easily be outsourced to either a consultant or a data analyst because it requires prior knowledge about the market.</w:t>
      </w:r>
      <w:proofErr w:type="gramEnd"/>
      <w:r w:rsidRPr="00045F6E">
        <w:rPr>
          <w:rFonts w:asciiTheme="majorHAnsi" w:hAnsiTheme="majorHAnsi"/>
          <w:sz w:val="28"/>
          <w:szCs w:val="28"/>
        </w:rPr>
        <w:t xml:space="preserve"> The most common segmentation criteria are geographic, socio-demographic, psychographic and </w:t>
      </w:r>
      <w:r w:rsidR="002E0670">
        <w:rPr>
          <w:rFonts w:asciiTheme="majorHAnsi" w:hAnsiTheme="majorHAnsi"/>
          <w:sz w:val="28"/>
          <w:szCs w:val="28"/>
        </w:rPr>
        <w:t>behavior</w:t>
      </w:r>
      <w:r w:rsidRPr="00045F6E">
        <w:rPr>
          <w:rFonts w:asciiTheme="majorHAnsi" w:hAnsiTheme="majorHAnsi"/>
          <w:sz w:val="28"/>
          <w:szCs w:val="28"/>
        </w:rPr>
        <w:t>al.</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Bock and Uncles (</w:t>
      </w:r>
      <w:hyperlink r:id="rId21" w:anchor="ref-CR2" w:tooltip="Bock T, Uncles M (2002) A taxonomy of differences between consumers for market segmentation. Int J Res Mark 19(3):215–224" w:history="1">
        <w:r w:rsidRPr="00045F6E">
          <w:rPr>
            <w:rStyle w:val="Hyperlink"/>
            <w:rFonts w:asciiTheme="majorHAnsi" w:hAnsiTheme="majorHAnsi"/>
            <w:color w:val="004B83"/>
            <w:sz w:val="28"/>
            <w:szCs w:val="28"/>
          </w:rPr>
          <w:t>2002</w:t>
        </w:r>
      </w:hyperlink>
      <w:r w:rsidRPr="00045F6E">
        <w:rPr>
          <w:rFonts w:asciiTheme="majorHAnsi" w:hAnsiTheme="majorHAnsi"/>
          <w:sz w:val="28"/>
          <w:szCs w:val="28"/>
        </w:rPr>
        <w:t xml:space="preserve">) argue that the following differences between consumers are the most relevant in terms of market segmentation: profitability, bargaining power, preferences for benefits or products, barriers to choice and consumer interaction effects. With so many different segmentation criteria available, which is the best to use? As </w:t>
      </w:r>
      <w:proofErr w:type="spellStart"/>
      <w:r w:rsidRPr="00045F6E">
        <w:rPr>
          <w:rFonts w:asciiTheme="majorHAnsi" w:hAnsiTheme="majorHAnsi"/>
          <w:sz w:val="28"/>
          <w:szCs w:val="28"/>
        </w:rPr>
        <w:t>Hoek</w:t>
      </w:r>
      <w:proofErr w:type="spellEnd"/>
      <w:r w:rsidRPr="00045F6E">
        <w:rPr>
          <w:rFonts w:asciiTheme="majorHAnsi" w:hAnsiTheme="majorHAnsi"/>
          <w:sz w:val="28"/>
          <w:szCs w:val="28"/>
        </w:rPr>
        <w:t xml:space="preserve"> et al. (</w:t>
      </w:r>
      <w:hyperlink r:id="rId22" w:anchor="ref-CR28" w:tooltip="Hoek J, Gendall P, Esslemont D (1996) Market segmentation: a search for the holy grail? J Mark Pract Appl Mark Sci 2(1):25–34" w:history="1">
        <w:r w:rsidRPr="00045F6E">
          <w:rPr>
            <w:rStyle w:val="Hyperlink"/>
            <w:rFonts w:asciiTheme="majorHAnsi" w:hAnsiTheme="majorHAnsi"/>
            <w:color w:val="004B83"/>
            <w:sz w:val="28"/>
            <w:szCs w:val="28"/>
          </w:rPr>
          <w:t>1996</w:t>
        </w:r>
      </w:hyperlink>
      <w:r w:rsidRPr="00045F6E">
        <w:rPr>
          <w:rFonts w:asciiTheme="majorHAnsi" w:hAnsiTheme="majorHAnsi"/>
          <w:sz w:val="28"/>
          <w:szCs w:val="28"/>
        </w:rPr>
        <w:t>) note, few guidelines as to the most appropriate base to use in a given marketing context exist (p. 26). Generally, the recommendation is to use the simplest possible approach. Cahill (</w:t>
      </w:r>
      <w:hyperlink r:id="rId23" w:anchor="ref-CR6" w:tooltip="Cahill DJ (2006) Lifestyle market segmentation. Haworth Press, New York" w:history="1">
        <w:r w:rsidRPr="00045F6E">
          <w:rPr>
            <w:rStyle w:val="Hyperlink"/>
            <w:rFonts w:asciiTheme="majorHAnsi" w:hAnsiTheme="majorHAnsi"/>
            <w:color w:val="004B83"/>
            <w:sz w:val="28"/>
            <w:szCs w:val="28"/>
          </w:rPr>
          <w:t>2006</w:t>
        </w:r>
      </w:hyperlink>
      <w:r w:rsidRPr="00045F6E">
        <w:rPr>
          <w:rFonts w:asciiTheme="majorHAnsi" w:hAnsiTheme="majorHAnsi"/>
          <w:sz w:val="28"/>
          <w:szCs w:val="28"/>
        </w:rPr>
        <w:t xml:space="preserve">) states this very clearly in his book </w:t>
      </w:r>
      <w:r w:rsidRPr="00045F6E">
        <w:rPr>
          <w:rFonts w:asciiTheme="majorHAnsi" w:hAnsiTheme="majorHAnsi"/>
          <w:sz w:val="28"/>
          <w:szCs w:val="28"/>
        </w:rPr>
        <w:lastRenderedPageBreak/>
        <w:t>on lifestyle segmentation (p. 159): Do the least you can. If demographic segmentation will work for your product or service, then use demographic segmentation. If geographic segmentation will work because your product will only appeal to people in a certain region, then use it. Just because psychographic segmentation is sexier and more sophisticated than demographic or geographic segmentation does not make it better. Better is what works for your product or service at the least possible cost.</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2.1 </w:t>
      </w:r>
      <w:r w:rsidRPr="00045F6E">
        <w:rPr>
          <w:rFonts w:cs="Segoe UI"/>
          <w:b w:val="0"/>
          <w:bCs w:val="0"/>
          <w:color w:val="222222"/>
          <w:sz w:val="28"/>
          <w:szCs w:val="28"/>
        </w:rPr>
        <w:t>Geographic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Geographic information is seen as the original segmentation criterion used for the purpose of market segmentation (Lewis et al. </w:t>
      </w:r>
      <w:hyperlink r:id="rId24" w:anchor="ref-CR32" w:tooltip="Lewis RC, Chambers RE, Chacko HE (1995) Marketing leadership in hospitality: foundations and practices. van Nostrand Reinhold, New York" w:history="1">
        <w:r w:rsidRPr="00045F6E">
          <w:rPr>
            <w:rStyle w:val="Hyperlink"/>
            <w:rFonts w:asciiTheme="majorHAnsi" w:hAnsiTheme="majorHAnsi"/>
            <w:color w:val="004B83"/>
            <w:sz w:val="28"/>
            <w:szCs w:val="28"/>
          </w:rPr>
          <w:t>1995</w:t>
        </w:r>
      </w:hyperlink>
      <w:r w:rsidRPr="00045F6E">
        <w:rPr>
          <w:rFonts w:asciiTheme="majorHAnsi" w:hAnsiTheme="majorHAnsi"/>
          <w:sz w:val="28"/>
          <w:szCs w:val="28"/>
        </w:rPr>
        <w:t>; Tynan and Drayton </w:t>
      </w:r>
      <w:hyperlink r:id="rId25" w:anchor="ref-CR48" w:tooltip="Tynan AC, Drayton J (1987) Market segmentation. J Mark Manag 2(3):301–335" w:history="1">
        <w:r w:rsidRPr="00045F6E">
          <w:rPr>
            <w:rStyle w:val="Hyperlink"/>
            <w:rFonts w:asciiTheme="majorHAnsi" w:hAnsiTheme="majorHAnsi"/>
            <w:color w:val="004B83"/>
            <w:sz w:val="28"/>
            <w:szCs w:val="28"/>
          </w:rPr>
          <w:t>1987</w:t>
        </w:r>
      </w:hyperlink>
      <w:r w:rsidRPr="00045F6E">
        <w:rPr>
          <w:rFonts w:asciiTheme="majorHAnsi" w:hAnsiTheme="majorHAnsi"/>
          <w:sz w:val="28"/>
          <w:szCs w:val="28"/>
        </w:rPr>
        <w:t>). Typically – when geographic segmentation is used – the consumer’s location of residence serves as the only criterion to form market segments.  For example:</w:t>
      </w:r>
      <w:r w:rsidR="00F85046">
        <w:rPr>
          <w:rFonts w:asciiTheme="majorHAnsi" w:hAnsiTheme="majorHAnsi"/>
          <w:sz w:val="28"/>
          <w:szCs w:val="28"/>
        </w:rPr>
        <w:t xml:space="preserve"> if the national tourism organiz</w:t>
      </w:r>
      <w:r w:rsidRPr="00045F6E">
        <w:rPr>
          <w:rFonts w:asciiTheme="majorHAnsi" w:hAnsiTheme="majorHAnsi"/>
          <w:sz w:val="28"/>
          <w:szCs w:val="28"/>
        </w:rPr>
        <w:t xml:space="preserve">ation of Austria wants to attract tourists from </w:t>
      </w:r>
      <w:r w:rsidR="00F85046" w:rsidRPr="00045F6E">
        <w:rPr>
          <w:rFonts w:asciiTheme="majorHAnsi" w:hAnsiTheme="majorHAnsi"/>
          <w:sz w:val="28"/>
          <w:szCs w:val="28"/>
        </w:rPr>
        <w:t>neighboring</w:t>
      </w:r>
      <w:r w:rsidRPr="00045F6E">
        <w:rPr>
          <w:rFonts w:asciiTheme="majorHAnsi" w:hAnsiTheme="majorHAnsi"/>
          <w:sz w:val="28"/>
          <w:szCs w:val="28"/>
        </w:rPr>
        <w:t xml:space="preserve"> countries, it needs to use a number of different languages: Italian, German, Slovenian, Hungarian, </w:t>
      </w:r>
      <w:proofErr w:type="gramStart"/>
      <w:r w:rsidRPr="00045F6E">
        <w:rPr>
          <w:rFonts w:asciiTheme="majorHAnsi" w:hAnsiTheme="majorHAnsi"/>
          <w:sz w:val="28"/>
          <w:szCs w:val="28"/>
        </w:rPr>
        <w:t>Czech</w:t>
      </w:r>
      <w:proofErr w:type="gramEnd"/>
      <w:r w:rsidRPr="00045F6E">
        <w:rPr>
          <w:rFonts w:asciiTheme="majorHAnsi" w:hAnsiTheme="majorHAnsi"/>
          <w:sz w:val="28"/>
          <w:szCs w:val="28"/>
        </w:rPr>
        <w:t xml:space="preserve">. Language differences across countries represent a very pragmatic reason for treating </w:t>
      </w:r>
      <w:r w:rsidR="00F85046">
        <w:rPr>
          <w:rFonts w:asciiTheme="majorHAnsi" w:hAnsiTheme="majorHAnsi"/>
          <w:sz w:val="28"/>
          <w:szCs w:val="28"/>
        </w:rPr>
        <w:t>tourists from different neighbo</w:t>
      </w:r>
      <w:r w:rsidRPr="00045F6E">
        <w:rPr>
          <w:rFonts w:asciiTheme="majorHAnsi" w:hAnsiTheme="majorHAnsi"/>
          <w:sz w:val="28"/>
          <w:szCs w:val="28"/>
        </w:rPr>
        <w:t xml:space="preserve">ring countries as different segments. Interesting examples are also provided by global companies such as Amazon selling </w:t>
      </w:r>
      <w:proofErr w:type="gramStart"/>
      <w:r w:rsidRPr="00045F6E">
        <w:rPr>
          <w:rFonts w:asciiTheme="majorHAnsi" w:hAnsiTheme="majorHAnsi"/>
          <w:sz w:val="28"/>
          <w:szCs w:val="28"/>
        </w:rPr>
        <w:t>its</w:t>
      </w:r>
      <w:proofErr w:type="gramEnd"/>
      <w:r w:rsidRPr="00045F6E">
        <w:rPr>
          <w:rFonts w:asciiTheme="majorHAnsi" w:hAnsiTheme="majorHAnsi"/>
          <w:sz w:val="28"/>
          <w:szCs w:val="28"/>
        </w:rPr>
        <w:t xml:space="preserve"> Kindle online: one common web page is used for the description of the base product, then customers are asked to indicate their country of residence and country specific additional information is provided. IKEA offers a similar product range worldwide, yet slight differences in offers, pricing as well as the option to purchase online exist in dependence of the customer’s geographic location.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 key advantage of geographic segmentation is that each consumer can easily be assigned </w:t>
      </w:r>
      <w:proofErr w:type="gramStart"/>
      <w:r w:rsidRPr="00045F6E">
        <w:rPr>
          <w:rFonts w:asciiTheme="majorHAnsi" w:hAnsiTheme="majorHAnsi"/>
          <w:sz w:val="28"/>
          <w:szCs w:val="28"/>
        </w:rPr>
        <w:t>to a geographic units</w:t>
      </w:r>
      <w:proofErr w:type="gramEnd"/>
      <w:r w:rsidRPr="00045F6E">
        <w:rPr>
          <w:rFonts w:asciiTheme="majorHAnsi" w:hAnsiTheme="majorHAnsi"/>
          <w:sz w:val="28"/>
          <w:szCs w:val="28"/>
        </w:rPr>
        <w:t>.</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The key disadvantage is that living in the same country or area does not necessarily mean that people share other characteristics relevant to marketers, such as benefits they seek when purchasing a produ</w:t>
      </w:r>
      <w:r w:rsidR="00FC1336" w:rsidRPr="00045F6E">
        <w:rPr>
          <w:rFonts w:asciiTheme="majorHAnsi" w:hAnsiTheme="majorHAnsi"/>
          <w:sz w:val="28"/>
          <w:szCs w:val="28"/>
        </w:rPr>
        <w:t xml:space="preserve">ct. </w:t>
      </w:r>
      <w:r w:rsidRPr="00045F6E">
        <w:rPr>
          <w:rFonts w:asciiTheme="majorHAnsi" w:hAnsiTheme="majorHAnsi"/>
          <w:sz w:val="28"/>
          <w:szCs w:val="28"/>
        </w:rPr>
        <w:t>Even in the case of luxury suburbs, it is more likely that socio-demographic criteria are the reason for both similar choice of suburb to live in and similar car preferences. The typical case is best illustrated using tourism: people from the same country of origin are likely to have a wide range of different ideal holidays, depending on whether they are single or travel as a family, whether they are into sports or culture.</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lastRenderedPageBreak/>
        <w:t>Despite the potential shortcomings of using geographic information as the segmentation variable, the location aspect has experienced a revival in international market segmentation studies aiming to extract market segments across geographic boundaries. Such an approach is challenging because the segmentation variable(s) must be meaningful across all the included geographic regions, and because of the known biases that can occur if surveys are completed by respondents from different cultural backgrounds (Steenkamp and Ter Hofstede </w:t>
      </w:r>
      <w:hyperlink r:id="rId26" w:anchor="ref-CR45" w:tooltip="Steenkamp JBEM, Ter Hofstede F (2002) International market segmentation: issues and perspectives. Int J Res Mark 19(3):185–213" w:history="1">
        <w:r w:rsidRPr="00045F6E">
          <w:rPr>
            <w:rStyle w:val="Hyperlink"/>
            <w:rFonts w:asciiTheme="majorHAnsi" w:hAnsiTheme="majorHAnsi"/>
            <w:color w:val="004B83"/>
            <w:sz w:val="28"/>
            <w:szCs w:val="28"/>
          </w:rPr>
          <w:t>2002</w:t>
        </w:r>
      </w:hyperlink>
      <w:r w:rsidRPr="00045F6E">
        <w:rPr>
          <w:rFonts w:asciiTheme="majorHAnsi" w:hAnsiTheme="majorHAnsi"/>
          <w:sz w:val="28"/>
          <w:szCs w:val="28"/>
        </w:rPr>
        <w:t>). An example of such an international market segmentation study is provided by Haverila (</w:t>
      </w:r>
      <w:hyperlink r:id="rId27" w:anchor="ref-CR26" w:tooltip="Haverila MJ (2013) Market segmentation in the cell phone market among adolescents and young adults. Asia Pac J Mark Logist 25(3):346–368" w:history="1">
        <w:r w:rsidRPr="00045F6E">
          <w:rPr>
            <w:rStyle w:val="Hyperlink"/>
            <w:rFonts w:asciiTheme="majorHAnsi" w:hAnsiTheme="majorHAnsi"/>
            <w:color w:val="004B83"/>
            <w:sz w:val="28"/>
            <w:szCs w:val="28"/>
          </w:rPr>
          <w:t>2013</w:t>
        </w:r>
      </w:hyperlink>
      <w:r w:rsidRPr="00045F6E">
        <w:rPr>
          <w:rFonts w:asciiTheme="majorHAnsi" w:hAnsiTheme="majorHAnsi"/>
          <w:sz w:val="28"/>
          <w:szCs w:val="28"/>
        </w:rPr>
        <w:t>) who extracted market segments of mobile phone users among young customers across national borders.</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2.2 </w:t>
      </w:r>
      <w:r w:rsidRPr="00045F6E">
        <w:rPr>
          <w:rFonts w:cs="Segoe UI"/>
          <w:b w:val="0"/>
          <w:bCs w:val="0"/>
          <w:color w:val="222222"/>
          <w:sz w:val="28"/>
          <w:szCs w:val="28"/>
        </w:rPr>
        <w:t>Socio-Demographic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Typical socio-demographic segmentation criteria include age, gender, income and education. Socio-demographic segments can be very useful in some industries. For example: luxury goods (associated with high income), cosmetics (associated with gender; even in times where men are targeted, the female and male segments are treated distinctly differently), baby products (associated with gender), retirement villages (associated with age), tourism resort products (associated with having small children or not).</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As is the case with geographic segmentation, socio-demographic segmentation criteria have the advantage that segment membership can easily be determined for every consumer. In some instances, the socio-demographic criterion may also offer an explanation for specific product preferences (having children, for example, is the actual reason that families choose a family vacation village where previously, as a couple, their vacation choice may have been entirely different). But in many instances, the socio-demographic criterion is not the </w:t>
      </w:r>
      <w:r w:rsidRPr="00045F6E">
        <w:rPr>
          <w:rFonts w:asciiTheme="majorHAnsi" w:hAnsiTheme="majorHAnsi"/>
          <w:i/>
          <w:iCs/>
          <w:sz w:val="28"/>
          <w:szCs w:val="28"/>
        </w:rPr>
        <w:t>cause</w:t>
      </w:r>
      <w:r w:rsidRPr="00045F6E">
        <w:rPr>
          <w:rFonts w:asciiTheme="majorHAnsi" w:hAnsiTheme="majorHAnsi"/>
          <w:sz w:val="28"/>
          <w:szCs w:val="28"/>
        </w:rPr>
        <w:t xml:space="preserve"> for product preferences, thus not providing sufficient market insight for optimal segmentation decisions. </w:t>
      </w:r>
      <w:proofErr w:type="gramStart"/>
      <w:r w:rsidRPr="00045F6E">
        <w:rPr>
          <w:rFonts w:asciiTheme="majorHAnsi" w:hAnsiTheme="majorHAnsi"/>
          <w:sz w:val="28"/>
          <w:szCs w:val="28"/>
        </w:rPr>
        <w:t>Haley (</w:t>
      </w:r>
      <w:hyperlink r:id="rId28" w:anchor="ref-CR25" w:tooltip="Haley RI (1985) Developing effective communications strategy – a benefit segmentation approach. Wiley, New York" w:history="1">
        <w:r w:rsidRPr="00045F6E">
          <w:rPr>
            <w:rStyle w:val="Hyperlink"/>
            <w:rFonts w:asciiTheme="majorHAnsi" w:hAnsiTheme="majorHAnsi"/>
            <w:color w:val="004B83"/>
            <w:sz w:val="28"/>
            <w:szCs w:val="28"/>
          </w:rPr>
          <w:t>1985</w:t>
        </w:r>
      </w:hyperlink>
      <w:r w:rsidRPr="00045F6E">
        <w:rPr>
          <w:rFonts w:asciiTheme="majorHAnsi" w:hAnsiTheme="majorHAnsi"/>
          <w:sz w:val="28"/>
          <w:szCs w:val="28"/>
        </w:rPr>
        <w:t xml:space="preserve">) estimates that demographics explain about 5% of the variance in consumer </w:t>
      </w:r>
      <w:r w:rsidR="002E0670">
        <w:rPr>
          <w:rFonts w:asciiTheme="majorHAnsi" w:hAnsiTheme="majorHAnsi"/>
          <w:sz w:val="28"/>
          <w:szCs w:val="28"/>
        </w:rPr>
        <w:t>behavior</w:t>
      </w:r>
      <w:r w:rsidRPr="00045F6E">
        <w:rPr>
          <w:rFonts w:asciiTheme="majorHAnsi" w:hAnsiTheme="majorHAnsi"/>
          <w:sz w:val="28"/>
          <w:szCs w:val="28"/>
        </w:rPr>
        <w:t>.</w:t>
      </w:r>
      <w:proofErr w:type="gramEnd"/>
      <w:r w:rsidRPr="00045F6E">
        <w:rPr>
          <w:rFonts w:asciiTheme="majorHAnsi" w:hAnsiTheme="majorHAnsi"/>
          <w:sz w:val="28"/>
          <w:szCs w:val="28"/>
        </w:rPr>
        <w:t xml:space="preserve"> </w:t>
      </w:r>
      <w:proofErr w:type="spellStart"/>
      <w:r w:rsidRPr="00045F6E">
        <w:rPr>
          <w:rFonts w:asciiTheme="majorHAnsi" w:hAnsiTheme="majorHAnsi"/>
          <w:sz w:val="28"/>
          <w:szCs w:val="28"/>
        </w:rPr>
        <w:t>Yankelovich</w:t>
      </w:r>
      <w:proofErr w:type="spellEnd"/>
      <w:r w:rsidRPr="00045F6E">
        <w:rPr>
          <w:rFonts w:asciiTheme="majorHAnsi" w:hAnsiTheme="majorHAnsi"/>
          <w:sz w:val="28"/>
          <w:szCs w:val="28"/>
        </w:rPr>
        <w:t xml:space="preserve"> and Meer (</w:t>
      </w:r>
      <w:hyperlink r:id="rId29" w:anchor="ref-CR49" w:tooltip="Yankelovich D, Meer D (2006) Rediscovering market segmentation. Harv Bus Rev 84(2):122–131" w:history="1">
        <w:r w:rsidRPr="00045F6E">
          <w:rPr>
            <w:rStyle w:val="Hyperlink"/>
            <w:rFonts w:asciiTheme="majorHAnsi" w:hAnsiTheme="majorHAnsi"/>
            <w:color w:val="004B83"/>
            <w:sz w:val="28"/>
            <w:szCs w:val="28"/>
          </w:rPr>
          <w:t>2006</w:t>
        </w:r>
      </w:hyperlink>
      <w:r w:rsidRPr="00045F6E">
        <w:rPr>
          <w:rFonts w:asciiTheme="majorHAnsi" w:hAnsiTheme="majorHAnsi"/>
          <w:sz w:val="28"/>
          <w:szCs w:val="28"/>
        </w:rPr>
        <w:t>) argue that socio-demographics do not represent a strong basis for market segmentation, suggesting that values, tastes and preferences are more useful because they are more influential in terms of consumers’ buying decisions.</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lastRenderedPageBreak/>
        <w:t>2.3 </w:t>
      </w:r>
      <w:r w:rsidRPr="00045F6E">
        <w:rPr>
          <w:rFonts w:cs="Segoe UI"/>
          <w:b w:val="0"/>
          <w:bCs w:val="0"/>
          <w:color w:val="222222"/>
          <w:sz w:val="28"/>
          <w:szCs w:val="28"/>
        </w:rPr>
        <w:t>Psychographic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When people are grouped according to psychological criteria, such as their beliefs, interests, preferences, aspirations, or benefits sought when purchasing a product, the term psychographic segmentation is used. Haley (</w:t>
      </w:r>
      <w:hyperlink r:id="rId30" w:anchor="ref-CR25" w:tooltip="Haley RI (1985) Developing effective communications strategy – a benefit segmentation approach. Wiley, New York" w:history="1">
        <w:r w:rsidRPr="00045F6E">
          <w:rPr>
            <w:rStyle w:val="Hyperlink"/>
            <w:rFonts w:asciiTheme="majorHAnsi" w:hAnsiTheme="majorHAnsi"/>
            <w:color w:val="004B83"/>
            <w:sz w:val="28"/>
            <w:szCs w:val="28"/>
          </w:rPr>
          <w:t>1985</w:t>
        </w:r>
      </w:hyperlink>
      <w:r w:rsidRPr="00045F6E">
        <w:rPr>
          <w:rFonts w:asciiTheme="majorHAnsi" w:hAnsiTheme="majorHAnsi"/>
          <w:sz w:val="28"/>
          <w:szCs w:val="28"/>
        </w:rPr>
        <w:t xml:space="preserve">) explains that the word psychographics was intended as an umbrella term to cover all measures of the mind (p. 7). </w:t>
      </w:r>
      <w:proofErr w:type="gramStart"/>
      <w:r w:rsidRPr="00045F6E">
        <w:rPr>
          <w:rFonts w:asciiTheme="majorHAnsi" w:hAnsiTheme="majorHAnsi"/>
          <w:sz w:val="28"/>
          <w:szCs w:val="28"/>
        </w:rPr>
        <w:t>Benefit segmentation, which Haley (</w:t>
      </w:r>
      <w:hyperlink r:id="rId31" w:anchor="ref-CR24" w:tooltip="Haley R (1968) Benefit segmentation: a decision-oriented tool. J Mark 32:30–35" w:history="1">
        <w:r w:rsidRPr="00045F6E">
          <w:rPr>
            <w:rStyle w:val="Hyperlink"/>
            <w:rFonts w:asciiTheme="majorHAnsi" w:hAnsiTheme="majorHAnsi"/>
            <w:color w:val="004B83"/>
            <w:sz w:val="28"/>
            <w:szCs w:val="28"/>
          </w:rPr>
          <w:t>1968</w:t>
        </w:r>
      </w:hyperlink>
      <w:r w:rsidRPr="00045F6E">
        <w:rPr>
          <w:rFonts w:asciiTheme="majorHAnsi" w:hAnsiTheme="majorHAnsi"/>
          <w:sz w:val="28"/>
          <w:szCs w:val="28"/>
        </w:rPr>
        <w:t>) is credited for, is arguably the most popular kind of psychographic segmentation.</w:t>
      </w:r>
      <w:proofErr w:type="gramEnd"/>
      <w:r w:rsidRPr="00045F6E">
        <w:rPr>
          <w:rFonts w:asciiTheme="majorHAnsi" w:hAnsiTheme="majorHAnsi"/>
          <w:sz w:val="28"/>
          <w:szCs w:val="28"/>
        </w:rPr>
        <w:t xml:space="preserve"> Lifestyle segmentation is another popular psychographic segmentation approach (Cahill </w:t>
      </w:r>
      <w:hyperlink r:id="rId32" w:anchor="ref-CR6" w:tooltip="Cahill DJ (2006) Lifestyle market segmentation. Haworth Press, New York" w:history="1">
        <w:r w:rsidRPr="00045F6E">
          <w:rPr>
            <w:rStyle w:val="Hyperlink"/>
            <w:rFonts w:asciiTheme="majorHAnsi" w:hAnsiTheme="majorHAnsi"/>
            <w:color w:val="004B83"/>
            <w:sz w:val="28"/>
            <w:szCs w:val="28"/>
          </w:rPr>
          <w:t>2006</w:t>
        </w:r>
      </w:hyperlink>
      <w:r w:rsidRPr="00045F6E">
        <w:rPr>
          <w:rFonts w:asciiTheme="majorHAnsi" w:hAnsiTheme="majorHAnsi"/>
          <w:sz w:val="28"/>
          <w:szCs w:val="28"/>
        </w:rPr>
        <w:t>); it is based on people’s activities, opinions and interests.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Psychographic criteria are, by nature, more complex than geographic or socio-demographic criteria because it is difficult to find a single characteristic of a person that will provide insight into the psychographic dimension of interest. As a consequence, most psychographic segmentation studies use a number of segmentation variables, for example: a number of different travel motives, a number of perceived risks when going on vacation.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 psychographic approach has the advantage that it is generally more reflective of the underlying reasons for differences in consumer </w:t>
      </w:r>
      <w:r w:rsidR="002E0670">
        <w:rPr>
          <w:rFonts w:asciiTheme="majorHAnsi" w:hAnsiTheme="majorHAnsi"/>
          <w:sz w:val="28"/>
          <w:szCs w:val="28"/>
        </w:rPr>
        <w:t>behavior</w:t>
      </w:r>
      <w:r w:rsidRPr="00045F6E">
        <w:rPr>
          <w:rFonts w:asciiTheme="majorHAnsi" w:hAnsiTheme="majorHAnsi"/>
          <w:sz w:val="28"/>
          <w:szCs w:val="28"/>
        </w:rPr>
        <w:t>. For example, tourists whose primary motivation to go on vacation is to learn about other cultures, have a high likelihood of undertaking a cultural holiday at a destination that has ample cultural treasures for them to explore. Not surprisingly, therefore, travel motives have been frequently used as the basis for data-driven market segmentation in tourism (Bieger and Laesser </w:t>
      </w:r>
      <w:hyperlink r:id="rId33" w:anchor="ref-CR1" w:tooltip="Bieger T, Laesser C (2002) Market segmentation by motivation: the case of Switzerland. J Travel Res 41(1):68–76" w:history="1">
        <w:r w:rsidRPr="00045F6E">
          <w:rPr>
            <w:rStyle w:val="Hyperlink"/>
            <w:rFonts w:asciiTheme="majorHAnsi" w:hAnsiTheme="majorHAnsi"/>
            <w:color w:val="004B83"/>
            <w:sz w:val="28"/>
            <w:szCs w:val="28"/>
          </w:rPr>
          <w:t>2002</w:t>
        </w:r>
      </w:hyperlink>
      <w:r w:rsidRPr="00045F6E">
        <w:rPr>
          <w:rFonts w:asciiTheme="majorHAnsi" w:hAnsiTheme="majorHAnsi"/>
          <w:sz w:val="28"/>
          <w:szCs w:val="28"/>
        </w:rPr>
        <w:t>; Laesser et al. </w:t>
      </w:r>
      <w:hyperlink r:id="rId34" w:anchor="ref-CR31" w:tooltip="Laesser C, Crouch GI, Beritelli P (2006) Market segmentation by reasons and influences to visit a destination: the case of international visitors to Australia. Tour Anal 11(4):241–249" w:history="1">
        <w:r w:rsidRPr="00045F6E">
          <w:rPr>
            <w:rStyle w:val="Hyperlink"/>
            <w:rFonts w:asciiTheme="majorHAnsi" w:hAnsiTheme="majorHAnsi"/>
            <w:color w:val="004B83"/>
            <w:sz w:val="28"/>
            <w:szCs w:val="28"/>
          </w:rPr>
          <w:t>2006</w:t>
        </w:r>
      </w:hyperlink>
      <w:r w:rsidRPr="00045F6E">
        <w:rPr>
          <w:rFonts w:asciiTheme="majorHAnsi" w:hAnsiTheme="majorHAnsi"/>
          <w:sz w:val="28"/>
          <w:szCs w:val="28"/>
        </w:rPr>
        <w:t>; Boksberger and Laesser </w:t>
      </w:r>
      <w:hyperlink r:id="rId35" w:anchor="ref-CR4" w:tooltip="Boksberger PE, Laesser C (2009) Segmentation of the senior travel market by the means of travel motivations. J Vacat Mark 15(4):311–322" w:history="1">
        <w:r w:rsidRPr="00045F6E">
          <w:rPr>
            <w:rStyle w:val="Hyperlink"/>
            <w:rFonts w:asciiTheme="majorHAnsi" w:hAnsiTheme="majorHAnsi"/>
            <w:color w:val="004B83"/>
            <w:sz w:val="28"/>
            <w:szCs w:val="28"/>
          </w:rPr>
          <w:t>2009</w:t>
        </w:r>
      </w:hyperlink>
      <w:r w:rsidRPr="00045F6E">
        <w:rPr>
          <w:rFonts w:asciiTheme="majorHAnsi" w:hAnsiTheme="majorHAnsi"/>
          <w:sz w:val="28"/>
          <w:szCs w:val="28"/>
        </w:rPr>
        <w:t>). The disadvantage of the psychographic approach is the increased complexity of determining segment memberships for consumers. Also, the power of the psychographic approach depends heavily on the reliability and validity of the empirical measures used to capture the psychographic dimensions of interest.</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2.4 </w:t>
      </w:r>
      <w:r w:rsidR="002E0670">
        <w:rPr>
          <w:rFonts w:cs="Segoe UI"/>
          <w:b w:val="0"/>
          <w:bCs w:val="0"/>
          <w:color w:val="222222"/>
          <w:sz w:val="28"/>
          <w:szCs w:val="28"/>
        </w:rPr>
        <w:t>Behavior</w:t>
      </w:r>
      <w:r w:rsidRPr="00045F6E">
        <w:rPr>
          <w:rFonts w:cs="Segoe UI"/>
          <w:b w:val="0"/>
          <w:bCs w:val="0"/>
          <w:color w:val="222222"/>
          <w:sz w:val="28"/>
          <w:szCs w:val="28"/>
        </w:rPr>
        <w:t>al Segmentation</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Another approach to segment extraction is to search directly for similarities in </w:t>
      </w:r>
      <w:r w:rsidR="002E0670">
        <w:rPr>
          <w:rFonts w:asciiTheme="majorHAnsi" w:hAnsiTheme="majorHAnsi"/>
          <w:sz w:val="28"/>
          <w:szCs w:val="28"/>
        </w:rPr>
        <w:t>behavior</w:t>
      </w:r>
      <w:r w:rsidRPr="00045F6E">
        <w:rPr>
          <w:rFonts w:asciiTheme="majorHAnsi" w:hAnsiTheme="majorHAnsi"/>
          <w:sz w:val="28"/>
          <w:szCs w:val="28"/>
        </w:rPr>
        <w:t xml:space="preserve"> or reported </w:t>
      </w:r>
      <w:r w:rsidR="002E0670">
        <w:rPr>
          <w:rFonts w:asciiTheme="majorHAnsi" w:hAnsiTheme="majorHAnsi"/>
          <w:sz w:val="28"/>
          <w:szCs w:val="28"/>
        </w:rPr>
        <w:t>behavior</w:t>
      </w:r>
      <w:r w:rsidRPr="00045F6E">
        <w:rPr>
          <w:rFonts w:asciiTheme="majorHAnsi" w:hAnsiTheme="majorHAnsi"/>
          <w:sz w:val="28"/>
          <w:szCs w:val="28"/>
        </w:rPr>
        <w:t xml:space="preserve">. A wide range of possible </w:t>
      </w:r>
      <w:r w:rsidR="002E0670">
        <w:rPr>
          <w:rFonts w:asciiTheme="majorHAnsi" w:hAnsiTheme="majorHAnsi"/>
          <w:sz w:val="28"/>
          <w:szCs w:val="28"/>
        </w:rPr>
        <w:t>behavior</w:t>
      </w:r>
      <w:r w:rsidRPr="00045F6E">
        <w:rPr>
          <w:rFonts w:asciiTheme="majorHAnsi" w:hAnsiTheme="majorHAnsi"/>
          <w:sz w:val="28"/>
          <w:szCs w:val="28"/>
        </w:rPr>
        <w:t xml:space="preserve">s can be used for this purpose, including prior experience with the product, frequency of purchase, amount spent on purchasing the product on each occasion (or across multiple purchase occasions), and information search </w:t>
      </w:r>
      <w:r w:rsidR="002E0670">
        <w:rPr>
          <w:rFonts w:asciiTheme="majorHAnsi" w:hAnsiTheme="majorHAnsi"/>
          <w:sz w:val="28"/>
          <w:szCs w:val="28"/>
        </w:rPr>
        <w:t>behavior</w:t>
      </w:r>
      <w:r w:rsidRPr="00045F6E">
        <w:rPr>
          <w:rFonts w:asciiTheme="majorHAnsi" w:hAnsiTheme="majorHAnsi"/>
          <w:sz w:val="28"/>
          <w:szCs w:val="28"/>
        </w:rPr>
        <w:t xml:space="preserve">. In a </w:t>
      </w:r>
      <w:r w:rsidRPr="00045F6E">
        <w:rPr>
          <w:rFonts w:asciiTheme="majorHAnsi" w:hAnsiTheme="majorHAnsi"/>
          <w:sz w:val="28"/>
          <w:szCs w:val="28"/>
        </w:rPr>
        <w:lastRenderedPageBreak/>
        <w:t xml:space="preserve">comparison of different segmentation criteria used as segmentation variables, </w:t>
      </w:r>
      <w:r w:rsidR="002E0670">
        <w:rPr>
          <w:rFonts w:asciiTheme="majorHAnsi" w:hAnsiTheme="majorHAnsi"/>
          <w:sz w:val="28"/>
          <w:szCs w:val="28"/>
        </w:rPr>
        <w:t>behavior</w:t>
      </w:r>
      <w:r w:rsidRPr="00045F6E">
        <w:rPr>
          <w:rFonts w:asciiTheme="majorHAnsi" w:hAnsiTheme="majorHAnsi"/>
          <w:sz w:val="28"/>
          <w:szCs w:val="28"/>
        </w:rPr>
        <w:t>s reported by tourists emerged as superior to geographic variables (Moscardo et al. </w:t>
      </w:r>
      <w:hyperlink r:id="rId36" w:anchor="ref-CR34" w:tooltip="Moscardo G, Pearce P, Morrison A (2001) Evaluating different bases for market segmentation. J Travel Tour Mark 10(1):29–49" w:history="1">
        <w:r w:rsidRPr="00045F6E">
          <w:rPr>
            <w:rStyle w:val="Hyperlink"/>
            <w:rFonts w:asciiTheme="majorHAnsi" w:hAnsiTheme="majorHAnsi"/>
            <w:color w:val="004B83"/>
            <w:sz w:val="28"/>
            <w:szCs w:val="28"/>
          </w:rPr>
          <w:t>2001</w:t>
        </w:r>
      </w:hyperlink>
      <w:r w:rsidRPr="00045F6E">
        <w:rPr>
          <w:rFonts w:asciiTheme="majorHAnsi" w:hAnsiTheme="majorHAnsi"/>
          <w:sz w:val="28"/>
          <w:szCs w:val="28"/>
        </w:rPr>
        <w:t>).</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The key advantage of </w:t>
      </w:r>
      <w:r w:rsidR="002E0670">
        <w:rPr>
          <w:rFonts w:asciiTheme="majorHAnsi" w:hAnsiTheme="majorHAnsi"/>
          <w:sz w:val="28"/>
          <w:szCs w:val="28"/>
        </w:rPr>
        <w:t>behavior</w:t>
      </w:r>
      <w:r w:rsidRPr="00045F6E">
        <w:rPr>
          <w:rFonts w:asciiTheme="majorHAnsi" w:hAnsiTheme="majorHAnsi"/>
          <w:sz w:val="28"/>
          <w:szCs w:val="28"/>
        </w:rPr>
        <w:t xml:space="preserve">al approaches is that – if based on actual </w:t>
      </w:r>
      <w:r w:rsidR="002E0670">
        <w:rPr>
          <w:rFonts w:asciiTheme="majorHAnsi" w:hAnsiTheme="majorHAnsi"/>
          <w:sz w:val="28"/>
          <w:szCs w:val="28"/>
        </w:rPr>
        <w:t>behavior</w:t>
      </w:r>
      <w:r w:rsidRPr="00045F6E">
        <w:rPr>
          <w:rFonts w:asciiTheme="majorHAnsi" w:hAnsiTheme="majorHAnsi"/>
          <w:sz w:val="28"/>
          <w:szCs w:val="28"/>
        </w:rPr>
        <w:t xml:space="preserve"> rather than stated </w:t>
      </w:r>
      <w:r w:rsidR="002E0670">
        <w:rPr>
          <w:rFonts w:asciiTheme="majorHAnsi" w:hAnsiTheme="majorHAnsi"/>
          <w:sz w:val="28"/>
          <w:szCs w:val="28"/>
        </w:rPr>
        <w:t>behavior</w:t>
      </w:r>
      <w:r w:rsidRPr="00045F6E">
        <w:rPr>
          <w:rFonts w:asciiTheme="majorHAnsi" w:hAnsiTheme="majorHAnsi"/>
          <w:sz w:val="28"/>
          <w:szCs w:val="28"/>
        </w:rPr>
        <w:t xml:space="preserve"> or stated intended </w:t>
      </w:r>
      <w:r w:rsidR="002E0670">
        <w:rPr>
          <w:rFonts w:asciiTheme="majorHAnsi" w:hAnsiTheme="majorHAnsi"/>
          <w:sz w:val="28"/>
          <w:szCs w:val="28"/>
        </w:rPr>
        <w:t>behavior</w:t>
      </w:r>
      <w:r w:rsidRPr="00045F6E">
        <w:rPr>
          <w:rFonts w:asciiTheme="majorHAnsi" w:hAnsiTheme="majorHAnsi"/>
          <w:sz w:val="28"/>
          <w:szCs w:val="28"/>
        </w:rPr>
        <w:t xml:space="preserve"> – the very </w:t>
      </w:r>
      <w:r w:rsidR="002E0670">
        <w:rPr>
          <w:rFonts w:asciiTheme="majorHAnsi" w:hAnsiTheme="majorHAnsi"/>
          <w:sz w:val="28"/>
          <w:szCs w:val="28"/>
        </w:rPr>
        <w:t>behavior</w:t>
      </w:r>
      <w:r w:rsidRPr="00045F6E">
        <w:rPr>
          <w:rFonts w:asciiTheme="majorHAnsi" w:hAnsiTheme="majorHAnsi"/>
          <w:sz w:val="28"/>
          <w:szCs w:val="28"/>
        </w:rPr>
        <w:t xml:space="preserve"> of interest is used as the basis of segment extraction. As such, </w:t>
      </w:r>
      <w:r w:rsidR="002E0670">
        <w:rPr>
          <w:rFonts w:asciiTheme="majorHAnsi" w:hAnsiTheme="majorHAnsi"/>
          <w:sz w:val="28"/>
          <w:szCs w:val="28"/>
        </w:rPr>
        <w:t>behavior</w:t>
      </w:r>
      <w:r w:rsidRPr="00045F6E">
        <w:rPr>
          <w:rFonts w:asciiTheme="majorHAnsi" w:hAnsiTheme="majorHAnsi"/>
          <w:sz w:val="28"/>
          <w:szCs w:val="28"/>
        </w:rPr>
        <w:t>al segmentation groups people by the similarity which matters most. Examples of such segmentation analyses are provided by Tsai and Chiu (</w:t>
      </w:r>
      <w:hyperlink r:id="rId37" w:anchor="ref-CR47" w:tooltip="Tsai CY, Chiu CC (2004) A purchase-based market segmentation methodology. Exp Syst Appl 27(2):265–276" w:history="1">
        <w:r w:rsidRPr="00045F6E">
          <w:rPr>
            <w:rStyle w:val="Hyperlink"/>
            <w:rFonts w:asciiTheme="majorHAnsi" w:hAnsiTheme="majorHAnsi"/>
            <w:color w:val="004B83"/>
            <w:sz w:val="28"/>
            <w:szCs w:val="28"/>
          </w:rPr>
          <w:t>2004</w:t>
        </w:r>
      </w:hyperlink>
      <w:r w:rsidRPr="00045F6E">
        <w:rPr>
          <w:rFonts w:asciiTheme="majorHAnsi" w:hAnsiTheme="majorHAnsi"/>
          <w:sz w:val="28"/>
          <w:szCs w:val="28"/>
        </w:rPr>
        <w:t>) who use actual expenses of consumers as segmentation variables, and Heilman and Bowman (</w:t>
      </w:r>
      <w:hyperlink r:id="rId38" w:anchor="ref-CR27" w:tooltip="Heilman CM, Bowman D (2002) Segmenting consumers using multiple-category purchase data. Int J Res Mark 19(3):225–252" w:history="1">
        <w:r w:rsidRPr="00045F6E">
          <w:rPr>
            <w:rStyle w:val="Hyperlink"/>
            <w:rFonts w:asciiTheme="majorHAnsi" w:hAnsiTheme="majorHAnsi"/>
            <w:color w:val="004B83"/>
            <w:sz w:val="28"/>
            <w:szCs w:val="28"/>
          </w:rPr>
          <w:t>2002</w:t>
        </w:r>
      </w:hyperlink>
      <w:r w:rsidRPr="00045F6E">
        <w:rPr>
          <w:rFonts w:asciiTheme="majorHAnsi" w:hAnsiTheme="majorHAnsi"/>
          <w:sz w:val="28"/>
          <w:szCs w:val="28"/>
        </w:rPr>
        <w:t xml:space="preserve">) who use actual purchase data across product categories. Brand choice </w:t>
      </w:r>
      <w:r w:rsidR="002E0670">
        <w:rPr>
          <w:rFonts w:asciiTheme="majorHAnsi" w:hAnsiTheme="majorHAnsi"/>
          <w:sz w:val="28"/>
          <w:szCs w:val="28"/>
        </w:rPr>
        <w:t>behavior</w:t>
      </w:r>
      <w:r w:rsidRPr="00045F6E">
        <w:rPr>
          <w:rFonts w:asciiTheme="majorHAnsi" w:hAnsiTheme="majorHAnsi"/>
          <w:sz w:val="28"/>
          <w:szCs w:val="28"/>
        </w:rPr>
        <w:t xml:space="preserve"> over time has also been used as segmentation variable by several authors (Poulsen </w:t>
      </w:r>
      <w:hyperlink r:id="rId39" w:anchor="ref-CR39" w:tooltip="Poulsen CS (1990) Mixed Markov and latent Markov modelling applied to brand choice behaviour. Int J Res Mark 7:5–19" w:history="1">
        <w:r w:rsidRPr="00045F6E">
          <w:rPr>
            <w:rStyle w:val="Hyperlink"/>
            <w:rFonts w:asciiTheme="majorHAnsi" w:hAnsiTheme="majorHAnsi"/>
            <w:color w:val="004B83"/>
            <w:sz w:val="28"/>
            <w:szCs w:val="28"/>
          </w:rPr>
          <w:t>1990</w:t>
        </w:r>
      </w:hyperlink>
      <w:r w:rsidRPr="00045F6E">
        <w:rPr>
          <w:rFonts w:asciiTheme="majorHAnsi" w:hAnsiTheme="majorHAnsi"/>
          <w:sz w:val="28"/>
          <w:szCs w:val="28"/>
        </w:rPr>
        <w:t>; Bockenholt and Langeheine </w:t>
      </w:r>
      <w:hyperlink r:id="rId40" w:anchor="ref-CR3" w:tooltip="Bockenholt U, Langeheine UR (1996) Latent change in recurrent choice data. Psychometrika 61(2):285–301" w:history="1">
        <w:r w:rsidRPr="00045F6E">
          <w:rPr>
            <w:rStyle w:val="Hyperlink"/>
            <w:rFonts w:asciiTheme="majorHAnsi" w:hAnsiTheme="majorHAnsi"/>
            <w:color w:val="004B83"/>
            <w:sz w:val="28"/>
            <w:szCs w:val="28"/>
          </w:rPr>
          <w:t>1996</w:t>
        </w:r>
      </w:hyperlink>
      <w:r w:rsidRPr="00045F6E">
        <w:rPr>
          <w:rFonts w:asciiTheme="majorHAnsi" w:hAnsiTheme="majorHAnsi"/>
          <w:sz w:val="28"/>
          <w:szCs w:val="28"/>
        </w:rPr>
        <w:t>; Ramaswamy </w:t>
      </w:r>
      <w:hyperlink r:id="rId41" w:anchor="ref-CR41" w:tooltip="Ramaswamy V (1997) Evolutionary preference segmentation with panel survey data: an application to new products. Int J Res Mark 14(1):57–89" w:history="1">
        <w:r w:rsidRPr="00045F6E">
          <w:rPr>
            <w:rStyle w:val="Hyperlink"/>
            <w:rFonts w:asciiTheme="majorHAnsi" w:hAnsiTheme="majorHAnsi"/>
            <w:color w:val="004B83"/>
            <w:sz w:val="28"/>
            <w:szCs w:val="28"/>
          </w:rPr>
          <w:t>1997</w:t>
        </w:r>
      </w:hyperlink>
      <w:r w:rsidRPr="00045F6E">
        <w:rPr>
          <w:rFonts w:asciiTheme="majorHAnsi" w:hAnsiTheme="majorHAnsi"/>
          <w:sz w:val="28"/>
          <w:szCs w:val="28"/>
        </w:rPr>
        <w:t>, see also Section </w:t>
      </w:r>
      <w:hyperlink r:id="rId42" w:anchor="Sec24" w:history="1">
        <w:r w:rsidRPr="00045F6E">
          <w:rPr>
            <w:rStyle w:val="Hyperlink"/>
            <w:rFonts w:asciiTheme="majorHAnsi" w:hAnsiTheme="majorHAnsi"/>
            <w:color w:val="004B83"/>
            <w:sz w:val="28"/>
            <w:szCs w:val="28"/>
          </w:rPr>
          <w:t>7.3.3</w:t>
        </w:r>
      </w:hyperlink>
      <w:r w:rsidRPr="00045F6E">
        <w:rPr>
          <w:rFonts w:asciiTheme="majorHAnsi" w:hAnsiTheme="majorHAnsi"/>
          <w:sz w:val="28"/>
          <w:szCs w:val="28"/>
        </w:rPr>
        <w:t xml:space="preserve">). Using </w:t>
      </w:r>
      <w:r w:rsidR="002E0670">
        <w:rPr>
          <w:rFonts w:asciiTheme="majorHAnsi" w:hAnsiTheme="majorHAnsi"/>
          <w:sz w:val="28"/>
          <w:szCs w:val="28"/>
        </w:rPr>
        <w:t>behavior</w:t>
      </w:r>
      <w:r w:rsidRPr="00045F6E">
        <w:rPr>
          <w:rFonts w:asciiTheme="majorHAnsi" w:hAnsiTheme="majorHAnsi"/>
          <w:sz w:val="28"/>
          <w:szCs w:val="28"/>
        </w:rPr>
        <w:t>al data also avoids the need for the development of valid measures for psychological constructs.</w:t>
      </w:r>
    </w:p>
    <w:p w:rsidR="00FE5B31" w:rsidRPr="00045F6E" w:rsidRDefault="00FE5B31" w:rsidP="00FE5B31">
      <w:pPr>
        <w:pStyle w:val="NormalWeb"/>
        <w:spacing w:before="0" w:beforeAutospacing="0" w:after="0" w:afterAutospacing="0"/>
        <w:rPr>
          <w:rFonts w:asciiTheme="majorHAnsi" w:hAnsiTheme="majorHAnsi"/>
          <w:sz w:val="28"/>
          <w:szCs w:val="28"/>
        </w:rPr>
      </w:pPr>
      <w:r w:rsidRPr="00045F6E">
        <w:rPr>
          <w:rFonts w:asciiTheme="majorHAnsi" w:hAnsiTheme="majorHAnsi"/>
          <w:sz w:val="28"/>
          <w:szCs w:val="28"/>
        </w:rPr>
        <w:t xml:space="preserve">But </w:t>
      </w:r>
      <w:r w:rsidR="002E0670">
        <w:rPr>
          <w:rFonts w:asciiTheme="majorHAnsi" w:hAnsiTheme="majorHAnsi"/>
          <w:sz w:val="28"/>
          <w:szCs w:val="28"/>
        </w:rPr>
        <w:t>behavior</w:t>
      </w:r>
      <w:r w:rsidRPr="00045F6E">
        <w:rPr>
          <w:rFonts w:asciiTheme="majorHAnsi" w:hAnsiTheme="majorHAnsi"/>
          <w:sz w:val="28"/>
          <w:szCs w:val="28"/>
        </w:rPr>
        <w:t>al data is not always readily available, especially if the aim is to include in the segmentation analysis potential customers who have not previously purchased the product, rather than limiting oneself to the study of e</w:t>
      </w:r>
      <w:r w:rsidR="00F85046">
        <w:rPr>
          <w:rFonts w:asciiTheme="majorHAnsi" w:hAnsiTheme="majorHAnsi"/>
          <w:sz w:val="28"/>
          <w:szCs w:val="28"/>
        </w:rPr>
        <w:t>xisting customers of the organiz</w:t>
      </w:r>
      <w:r w:rsidRPr="00045F6E">
        <w:rPr>
          <w:rFonts w:asciiTheme="majorHAnsi" w:hAnsiTheme="majorHAnsi"/>
          <w:sz w:val="28"/>
          <w:szCs w:val="28"/>
        </w:rPr>
        <w:t>ation.</w:t>
      </w:r>
    </w:p>
    <w:p w:rsidR="00FE5B31" w:rsidRPr="00045F6E" w:rsidRDefault="00FE5B31" w:rsidP="00FE5B31">
      <w:pPr>
        <w:pStyle w:val="Heading2"/>
        <w:pBdr>
          <w:bottom w:val="single" w:sz="12" w:space="8" w:color="D5D5D5"/>
        </w:pBdr>
        <w:spacing w:before="0" w:beforeAutospacing="0" w:after="0" w:afterAutospacing="0"/>
        <w:rPr>
          <w:rFonts w:asciiTheme="majorHAnsi" w:hAnsiTheme="majorHAnsi"/>
          <w:b w:val="0"/>
          <w:bCs w:val="0"/>
          <w:sz w:val="28"/>
          <w:szCs w:val="28"/>
        </w:rPr>
      </w:pPr>
      <w:r w:rsidRPr="00045F6E">
        <w:rPr>
          <w:rStyle w:val="c-article-sectiontitle-number"/>
          <w:rFonts w:asciiTheme="majorHAnsi" w:hAnsiTheme="majorHAnsi"/>
          <w:b w:val="0"/>
          <w:bCs w:val="0"/>
          <w:sz w:val="28"/>
          <w:szCs w:val="28"/>
        </w:rPr>
        <w:t>3 </w:t>
      </w:r>
      <w:r w:rsidRPr="00045F6E">
        <w:rPr>
          <w:rFonts w:asciiTheme="majorHAnsi" w:hAnsiTheme="majorHAnsi"/>
          <w:b w:val="0"/>
          <w:bCs w:val="0"/>
          <w:sz w:val="28"/>
          <w:szCs w:val="28"/>
        </w:rPr>
        <w:t>Data from Survey Studies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Most market segmentation analyses are based on survey data. Survey data is cheap and easy to collect, making it a f</w:t>
      </w:r>
      <w:r w:rsidR="00F85046">
        <w:rPr>
          <w:rFonts w:asciiTheme="majorHAnsi" w:hAnsiTheme="majorHAnsi"/>
          <w:sz w:val="28"/>
          <w:szCs w:val="28"/>
        </w:rPr>
        <w:t>easible approach for any organiz</w:t>
      </w:r>
      <w:r w:rsidRPr="00045F6E">
        <w:rPr>
          <w:rFonts w:asciiTheme="majorHAnsi" w:hAnsiTheme="majorHAnsi"/>
          <w:sz w:val="28"/>
          <w:szCs w:val="28"/>
        </w:rPr>
        <w:t xml:space="preserve">ation. But survey data – as opposed to data obtained from observing actual </w:t>
      </w:r>
      <w:r w:rsidR="002E0670">
        <w:rPr>
          <w:rFonts w:asciiTheme="majorHAnsi" w:hAnsiTheme="majorHAnsi"/>
          <w:sz w:val="28"/>
          <w:szCs w:val="28"/>
        </w:rPr>
        <w:t>behavior</w:t>
      </w:r>
      <w:r w:rsidRPr="00045F6E">
        <w:rPr>
          <w:rFonts w:asciiTheme="majorHAnsi" w:hAnsiTheme="majorHAnsi"/>
          <w:sz w:val="28"/>
          <w:szCs w:val="28"/>
        </w:rPr>
        <w:t xml:space="preserve"> – can be contaminated by a wide range of biases. Such biases can, in turn, negatively affect the quality of solutions derived from market segmentation analysis. A few key aspects that need to be considered when using survey data are discussed below.</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3.1 </w:t>
      </w:r>
      <w:r w:rsidRPr="00045F6E">
        <w:rPr>
          <w:rFonts w:cs="Segoe UI"/>
          <w:b w:val="0"/>
          <w:bCs w:val="0"/>
          <w:color w:val="222222"/>
          <w:sz w:val="28"/>
          <w:szCs w:val="28"/>
        </w:rPr>
        <w:t>Choice of Variables</w:t>
      </w:r>
    </w:p>
    <w:p w:rsidR="00FE5B31" w:rsidRPr="00045F6E" w:rsidRDefault="00FE5B31" w:rsidP="00FE5B31">
      <w:pPr>
        <w:pStyle w:val="NormalWeb"/>
        <w:spacing w:before="0" w:beforeAutospacing="0" w:after="360" w:afterAutospacing="0"/>
        <w:rPr>
          <w:rFonts w:asciiTheme="majorHAnsi" w:hAnsiTheme="majorHAnsi"/>
          <w:sz w:val="28"/>
          <w:szCs w:val="28"/>
        </w:rPr>
      </w:pPr>
      <w:proofErr w:type="gramStart"/>
      <w:r w:rsidRPr="00045F6E">
        <w:rPr>
          <w:rFonts w:asciiTheme="majorHAnsi" w:hAnsiTheme="majorHAnsi"/>
          <w:sz w:val="28"/>
          <w:szCs w:val="28"/>
        </w:rPr>
        <w:t>Carefully selecting the variables that are included as segmentation variable in commonsense segmentation, or as segmentation variables in data-driven segmentation, is critical to the quality of the market segmentation solution.</w:t>
      </w:r>
      <w:proofErr w:type="gramEnd"/>
    </w:p>
    <w:p w:rsidR="00FE5B31" w:rsidRPr="00045F6E" w:rsidRDefault="00FE5B31" w:rsidP="00FE5B31">
      <w:pPr>
        <w:pStyle w:val="NormalWeb"/>
        <w:spacing w:before="0" w:beforeAutospacing="0" w:after="360" w:afterAutospacing="0"/>
        <w:rPr>
          <w:rFonts w:asciiTheme="majorHAnsi" w:hAnsiTheme="majorHAnsi"/>
          <w:sz w:val="28"/>
          <w:szCs w:val="28"/>
        </w:rPr>
      </w:pPr>
      <w:proofErr w:type="gramStart"/>
      <w:r w:rsidRPr="00045F6E">
        <w:rPr>
          <w:rFonts w:asciiTheme="majorHAnsi" w:hAnsiTheme="majorHAnsi"/>
          <w:sz w:val="28"/>
          <w:szCs w:val="28"/>
        </w:rPr>
        <w:t>In data-driven segmentation, all variables relevant to the construct captured by the segmentation criterion need to be included.</w:t>
      </w:r>
      <w:proofErr w:type="gramEnd"/>
      <w:r w:rsidRPr="00045F6E">
        <w:rPr>
          <w:rFonts w:asciiTheme="majorHAnsi" w:hAnsiTheme="majorHAnsi"/>
          <w:sz w:val="28"/>
          <w:szCs w:val="28"/>
        </w:rPr>
        <w:t xml:space="preserve"> At the same time, </w:t>
      </w:r>
      <w:r w:rsidRPr="00045F6E">
        <w:rPr>
          <w:rFonts w:asciiTheme="majorHAnsi" w:hAnsiTheme="majorHAnsi"/>
          <w:sz w:val="28"/>
          <w:szCs w:val="28"/>
        </w:rPr>
        <w:lastRenderedPageBreak/>
        <w:t xml:space="preserve">unnecessary variables must be avoided. Including unnecessary variables can make questionnaires long and tedious for respondents, which, in turn, causes respondent </w:t>
      </w:r>
      <w:proofErr w:type="gramStart"/>
      <w:r w:rsidRPr="00045F6E">
        <w:rPr>
          <w:rFonts w:asciiTheme="majorHAnsi" w:hAnsiTheme="majorHAnsi"/>
          <w:sz w:val="28"/>
          <w:szCs w:val="28"/>
        </w:rPr>
        <w:t>fatigue .</w:t>
      </w:r>
      <w:proofErr w:type="gramEnd"/>
      <w:r w:rsidRPr="00045F6E">
        <w:rPr>
          <w:rFonts w:asciiTheme="majorHAnsi" w:hAnsiTheme="majorHAnsi"/>
          <w:sz w:val="28"/>
          <w:szCs w:val="28"/>
        </w:rPr>
        <w:t xml:space="preserve"> Fatigued respondents tend to provide responses of lower quality (Johnson et al. </w:t>
      </w:r>
      <w:hyperlink r:id="rId43" w:anchor="ref-CR29" w:tooltip="Johnson M, Lehmann D, Horne D (1990) The effects of fatigue on judgments of interproduct similarity. Int J Res Mark 7(1):35–43" w:history="1">
        <w:r w:rsidRPr="00045F6E">
          <w:rPr>
            <w:rStyle w:val="Hyperlink"/>
            <w:rFonts w:asciiTheme="majorHAnsi" w:hAnsiTheme="majorHAnsi"/>
            <w:color w:val="004B83"/>
            <w:sz w:val="28"/>
            <w:szCs w:val="28"/>
          </w:rPr>
          <w:t>1990</w:t>
        </w:r>
      </w:hyperlink>
      <w:r w:rsidRPr="00045F6E">
        <w:rPr>
          <w:rFonts w:asciiTheme="majorHAnsi" w:hAnsiTheme="majorHAnsi"/>
          <w:sz w:val="28"/>
          <w:szCs w:val="28"/>
        </w:rPr>
        <w:t>; Dolnicar and Rossiter </w:t>
      </w:r>
      <w:hyperlink r:id="rId44" w:anchor="ref-CR17" w:tooltip="Dolnicar S, Rossiter JR (2008) The low stability of brand-attribute associations is partly due to measurement factors. Int J Res Mark 25(2):104–108" w:history="1">
        <w:r w:rsidRPr="00045F6E">
          <w:rPr>
            <w:rStyle w:val="Hyperlink"/>
            <w:rFonts w:asciiTheme="majorHAnsi" w:hAnsiTheme="majorHAnsi"/>
            <w:color w:val="004B83"/>
            <w:sz w:val="28"/>
            <w:szCs w:val="28"/>
          </w:rPr>
          <w:t>2008</w:t>
        </w:r>
      </w:hyperlink>
      <w:r w:rsidRPr="00045F6E">
        <w:rPr>
          <w:rFonts w:asciiTheme="majorHAnsi" w:hAnsiTheme="majorHAnsi"/>
          <w:sz w:val="28"/>
          <w:szCs w:val="28"/>
        </w:rPr>
        <w:t>). Including unnecessary variables also increases the dimensionality of the segmentation problem without adding relevant information, making the task of extracting market segments unnecessarily difficult for any data analytic technique. The issue of the appropriate ratio of the number of variables and the available sample is discussed later in this chapter. Unnecessary variables included as segmentation variables divert the attention of the segment extraction algorithm away from information critical to the extraction of optimal market segments. Such variables are referred to as </w:t>
      </w:r>
      <w:r w:rsidRPr="00045F6E">
        <w:rPr>
          <w:rFonts w:asciiTheme="majorHAnsi" w:hAnsiTheme="majorHAnsi"/>
          <w:i/>
          <w:iCs/>
          <w:sz w:val="28"/>
          <w:szCs w:val="28"/>
        </w:rPr>
        <w:t>noisy variables</w:t>
      </w:r>
      <w:r w:rsidRPr="00045F6E">
        <w:rPr>
          <w:rFonts w:asciiTheme="majorHAnsi" w:hAnsiTheme="majorHAnsi"/>
          <w:sz w:val="28"/>
          <w:szCs w:val="28"/>
        </w:rPr>
        <w:t> or </w:t>
      </w:r>
      <w:r w:rsidRPr="00045F6E">
        <w:rPr>
          <w:rFonts w:asciiTheme="majorHAnsi" w:hAnsiTheme="majorHAnsi"/>
          <w:i/>
          <w:iCs/>
          <w:sz w:val="28"/>
          <w:szCs w:val="28"/>
        </w:rPr>
        <w:t>masking variables</w:t>
      </w:r>
      <w:r w:rsidRPr="00045F6E">
        <w:rPr>
          <w:rFonts w:asciiTheme="majorHAnsi" w:hAnsiTheme="majorHAnsi"/>
          <w:sz w:val="28"/>
          <w:szCs w:val="28"/>
        </w:rPr>
        <w:t> and have been repeatedly shown to prevent algorithms from identifying the correct segmentation solution (Brusco </w:t>
      </w:r>
      <w:hyperlink r:id="rId45" w:anchor="ref-CR5" w:tooltip="Brusco M (2004) Clustering binary data in the presence of masking variables. Psychol Methods 9(4):510–523" w:history="1">
        <w:r w:rsidRPr="00045F6E">
          <w:rPr>
            <w:rStyle w:val="Hyperlink"/>
            <w:rFonts w:asciiTheme="majorHAnsi" w:hAnsiTheme="majorHAnsi"/>
            <w:color w:val="004B83"/>
            <w:sz w:val="28"/>
            <w:szCs w:val="28"/>
          </w:rPr>
          <w:t>2004</w:t>
        </w:r>
      </w:hyperlink>
      <w:r w:rsidRPr="00045F6E">
        <w:rPr>
          <w:rFonts w:asciiTheme="majorHAnsi" w:hAnsiTheme="majorHAnsi"/>
          <w:sz w:val="28"/>
          <w:szCs w:val="28"/>
        </w:rPr>
        <w:t>; Carmone et al. </w:t>
      </w:r>
      <w:hyperlink r:id="rId46" w:anchor="ref-CR7" w:tooltip="Carmone FJ, Kara A, Maxwell S (1999) HINoV: a new model to improve market segment definition by identifying noisy variables. J Mark Res 36(4):501–509" w:history="1">
        <w:r w:rsidRPr="00045F6E">
          <w:rPr>
            <w:rStyle w:val="Hyperlink"/>
            <w:rFonts w:asciiTheme="majorHAnsi" w:hAnsiTheme="majorHAnsi"/>
            <w:color w:val="004B83"/>
            <w:sz w:val="28"/>
            <w:szCs w:val="28"/>
          </w:rPr>
          <w:t>1999</w:t>
        </w:r>
      </w:hyperlink>
      <w:r w:rsidRPr="00045F6E">
        <w:rPr>
          <w:rFonts w:asciiTheme="majorHAnsi" w:hAnsiTheme="majorHAnsi"/>
          <w:sz w:val="28"/>
          <w:szCs w:val="28"/>
        </w:rPr>
        <w:t>; DeSarbo et al. </w:t>
      </w:r>
      <w:hyperlink r:id="rId47" w:anchor="ref-CR11" w:tooltip="DeSarbo WS, Carroll JD, Clark LA, Green PE (1984) Synthesized clustering: a method for amalgamating alternative clustering bases with differential weighting of variables. Psychometrika 49(1):57–78" w:history="1">
        <w:r w:rsidRPr="00045F6E">
          <w:rPr>
            <w:rStyle w:val="Hyperlink"/>
            <w:rFonts w:asciiTheme="majorHAnsi" w:hAnsiTheme="majorHAnsi"/>
            <w:color w:val="004B83"/>
            <w:sz w:val="28"/>
            <w:szCs w:val="28"/>
          </w:rPr>
          <w:t>1984</w:t>
        </w:r>
      </w:hyperlink>
      <w:r w:rsidRPr="00045F6E">
        <w:rPr>
          <w:rFonts w:asciiTheme="majorHAnsi" w:hAnsiTheme="majorHAnsi"/>
          <w:sz w:val="28"/>
          <w:szCs w:val="28"/>
        </w:rPr>
        <w:t>; DeSarbo and Mahajan </w:t>
      </w:r>
      <w:hyperlink r:id="rId48" w:anchor="ref-CR10" w:tooltip="DeSarbo W, Mahajan V (1984) Constrained classification: the use of a priori information in cluster analysis. Psychometrika 49(2):187–215" w:history="1">
        <w:r w:rsidRPr="00045F6E">
          <w:rPr>
            <w:rStyle w:val="Hyperlink"/>
            <w:rFonts w:asciiTheme="majorHAnsi" w:hAnsiTheme="majorHAnsi"/>
            <w:color w:val="004B83"/>
            <w:sz w:val="28"/>
            <w:szCs w:val="28"/>
          </w:rPr>
          <w:t>1984</w:t>
        </w:r>
      </w:hyperlink>
      <w:r w:rsidRPr="00045F6E">
        <w:rPr>
          <w:rFonts w:asciiTheme="majorHAnsi" w:hAnsiTheme="majorHAnsi"/>
          <w:sz w:val="28"/>
          <w:szCs w:val="28"/>
        </w:rPr>
        <w:t>; Milligan </w:t>
      </w:r>
      <w:hyperlink r:id="rId49" w:anchor="ref-CR33" w:tooltip="Milligan GW (1980) An examination of the effect of six types of error perturbation on fifteen clustering algorithms. Psychometrika 45(3):325–342" w:history="1">
        <w:r w:rsidRPr="00045F6E">
          <w:rPr>
            <w:rStyle w:val="Hyperlink"/>
            <w:rFonts w:asciiTheme="majorHAnsi" w:hAnsiTheme="majorHAnsi"/>
            <w:color w:val="004B83"/>
            <w:sz w:val="28"/>
            <w:szCs w:val="28"/>
          </w:rPr>
          <w:t>1980</w:t>
        </w:r>
      </w:hyperlink>
      <w:r w:rsidRPr="00045F6E">
        <w:rPr>
          <w:rFonts w:asciiTheme="majorHAnsi" w:hAnsiTheme="majorHAnsi"/>
          <w:sz w:val="28"/>
          <w:szCs w:val="28"/>
        </w:rPr>
        <w:t>).</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Noisy variables do not contribute any information necessary for the identification of the correct market segments. Instead, their presence makes it more difficult for the algorithm to extract the correct solution. Noisy variables can result from not carefully developing survey questions, or from not carefully selecting segmentation variables from among the available survey items. The problem of noisy variables negatively affecting the segmentation solution can be avoided at the data collection and the variable selection stage of market segmentation analysis.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The recommendation is to ask all necessary and unique questions, while resisting the temptation to include unnecessary or redundant questions. Redundant questions are common in survey research when scale development follows traditional psychometric principles (Nunally </w:t>
      </w:r>
      <w:hyperlink r:id="rId50" w:anchor="ref-CR36" w:tooltip="Nunally J (1978) Psychometric theory, 3rd edn. McGraw Hill, New York" w:history="1">
        <w:r w:rsidRPr="00045F6E">
          <w:rPr>
            <w:rStyle w:val="Hyperlink"/>
            <w:rFonts w:asciiTheme="majorHAnsi" w:hAnsiTheme="majorHAnsi"/>
            <w:color w:val="004B83"/>
            <w:sz w:val="28"/>
            <w:szCs w:val="28"/>
          </w:rPr>
          <w:t>1978</w:t>
        </w:r>
      </w:hyperlink>
      <w:r w:rsidRPr="00045F6E">
        <w:rPr>
          <w:rFonts w:asciiTheme="majorHAnsi" w:hAnsiTheme="majorHAnsi"/>
          <w:sz w:val="28"/>
          <w:szCs w:val="28"/>
        </w:rPr>
        <w:t>), as introduced to marketing most prominently by Churchill (</w:t>
      </w:r>
      <w:hyperlink r:id="rId51" w:anchor="ref-CR8" w:tooltip="Churchill JGA (1979) A paradigm for developing better measures of marketing constructs. J Mark Res 16:64–73" w:history="1">
        <w:r w:rsidRPr="00045F6E">
          <w:rPr>
            <w:rStyle w:val="Hyperlink"/>
            <w:rFonts w:asciiTheme="majorHAnsi" w:hAnsiTheme="majorHAnsi"/>
            <w:color w:val="004B83"/>
            <w:sz w:val="28"/>
            <w:szCs w:val="28"/>
          </w:rPr>
          <w:t>1979</w:t>
        </w:r>
      </w:hyperlink>
      <w:r w:rsidRPr="00045F6E">
        <w:rPr>
          <w:rFonts w:asciiTheme="majorHAnsi" w:hAnsiTheme="majorHAnsi"/>
          <w:sz w:val="28"/>
          <w:szCs w:val="28"/>
        </w:rPr>
        <w:t>). More recently, Rossiter (</w:t>
      </w:r>
      <w:hyperlink r:id="rId52" w:anchor="ref-CR42" w:tooltip="Rossiter JR (2002) The C-OAR-SE procedure for scale development in marketing. Int J Res Mark 19(4):305–335" w:history="1">
        <w:r w:rsidRPr="00045F6E">
          <w:rPr>
            <w:rStyle w:val="Hyperlink"/>
            <w:rFonts w:asciiTheme="majorHAnsi" w:hAnsiTheme="majorHAnsi"/>
            <w:color w:val="004B83"/>
            <w:sz w:val="28"/>
            <w:szCs w:val="28"/>
          </w:rPr>
          <w:t>2002</w:t>
        </w:r>
      </w:hyperlink>
      <w:r w:rsidRPr="00045F6E">
        <w:rPr>
          <w:rFonts w:asciiTheme="majorHAnsi" w:hAnsiTheme="majorHAnsi"/>
          <w:sz w:val="28"/>
          <w:szCs w:val="28"/>
        </w:rPr>
        <w:t>, </w:t>
      </w:r>
      <w:hyperlink r:id="rId53" w:anchor="ref-CR43" w:tooltip="Rossiter JR (2011) Measurement for the social sciences. The C-OAR-SE method and why it must replace psychometrics. Springer, New York" w:history="1">
        <w:r w:rsidRPr="00045F6E">
          <w:rPr>
            <w:rStyle w:val="Hyperlink"/>
            <w:rFonts w:asciiTheme="majorHAnsi" w:hAnsiTheme="majorHAnsi"/>
            <w:color w:val="004B83"/>
            <w:sz w:val="28"/>
            <w:szCs w:val="28"/>
          </w:rPr>
          <w:t>2011</w:t>
        </w:r>
      </w:hyperlink>
      <w:r w:rsidRPr="00045F6E">
        <w:rPr>
          <w:rFonts w:asciiTheme="majorHAnsi" w:hAnsiTheme="majorHAnsi"/>
          <w:sz w:val="28"/>
          <w:szCs w:val="28"/>
        </w:rPr>
        <w:t>) has questioned this practice, especially in the context of measuring concrete objects and attributes that are interpreted consistently as meaning the same by respondents. Redundant items are particularly problematic in the context of market segmentation analysis because they interfere substantially with most segment extraction algorithms’ ability to identify correct market segmentation solutions (Dolnicar et al. </w:t>
      </w:r>
      <w:hyperlink r:id="rId54" w:anchor="ref-CR21" w:tooltip="Dolnicar S, Grün B, Leisch F (2016) Increasing sample size compensates for data problems in segmentation studies. J Bus Res 69:992–999" w:history="1">
        <w:r w:rsidRPr="00045F6E">
          <w:rPr>
            <w:rStyle w:val="Hyperlink"/>
            <w:rFonts w:asciiTheme="majorHAnsi" w:hAnsiTheme="majorHAnsi"/>
            <w:color w:val="004B83"/>
            <w:sz w:val="28"/>
            <w:szCs w:val="28"/>
          </w:rPr>
          <w:t>2016</w:t>
        </w:r>
      </w:hyperlink>
      <w:r w:rsidRPr="00045F6E">
        <w:rPr>
          <w:rFonts w:asciiTheme="majorHAnsi" w:hAnsiTheme="majorHAnsi"/>
          <w:sz w:val="28"/>
          <w:szCs w:val="28"/>
        </w:rPr>
        <w:t>).</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lastRenderedPageBreak/>
        <w:t xml:space="preserve">Developing a good questionnaire typically requires conducting exploratory or qualitative research. Exploratory research offers insights about people’s beliefs that survey research cannot offer. These insights can then be </w:t>
      </w:r>
      <w:r w:rsidR="00E74A4A" w:rsidRPr="00045F6E">
        <w:rPr>
          <w:rFonts w:asciiTheme="majorHAnsi" w:hAnsiTheme="majorHAnsi"/>
          <w:sz w:val="28"/>
          <w:szCs w:val="28"/>
        </w:rPr>
        <w:t>categorized</w:t>
      </w:r>
      <w:r w:rsidRPr="00045F6E">
        <w:rPr>
          <w:rFonts w:asciiTheme="majorHAnsi" w:hAnsiTheme="majorHAnsi"/>
          <w:sz w:val="28"/>
          <w:szCs w:val="28"/>
        </w:rPr>
        <w:t xml:space="preserve"> and included in a questionnaire as a list of answer options. Such a two-stage process involving </w:t>
      </w:r>
      <w:proofErr w:type="gramStart"/>
      <w:r w:rsidRPr="00045F6E">
        <w:rPr>
          <w:rFonts w:asciiTheme="majorHAnsi" w:hAnsiTheme="majorHAnsi"/>
          <w:sz w:val="28"/>
          <w:szCs w:val="28"/>
        </w:rPr>
        <w:t>both qualitative</w:t>
      </w:r>
      <w:proofErr w:type="gramEnd"/>
      <w:r w:rsidRPr="00045F6E">
        <w:rPr>
          <w:rFonts w:asciiTheme="majorHAnsi" w:hAnsiTheme="majorHAnsi"/>
          <w:sz w:val="28"/>
          <w:szCs w:val="28"/>
        </w:rPr>
        <w:t>, exploratory and quantitative survey research ensures that no critically important variables are omitted.</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3.2 </w:t>
      </w:r>
      <w:r w:rsidRPr="00045F6E">
        <w:rPr>
          <w:rFonts w:cs="Segoe UI"/>
          <w:b w:val="0"/>
          <w:bCs w:val="0"/>
          <w:color w:val="222222"/>
          <w:sz w:val="28"/>
          <w:szCs w:val="28"/>
        </w:rPr>
        <w:t>Response Options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Answer options provided to respondents in surveys determine the scale of the data available for subsequent analyses. Because many data analytic techniques are based on distance </w:t>
      </w:r>
      <w:proofErr w:type="gramStart"/>
      <w:r w:rsidRPr="00045F6E">
        <w:rPr>
          <w:rFonts w:asciiTheme="majorHAnsi" w:hAnsiTheme="majorHAnsi"/>
          <w:sz w:val="28"/>
          <w:szCs w:val="28"/>
        </w:rPr>
        <w:t>measures ,</w:t>
      </w:r>
      <w:proofErr w:type="gramEnd"/>
      <w:r w:rsidRPr="00045F6E">
        <w:rPr>
          <w:rFonts w:asciiTheme="majorHAnsi" w:hAnsiTheme="majorHAnsi"/>
          <w:sz w:val="28"/>
          <w:szCs w:val="28"/>
        </w:rPr>
        <w:t xml:space="preserve"> not all survey response options are equally suitable for segmentation analysis.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Options allowing respondents to answer in only one of two ways, generate </w:t>
      </w:r>
      <w:r w:rsidRPr="00045F6E">
        <w:rPr>
          <w:rFonts w:asciiTheme="majorHAnsi" w:hAnsiTheme="majorHAnsi"/>
          <w:i/>
          <w:iCs/>
          <w:sz w:val="28"/>
          <w:szCs w:val="28"/>
        </w:rPr>
        <w:t>binary</w:t>
      </w:r>
      <w:r w:rsidRPr="00045F6E">
        <w:rPr>
          <w:rFonts w:asciiTheme="majorHAnsi" w:hAnsiTheme="majorHAnsi"/>
          <w:sz w:val="28"/>
          <w:szCs w:val="28"/>
        </w:rPr>
        <w:t> or </w:t>
      </w:r>
      <w:r w:rsidRPr="00045F6E">
        <w:rPr>
          <w:rFonts w:asciiTheme="majorHAnsi" w:hAnsiTheme="majorHAnsi"/>
          <w:i/>
          <w:iCs/>
          <w:sz w:val="28"/>
          <w:szCs w:val="28"/>
        </w:rPr>
        <w:t xml:space="preserve">dichotomous </w:t>
      </w:r>
      <w:proofErr w:type="gramStart"/>
      <w:r w:rsidRPr="00045F6E">
        <w:rPr>
          <w:rFonts w:asciiTheme="majorHAnsi" w:hAnsiTheme="majorHAnsi"/>
          <w:i/>
          <w:iCs/>
          <w:sz w:val="28"/>
          <w:szCs w:val="28"/>
        </w:rPr>
        <w:t>data </w:t>
      </w:r>
      <w:r w:rsidRPr="00045F6E">
        <w:rPr>
          <w:rFonts w:asciiTheme="majorHAnsi" w:hAnsiTheme="majorHAnsi"/>
          <w:sz w:val="28"/>
          <w:szCs w:val="28"/>
        </w:rPr>
        <w:t>.</w:t>
      </w:r>
      <w:proofErr w:type="gramEnd"/>
      <w:r w:rsidRPr="00045F6E">
        <w:rPr>
          <w:rFonts w:asciiTheme="majorHAnsi" w:hAnsiTheme="majorHAnsi"/>
          <w:sz w:val="28"/>
          <w:szCs w:val="28"/>
        </w:rPr>
        <w:t xml:space="preserve"> Such responses can be represented in a data set by 0s and 1s. The distance between 0 and 1 is clearly defined and, as such, poses no difficulties for subsequent segmentation analysis. Options allowing respondents to select an answer from a range of unordered categories correspond to </w:t>
      </w:r>
      <w:r w:rsidRPr="00045F6E">
        <w:rPr>
          <w:rFonts w:asciiTheme="majorHAnsi" w:hAnsiTheme="majorHAnsi"/>
          <w:i/>
          <w:iCs/>
          <w:sz w:val="28"/>
          <w:szCs w:val="28"/>
        </w:rPr>
        <w:t xml:space="preserve">nominal </w:t>
      </w:r>
      <w:proofErr w:type="gramStart"/>
      <w:r w:rsidRPr="00045F6E">
        <w:rPr>
          <w:rFonts w:asciiTheme="majorHAnsi" w:hAnsiTheme="majorHAnsi"/>
          <w:i/>
          <w:iCs/>
          <w:sz w:val="28"/>
          <w:szCs w:val="28"/>
        </w:rPr>
        <w:t>variables</w:t>
      </w:r>
      <w:r w:rsidRPr="00045F6E">
        <w:rPr>
          <w:rFonts w:asciiTheme="majorHAnsi" w:hAnsiTheme="majorHAnsi"/>
          <w:sz w:val="28"/>
          <w:szCs w:val="28"/>
        </w:rPr>
        <w:t> .</w:t>
      </w:r>
      <w:proofErr w:type="gramEnd"/>
      <w:r w:rsidRPr="00045F6E">
        <w:rPr>
          <w:rFonts w:asciiTheme="majorHAnsi" w:hAnsiTheme="majorHAnsi"/>
          <w:sz w:val="28"/>
          <w:szCs w:val="28"/>
        </w:rPr>
        <w:t xml:space="preserve"> If asked about their occupation, repondents can select only one option from a list of unordered options. Nominal variables can be transformed into binary data by introducing a binary variable for each of the answer options.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Options allowing respondents to indicate a number, such as age or nights stayed at a hotel, generate </w:t>
      </w:r>
      <w:r w:rsidRPr="00045F6E">
        <w:rPr>
          <w:rFonts w:asciiTheme="majorHAnsi" w:hAnsiTheme="majorHAnsi"/>
          <w:i/>
          <w:iCs/>
          <w:sz w:val="28"/>
          <w:szCs w:val="28"/>
        </w:rPr>
        <w:t xml:space="preserve">metric </w:t>
      </w:r>
      <w:proofErr w:type="gramStart"/>
      <w:r w:rsidRPr="00045F6E">
        <w:rPr>
          <w:rFonts w:asciiTheme="majorHAnsi" w:hAnsiTheme="majorHAnsi"/>
          <w:i/>
          <w:iCs/>
          <w:sz w:val="28"/>
          <w:szCs w:val="28"/>
        </w:rPr>
        <w:t>data</w:t>
      </w:r>
      <w:r w:rsidRPr="00045F6E">
        <w:rPr>
          <w:rFonts w:asciiTheme="majorHAnsi" w:hAnsiTheme="majorHAnsi"/>
          <w:sz w:val="28"/>
          <w:szCs w:val="28"/>
        </w:rPr>
        <w:t> .</w:t>
      </w:r>
      <w:proofErr w:type="gramEnd"/>
      <w:r w:rsidRPr="00045F6E">
        <w:rPr>
          <w:rFonts w:asciiTheme="majorHAnsi" w:hAnsiTheme="majorHAnsi"/>
          <w:sz w:val="28"/>
          <w:szCs w:val="28"/>
        </w:rPr>
        <w:t xml:space="preserve"> Metric data allow any statistical procedure to be performed (including the measurement of distance), and are therefore well suited for segmentation analysis. The most commonly used response option in survey </w:t>
      </w:r>
      <w:proofErr w:type="gramStart"/>
      <w:r w:rsidRPr="00045F6E">
        <w:rPr>
          <w:rFonts w:asciiTheme="majorHAnsi" w:hAnsiTheme="majorHAnsi"/>
          <w:sz w:val="28"/>
          <w:szCs w:val="28"/>
        </w:rPr>
        <w:t>research,</w:t>
      </w:r>
      <w:proofErr w:type="gramEnd"/>
      <w:r w:rsidRPr="00045F6E">
        <w:rPr>
          <w:rFonts w:asciiTheme="majorHAnsi" w:hAnsiTheme="majorHAnsi"/>
          <w:sz w:val="28"/>
          <w:szCs w:val="28"/>
        </w:rPr>
        <w:t xml:space="preserve"> however, is a limited number of ordered answer options larger than two. Respondents are asked, for example, to express – using five or seven response options – their agreement with a series of statements. This answer format generates </w:t>
      </w:r>
      <w:r w:rsidRPr="00045F6E">
        <w:rPr>
          <w:rFonts w:asciiTheme="majorHAnsi" w:hAnsiTheme="majorHAnsi"/>
          <w:i/>
          <w:iCs/>
          <w:sz w:val="28"/>
          <w:szCs w:val="28"/>
        </w:rPr>
        <w:t xml:space="preserve">ordinal </w:t>
      </w:r>
      <w:proofErr w:type="gramStart"/>
      <w:r w:rsidRPr="00045F6E">
        <w:rPr>
          <w:rFonts w:asciiTheme="majorHAnsi" w:hAnsiTheme="majorHAnsi"/>
          <w:i/>
          <w:iCs/>
          <w:sz w:val="28"/>
          <w:szCs w:val="28"/>
        </w:rPr>
        <w:t>data </w:t>
      </w:r>
      <w:r w:rsidRPr="00045F6E">
        <w:rPr>
          <w:rFonts w:asciiTheme="majorHAnsi" w:hAnsiTheme="majorHAnsi"/>
          <w:sz w:val="28"/>
          <w:szCs w:val="28"/>
        </w:rPr>
        <w:t>,</w:t>
      </w:r>
      <w:proofErr w:type="gramEnd"/>
      <w:r w:rsidRPr="00045F6E">
        <w:rPr>
          <w:rFonts w:asciiTheme="majorHAnsi" w:hAnsiTheme="majorHAnsi"/>
          <w:sz w:val="28"/>
          <w:szCs w:val="28"/>
        </w:rPr>
        <w:t xml:space="preserve"> meaning that the options are ordered. But the distance between adjacent answer options is not clearly defined. As a consequence, it is not possible to apply standard distance measures to such data, unless strong assumptions are made. Step </w:t>
      </w:r>
      <w:hyperlink r:id="rId55" w:history="1">
        <w:r w:rsidRPr="00045F6E">
          <w:rPr>
            <w:rStyle w:val="Hyperlink"/>
            <w:rFonts w:asciiTheme="majorHAnsi" w:hAnsiTheme="majorHAnsi"/>
            <w:color w:val="004B83"/>
            <w:sz w:val="28"/>
            <w:szCs w:val="28"/>
          </w:rPr>
          <w:t>5</w:t>
        </w:r>
      </w:hyperlink>
      <w:r w:rsidRPr="00045F6E">
        <w:rPr>
          <w:rFonts w:asciiTheme="majorHAnsi" w:hAnsiTheme="majorHAnsi"/>
          <w:sz w:val="28"/>
          <w:szCs w:val="28"/>
        </w:rPr>
        <w:t> provides a detailed discussion of suitable distance measures for each scale level.</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 xml:space="preserve">Preferably, therefore, either metric or binary response options should be provided to respondents if those options are meaningful with respect to the </w:t>
      </w:r>
      <w:r w:rsidRPr="00045F6E">
        <w:rPr>
          <w:rFonts w:asciiTheme="majorHAnsi" w:hAnsiTheme="majorHAnsi"/>
          <w:sz w:val="28"/>
          <w:szCs w:val="28"/>
        </w:rPr>
        <w:lastRenderedPageBreak/>
        <w:t xml:space="preserve">question asked. Using binary or metric response options prevents subsequent complications relating to the distance measure in the process of data-driven segmentation analysis. The visual analogue scale allows respondents to indicate a position along a continuous line between two end-points, and leads to data that can be assumed to be metric. The visual analogue scale has experienced a revival with the popularity of online survey research, where it is frequently used and referred to as a slider </w:t>
      </w:r>
      <w:proofErr w:type="gramStart"/>
      <w:r w:rsidRPr="00045F6E">
        <w:rPr>
          <w:rFonts w:asciiTheme="majorHAnsi" w:hAnsiTheme="majorHAnsi"/>
          <w:sz w:val="28"/>
          <w:szCs w:val="28"/>
        </w:rPr>
        <w:t>scale .</w:t>
      </w:r>
      <w:proofErr w:type="gramEnd"/>
      <w:r w:rsidRPr="00045F6E">
        <w:rPr>
          <w:rFonts w:asciiTheme="majorHAnsi" w:hAnsiTheme="majorHAnsi"/>
          <w:sz w:val="28"/>
          <w:szCs w:val="28"/>
        </w:rPr>
        <w:t xml:space="preserve"> In many contexts, binary response options have been shown to outperform ordinal answer options (Dolnicar </w:t>
      </w:r>
      <w:hyperlink r:id="rId56" w:anchor="ref-CR12" w:tooltip="Dolnicar S (2003) Simplifying three-way questionnaires – do the advantages of binary answer categories compensate for the loss of information? In: ANZMAC CD proceedings, Australia and New Zealand marketing academy (ANZMAC)" w:history="1">
        <w:r w:rsidRPr="00045F6E">
          <w:rPr>
            <w:rStyle w:val="Hyperlink"/>
            <w:rFonts w:asciiTheme="majorHAnsi" w:hAnsiTheme="majorHAnsi"/>
            <w:color w:val="004B83"/>
            <w:sz w:val="28"/>
            <w:szCs w:val="28"/>
          </w:rPr>
          <w:t>2003</w:t>
        </w:r>
      </w:hyperlink>
      <w:r w:rsidRPr="00045F6E">
        <w:rPr>
          <w:rFonts w:asciiTheme="majorHAnsi" w:hAnsiTheme="majorHAnsi"/>
          <w:sz w:val="28"/>
          <w:szCs w:val="28"/>
        </w:rPr>
        <w:t>; Dolnicar et al. </w:t>
      </w:r>
      <w:hyperlink r:id="rId57" w:anchor="ref-CR18" w:tooltip="Dolnicar S, Grün B, Leisch F (2011) Quick, simple and reliable: forced binary survey questions. Int J Mark Res 53(2):231–252" w:history="1">
        <w:r w:rsidRPr="00045F6E">
          <w:rPr>
            <w:rStyle w:val="Hyperlink"/>
            <w:rFonts w:asciiTheme="majorHAnsi" w:hAnsiTheme="majorHAnsi"/>
            <w:color w:val="004B83"/>
            <w:sz w:val="28"/>
            <w:szCs w:val="28"/>
          </w:rPr>
          <w:t>2011</w:t>
        </w:r>
      </w:hyperlink>
      <w:r w:rsidRPr="00045F6E">
        <w:rPr>
          <w:rFonts w:asciiTheme="majorHAnsi" w:hAnsiTheme="majorHAnsi"/>
          <w:sz w:val="28"/>
          <w:szCs w:val="28"/>
        </w:rPr>
        <w:t>, </w:t>
      </w:r>
      <w:hyperlink r:id="rId58" w:anchor="ref-CR19" w:tooltip="Dolnicar S, Rossiter JR, Grün B (2012) " w:history="1">
        <w:r w:rsidRPr="00045F6E">
          <w:rPr>
            <w:rStyle w:val="Hyperlink"/>
            <w:rFonts w:asciiTheme="majorHAnsi" w:hAnsiTheme="majorHAnsi"/>
            <w:color w:val="004B83"/>
            <w:sz w:val="28"/>
            <w:szCs w:val="28"/>
          </w:rPr>
          <w:t>2012</w:t>
        </w:r>
      </w:hyperlink>
      <w:r w:rsidRPr="00045F6E">
        <w:rPr>
          <w:rFonts w:asciiTheme="majorHAnsi" w:hAnsiTheme="majorHAnsi"/>
          <w:sz w:val="28"/>
          <w:szCs w:val="28"/>
        </w:rPr>
        <w:t>)</w:t>
      </w:r>
      <w:r w:rsidR="008E0E7A" w:rsidRPr="00045F6E">
        <w:rPr>
          <w:rFonts w:asciiTheme="majorHAnsi" w:hAnsiTheme="majorHAnsi"/>
          <w:sz w:val="28"/>
          <w:szCs w:val="28"/>
        </w:rPr>
        <w:t>.</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3.3 </w:t>
      </w:r>
      <w:r w:rsidRPr="00045F6E">
        <w:rPr>
          <w:rFonts w:cs="Segoe UI"/>
          <w:b w:val="0"/>
          <w:bCs w:val="0"/>
          <w:color w:val="222222"/>
          <w:sz w:val="28"/>
          <w:szCs w:val="28"/>
        </w:rPr>
        <w:t>Response Styles</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Survey data is prone to capturing biases. A response bias is a systematic tendency to respond to a range of questionnaire items on some basis other than the specific item content (i.e., what the items were designed to measure) (Paulhus </w:t>
      </w:r>
      <w:hyperlink r:id="rId59" w:anchor="ref-CR37" w:tooltip="Paulhus D (1991) Measurement and control of response bias. In: Robinson J, Shaver P, Wrightsman L (eds) Measures of personality and social psychological attitudes. Academic Press, San Diego, pp 17–59" w:history="1">
        <w:r w:rsidRPr="00045F6E">
          <w:rPr>
            <w:rStyle w:val="Hyperlink"/>
            <w:rFonts w:asciiTheme="majorHAnsi" w:hAnsiTheme="majorHAnsi"/>
            <w:color w:val="004B83"/>
            <w:sz w:val="28"/>
            <w:szCs w:val="28"/>
          </w:rPr>
          <w:t>1991</w:t>
        </w:r>
      </w:hyperlink>
      <w:r w:rsidRPr="00045F6E">
        <w:rPr>
          <w:rFonts w:asciiTheme="majorHAnsi" w:hAnsiTheme="majorHAnsi"/>
          <w:sz w:val="28"/>
          <w:szCs w:val="28"/>
        </w:rPr>
        <w:t xml:space="preserve">, p. 17). If a bias is displayed by a respondent consistently over time, and independently of the survey questions asked, it represents a response </w:t>
      </w:r>
      <w:proofErr w:type="gramStart"/>
      <w:r w:rsidRPr="00045F6E">
        <w:rPr>
          <w:rFonts w:asciiTheme="majorHAnsi" w:hAnsiTheme="majorHAnsi"/>
          <w:sz w:val="28"/>
          <w:szCs w:val="28"/>
        </w:rPr>
        <w:t>style .</w:t>
      </w:r>
      <w:proofErr w:type="gramEnd"/>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A wide range of response styles manifest in survey answers, including respondents’ tendencies to use extreme answer options (</w:t>
      </w:r>
      <w:r w:rsidRPr="00045F6E">
        <w:rPr>
          <w:rStyle w:val="u-small-caps"/>
          <w:rFonts w:asciiTheme="majorHAnsi" w:hAnsiTheme="majorHAnsi"/>
          <w:caps/>
          <w:sz w:val="28"/>
          <w:szCs w:val="28"/>
        </w:rPr>
        <w:t>STRONGLY AGREE</w:t>
      </w:r>
      <w:r w:rsidRPr="00045F6E">
        <w:rPr>
          <w:rFonts w:asciiTheme="majorHAnsi" w:hAnsiTheme="majorHAnsi"/>
          <w:sz w:val="28"/>
          <w:szCs w:val="28"/>
        </w:rPr>
        <w:t>, </w:t>
      </w:r>
      <w:r w:rsidRPr="00045F6E">
        <w:rPr>
          <w:rStyle w:val="u-small-caps"/>
          <w:rFonts w:asciiTheme="majorHAnsi" w:hAnsiTheme="majorHAnsi"/>
          <w:caps/>
          <w:sz w:val="28"/>
          <w:szCs w:val="28"/>
        </w:rPr>
        <w:t>STRONGLY DISAGREE</w:t>
      </w:r>
      <w:r w:rsidRPr="00045F6E">
        <w:rPr>
          <w:rFonts w:asciiTheme="majorHAnsi" w:hAnsiTheme="majorHAnsi"/>
          <w:sz w:val="28"/>
          <w:szCs w:val="28"/>
        </w:rPr>
        <w:t>), to use the midpoint (</w:t>
      </w:r>
      <w:r w:rsidRPr="00045F6E">
        <w:rPr>
          <w:rStyle w:val="u-small-caps"/>
          <w:rFonts w:asciiTheme="majorHAnsi" w:hAnsiTheme="majorHAnsi"/>
          <w:caps/>
          <w:sz w:val="28"/>
          <w:szCs w:val="28"/>
        </w:rPr>
        <w:t>NEITHER AGREE NOR DISAGREE</w:t>
      </w:r>
      <w:r w:rsidRPr="00045F6E">
        <w:rPr>
          <w:rFonts w:asciiTheme="majorHAnsi" w:hAnsiTheme="majorHAnsi"/>
          <w:sz w:val="28"/>
          <w:szCs w:val="28"/>
        </w:rPr>
        <w:t xml:space="preserve">), and to agree with all statements. Response styles affect segmentation results because commonly used segment extraction algorithms cannot differentiate between a data entry reflecting the respondent’s belief from a data entry reflecting both a respondent’s belief and a response style. For example, some respondents displaying an acquiescence bias (a tendency to agree with all questions) could result in one market segment having much higher than average agreement with all answers. Such a segment could be misinterpreted. Imagine </w:t>
      </w:r>
      <w:proofErr w:type="gramStart"/>
      <w:r w:rsidRPr="00045F6E">
        <w:rPr>
          <w:rFonts w:asciiTheme="majorHAnsi" w:hAnsiTheme="majorHAnsi"/>
          <w:sz w:val="28"/>
          <w:szCs w:val="28"/>
        </w:rPr>
        <w:t>a market</w:t>
      </w:r>
      <w:proofErr w:type="gramEnd"/>
      <w:r w:rsidRPr="00045F6E">
        <w:rPr>
          <w:rFonts w:asciiTheme="majorHAnsi" w:hAnsiTheme="majorHAnsi"/>
          <w:sz w:val="28"/>
          <w:szCs w:val="28"/>
        </w:rPr>
        <w:t xml:space="preserve"> segmentation based on responses to a series of questions asking tourists to indicate whether or not they spent money on certain aspects of their vacation, including </w:t>
      </w:r>
      <w:r w:rsidRPr="00045F6E">
        <w:rPr>
          <w:rStyle w:val="u-small-caps"/>
          <w:rFonts w:asciiTheme="majorHAnsi" w:hAnsiTheme="majorHAnsi"/>
          <w:caps/>
          <w:sz w:val="28"/>
          <w:szCs w:val="28"/>
        </w:rPr>
        <w:t>DINING OUT</w:t>
      </w:r>
      <w:r w:rsidRPr="00045F6E">
        <w:rPr>
          <w:rFonts w:asciiTheme="majorHAnsi" w:hAnsiTheme="majorHAnsi"/>
          <w:sz w:val="28"/>
          <w:szCs w:val="28"/>
        </w:rPr>
        <w:t>, </w:t>
      </w:r>
      <w:r w:rsidRPr="00045F6E">
        <w:rPr>
          <w:rStyle w:val="u-small-caps"/>
          <w:rFonts w:asciiTheme="majorHAnsi" w:hAnsiTheme="majorHAnsi"/>
          <w:caps/>
          <w:sz w:val="28"/>
          <w:szCs w:val="28"/>
        </w:rPr>
        <w:t>VISITING THEME PARKS</w:t>
      </w:r>
      <w:r w:rsidRPr="00045F6E">
        <w:rPr>
          <w:rFonts w:asciiTheme="majorHAnsi" w:hAnsiTheme="majorHAnsi"/>
          <w:sz w:val="28"/>
          <w:szCs w:val="28"/>
        </w:rPr>
        <w:t>, </w:t>
      </w:r>
      <w:r w:rsidRPr="00045F6E">
        <w:rPr>
          <w:rStyle w:val="u-small-caps"/>
          <w:rFonts w:asciiTheme="majorHAnsi" w:hAnsiTheme="majorHAnsi"/>
          <w:caps/>
          <w:sz w:val="28"/>
          <w:szCs w:val="28"/>
        </w:rPr>
        <w:t>USING PUBLIC TRANSPORT</w:t>
      </w:r>
      <w:r w:rsidRPr="00045F6E">
        <w:rPr>
          <w:rFonts w:asciiTheme="majorHAnsi" w:hAnsiTheme="majorHAnsi"/>
          <w:sz w:val="28"/>
          <w:szCs w:val="28"/>
        </w:rPr>
        <w:t>, etc. A market segment saying </w:t>
      </w:r>
      <w:r w:rsidRPr="00045F6E">
        <w:rPr>
          <w:rStyle w:val="u-small-caps"/>
          <w:rFonts w:asciiTheme="majorHAnsi" w:hAnsiTheme="majorHAnsi"/>
          <w:caps/>
          <w:sz w:val="28"/>
          <w:szCs w:val="28"/>
        </w:rPr>
        <w:t>YES</w:t>
      </w:r>
      <w:r w:rsidRPr="00045F6E">
        <w:rPr>
          <w:rFonts w:asciiTheme="majorHAnsi" w:hAnsiTheme="majorHAnsi"/>
          <w:sz w:val="28"/>
          <w:szCs w:val="28"/>
        </w:rPr>
        <w:t xml:space="preserve"> to all those items would, no doubt, appear to be highly attractive for a tourist destination holding the promise of the existence of a high-spending tourist segment. It could equally well just reflect a response style. It is critical, therefore, to minimise the risk of capturing response styles when data is collected for the purpose of market segmentation. In cases where attractive market segments emerge with response patterns potentially caused </w:t>
      </w:r>
      <w:r w:rsidRPr="00045F6E">
        <w:rPr>
          <w:rFonts w:asciiTheme="majorHAnsi" w:hAnsiTheme="majorHAnsi"/>
          <w:sz w:val="28"/>
          <w:szCs w:val="28"/>
        </w:rPr>
        <w:lastRenderedPageBreak/>
        <w:t>by a response style, additional analyses are required to exclude this possibility. Alternatively, respondents affected by such a response style must be removed before choosing to target such a market segment.</w:t>
      </w:r>
    </w:p>
    <w:p w:rsidR="00FE5B31" w:rsidRPr="00045F6E" w:rsidRDefault="00FE5B31" w:rsidP="00FE5B31">
      <w:pPr>
        <w:pStyle w:val="Heading3"/>
        <w:spacing w:before="0" w:after="150"/>
        <w:rPr>
          <w:rFonts w:cs="Segoe UI"/>
          <w:b w:val="0"/>
          <w:bCs w:val="0"/>
          <w:color w:val="222222"/>
          <w:sz w:val="28"/>
          <w:szCs w:val="28"/>
        </w:rPr>
      </w:pPr>
      <w:r w:rsidRPr="00045F6E">
        <w:rPr>
          <w:rStyle w:val="c-article-sectiontitle-number"/>
          <w:rFonts w:cs="Segoe UI"/>
          <w:b w:val="0"/>
          <w:bCs w:val="0"/>
          <w:color w:val="222222"/>
          <w:sz w:val="28"/>
          <w:szCs w:val="28"/>
        </w:rPr>
        <w:t>3.4 </w:t>
      </w:r>
      <w:r w:rsidRPr="00045F6E">
        <w:rPr>
          <w:rFonts w:cs="Segoe UI"/>
          <w:b w:val="0"/>
          <w:bCs w:val="0"/>
          <w:color w:val="222222"/>
          <w:sz w:val="28"/>
          <w:szCs w:val="28"/>
        </w:rPr>
        <w:t>Sample Size</w:t>
      </w:r>
    </w:p>
    <w:p w:rsidR="00FE5B31" w:rsidRPr="00045F6E" w:rsidRDefault="00FE5B31" w:rsidP="00FE5B31">
      <w:pPr>
        <w:pStyle w:val="NormalWeb"/>
        <w:spacing w:before="0" w:beforeAutospacing="0" w:after="360" w:afterAutospacing="0"/>
        <w:rPr>
          <w:rFonts w:asciiTheme="majorHAnsi" w:hAnsiTheme="majorHAnsi"/>
          <w:sz w:val="28"/>
          <w:szCs w:val="28"/>
        </w:rPr>
      </w:pPr>
      <w:r w:rsidRPr="00045F6E">
        <w:rPr>
          <w:rFonts w:asciiTheme="majorHAnsi" w:hAnsiTheme="majorHAnsi"/>
          <w:sz w:val="28"/>
          <w:szCs w:val="28"/>
        </w:rPr>
        <w:t>Many statistical analyses are accompanied by sample size recommendations. Not so market segmentation analysis. Figure </w:t>
      </w:r>
      <w:hyperlink r:id="rId60" w:anchor="Fig1" w:history="1">
        <w:r w:rsidRPr="00045F6E">
          <w:rPr>
            <w:rStyle w:val="Hyperlink"/>
            <w:rFonts w:asciiTheme="majorHAnsi" w:hAnsiTheme="majorHAnsi"/>
            <w:color w:val="004B83"/>
            <w:sz w:val="28"/>
            <w:szCs w:val="28"/>
          </w:rPr>
          <w:t>5.1</w:t>
        </w:r>
      </w:hyperlink>
      <w:r w:rsidRPr="00045F6E">
        <w:rPr>
          <w:rFonts w:asciiTheme="majorHAnsi" w:hAnsiTheme="majorHAnsi"/>
          <w:sz w:val="28"/>
          <w:szCs w:val="28"/>
        </w:rPr>
        <w:t> illustrates the problem any segmentation algorithm faces if the sample is insufficient. The market segmentation problem in this figure is extremely simple because only two segmentation variables are used. Yet, when the sample size is insufficient (left plot), it is impossible to determine which the correct number of market segments is. If the sample size is sufficient, however (right plot) it is very easy to determine the number and nature of segments in the data set.</w:t>
      </w:r>
    </w:p>
    <w:p w:rsidR="00FE5B31" w:rsidRPr="00045F6E" w:rsidRDefault="00FE5B31" w:rsidP="00FE5B31">
      <w:pPr>
        <w:rPr>
          <w:rFonts w:asciiTheme="majorHAnsi" w:hAnsiTheme="majorHAnsi"/>
          <w:sz w:val="28"/>
          <w:szCs w:val="28"/>
        </w:rPr>
      </w:pPr>
      <w:r w:rsidRPr="00045F6E">
        <w:rPr>
          <w:rFonts w:asciiTheme="majorHAnsi" w:hAnsiTheme="majorHAnsi"/>
          <w:b/>
          <w:bCs/>
          <w:sz w:val="28"/>
          <w:szCs w:val="28"/>
        </w:rPr>
        <w:t>Fig. 5.1</w:t>
      </w:r>
    </w:p>
    <w:p w:rsidR="00FE5B31" w:rsidRPr="00045F6E" w:rsidRDefault="00FE5B31" w:rsidP="00FE5B31">
      <w:pPr>
        <w:rPr>
          <w:rFonts w:asciiTheme="majorHAnsi" w:hAnsiTheme="majorHAnsi"/>
          <w:sz w:val="28"/>
          <w:szCs w:val="28"/>
        </w:rPr>
      </w:pPr>
      <w:r w:rsidRPr="00045F6E">
        <w:rPr>
          <w:rFonts w:asciiTheme="majorHAnsi" w:hAnsiTheme="majorHAnsi"/>
          <w:noProof/>
          <w:color w:val="004B83"/>
          <w:sz w:val="28"/>
          <w:szCs w:val="28"/>
        </w:rPr>
        <w:drawing>
          <wp:inline distT="0" distB="0" distL="0" distR="0">
            <wp:extent cx="6519545" cy="2719705"/>
            <wp:effectExtent l="19050" t="0" r="0" b="0"/>
            <wp:docPr id="2" name="Picture 1" descr="figure 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61"/>
                    </pic:cNvPr>
                    <pic:cNvPicPr>
                      <a:picLocks noChangeAspect="1" noChangeArrowheads="1"/>
                    </pic:cNvPicPr>
                  </pic:nvPicPr>
                  <pic:blipFill>
                    <a:blip r:embed="rId62"/>
                    <a:srcRect/>
                    <a:stretch>
                      <a:fillRect/>
                    </a:stretch>
                  </pic:blipFill>
                  <pic:spPr bwMode="auto">
                    <a:xfrm>
                      <a:off x="0" y="0"/>
                      <a:ext cx="6519545" cy="2719705"/>
                    </a:xfrm>
                    <a:prstGeom prst="rect">
                      <a:avLst/>
                    </a:prstGeom>
                    <a:noFill/>
                    <a:ln w="9525">
                      <a:noFill/>
                      <a:miter lim="800000"/>
                      <a:headEnd/>
                      <a:tailEnd/>
                    </a:ln>
                  </pic:spPr>
                </pic:pic>
              </a:graphicData>
            </a:graphic>
          </wp:inline>
        </w:drawing>
      </w:r>
    </w:p>
    <w:p w:rsidR="00FE5B31" w:rsidRPr="00045F6E" w:rsidRDefault="00FE5B31" w:rsidP="00FE5B31">
      <w:pPr>
        <w:pStyle w:val="NormalWeb"/>
        <w:spacing w:before="0" w:beforeAutospacing="0" w:after="0" w:afterAutospacing="0"/>
        <w:rPr>
          <w:rFonts w:asciiTheme="majorHAnsi" w:hAnsiTheme="majorHAnsi"/>
          <w:sz w:val="28"/>
          <w:szCs w:val="28"/>
        </w:rPr>
      </w:pPr>
      <w:r w:rsidRPr="00045F6E">
        <w:rPr>
          <w:rFonts w:asciiTheme="majorHAnsi" w:hAnsiTheme="majorHAnsi"/>
          <w:sz w:val="28"/>
          <w:szCs w:val="28"/>
        </w:rPr>
        <w:t>Illustrating the importance of sufficient sample size in market segmentation analysis</w:t>
      </w:r>
    </w:p>
    <w:p w:rsidR="00FE5B31" w:rsidRPr="00FE5B31" w:rsidRDefault="00FE5B31" w:rsidP="00FE5B31">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45F6E">
        <w:rPr>
          <w:rFonts w:asciiTheme="majorHAnsi" w:eastAsia="Times New Roman" w:hAnsiTheme="majorHAnsi" w:cs="Times New Roman"/>
          <w:color w:val="333333"/>
          <w:sz w:val="28"/>
          <w:szCs w:val="28"/>
        </w:rPr>
        <w:t>4 </w:t>
      </w:r>
      <w:r w:rsidRPr="00FE5B31">
        <w:rPr>
          <w:rFonts w:asciiTheme="majorHAnsi" w:eastAsia="Times New Roman" w:hAnsiTheme="majorHAnsi" w:cs="Times New Roman"/>
          <w:color w:val="333333"/>
          <w:sz w:val="28"/>
          <w:szCs w:val="28"/>
        </w:rPr>
        <w:t>Data from Internal Sources</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Increasingly </w:t>
      </w:r>
      <w:r w:rsidR="00E74A4A" w:rsidRPr="00045F6E">
        <w:rPr>
          <w:rFonts w:asciiTheme="majorHAnsi" w:hAnsiTheme="majorHAnsi" w:cs="Segoe UI"/>
          <w:color w:val="333333"/>
          <w:sz w:val="28"/>
          <w:szCs w:val="28"/>
          <w:shd w:val="clear" w:color="auto" w:fill="FCFCFC"/>
        </w:rPr>
        <w:t>organizations</w:t>
      </w:r>
      <w:r w:rsidRPr="00045F6E">
        <w:rPr>
          <w:rFonts w:asciiTheme="majorHAnsi" w:hAnsiTheme="majorHAnsi" w:cs="Segoe UI"/>
          <w:color w:val="333333"/>
          <w:sz w:val="28"/>
          <w:szCs w:val="28"/>
          <w:shd w:val="clear" w:color="auto" w:fill="FCFCFC"/>
        </w:rPr>
        <w:t xml:space="preserve"> have access to substantial amounts of internal data that can be harvested for the purpose of market segmentation analysis. Typical examples are available to grocery stores, booking data available through airline loyalty programs, and online purchase data </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proofErr w:type="gramStart"/>
      <w:r w:rsidRPr="00045F6E">
        <w:rPr>
          <w:rFonts w:asciiTheme="majorHAnsi" w:hAnsiTheme="majorHAnsi" w:cs="Segoe UI"/>
          <w:color w:val="333333"/>
          <w:sz w:val="28"/>
          <w:szCs w:val="28"/>
          <w:shd w:val="clear" w:color="auto" w:fill="FCFCFC"/>
        </w:rPr>
        <w:lastRenderedPageBreak/>
        <w:t>advantage</w:t>
      </w:r>
      <w:proofErr w:type="gramEnd"/>
      <w:r w:rsidRPr="00045F6E">
        <w:rPr>
          <w:rFonts w:asciiTheme="majorHAnsi" w:hAnsiTheme="majorHAnsi" w:cs="Segoe UI"/>
          <w:color w:val="333333"/>
          <w:sz w:val="28"/>
          <w:szCs w:val="28"/>
          <w:shd w:val="clear" w:color="auto" w:fill="FCFCFC"/>
        </w:rPr>
        <w:t xml:space="preserve"> is that such data are usually automatically generated and – if </w:t>
      </w:r>
      <w:r w:rsidR="00E74A4A" w:rsidRPr="00045F6E">
        <w:rPr>
          <w:rFonts w:asciiTheme="majorHAnsi" w:hAnsiTheme="majorHAnsi" w:cs="Segoe UI"/>
          <w:color w:val="333333"/>
          <w:sz w:val="28"/>
          <w:szCs w:val="28"/>
          <w:shd w:val="clear" w:color="auto" w:fill="FCFCFC"/>
        </w:rPr>
        <w:t>organizations</w:t>
      </w:r>
      <w:r w:rsidRPr="00045F6E">
        <w:rPr>
          <w:rFonts w:asciiTheme="majorHAnsi" w:hAnsiTheme="majorHAnsi" w:cs="Segoe UI"/>
          <w:color w:val="333333"/>
          <w:sz w:val="28"/>
          <w:szCs w:val="28"/>
          <w:shd w:val="clear" w:color="auto" w:fill="FCFCFC"/>
        </w:rPr>
        <w:t xml:space="preserve"> are capable of storing data in a format that makes them easy to access – no extra effort is required to collect data.</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The danger of using internal data is that it may be systematically biased by over-representing existing customers. </w:t>
      </w:r>
    </w:p>
    <w:p w:rsidR="00FE5B31" w:rsidRPr="00045F6E" w:rsidRDefault="00FE5B31" w:rsidP="00AB206E">
      <w:pPr>
        <w:pStyle w:val="NormalWeb"/>
        <w:shd w:val="clear" w:color="auto" w:fill="FCFCFC"/>
        <w:spacing w:before="0" w:beforeAutospacing="0" w:after="360" w:afterAutospacing="0"/>
        <w:rPr>
          <w:rFonts w:asciiTheme="majorHAnsi" w:hAnsiTheme="majorHAnsi" w:cs="Segoe UI"/>
          <w:color w:val="333333"/>
          <w:sz w:val="28"/>
          <w:szCs w:val="28"/>
        </w:rPr>
      </w:pPr>
    </w:p>
    <w:p w:rsidR="00FE5B31" w:rsidRPr="00FE5B31" w:rsidRDefault="00FE5B31" w:rsidP="00FE5B31">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45F6E">
        <w:rPr>
          <w:rFonts w:asciiTheme="majorHAnsi" w:eastAsia="Times New Roman" w:hAnsiTheme="majorHAnsi" w:cs="Times New Roman"/>
          <w:color w:val="333333"/>
          <w:sz w:val="28"/>
          <w:szCs w:val="28"/>
        </w:rPr>
        <w:t>5 </w:t>
      </w:r>
      <w:r w:rsidRPr="00FE5B31">
        <w:rPr>
          <w:rFonts w:asciiTheme="majorHAnsi" w:eastAsia="Times New Roman" w:hAnsiTheme="majorHAnsi" w:cs="Times New Roman"/>
          <w:color w:val="333333"/>
          <w:sz w:val="28"/>
          <w:szCs w:val="28"/>
        </w:rPr>
        <w:t>Data from Experimental Studies</w:t>
      </w:r>
    </w:p>
    <w:p w:rsidR="00AB206E" w:rsidRDefault="00836173">
      <w:pPr>
        <w:rPr>
          <w:rFonts w:asciiTheme="majorHAnsi" w:hAnsiTheme="majorHAnsi" w:cs="Segoe UI"/>
          <w:color w:val="333333"/>
          <w:sz w:val="28"/>
          <w:szCs w:val="28"/>
          <w:shd w:val="clear" w:color="auto" w:fill="FCFCFC"/>
        </w:rPr>
      </w:pPr>
      <w:r w:rsidRPr="00045F6E">
        <w:rPr>
          <w:rFonts w:asciiTheme="majorHAnsi" w:hAnsiTheme="majorHAnsi" w:cs="Segoe UI"/>
          <w:color w:val="333333"/>
          <w:sz w:val="28"/>
          <w:szCs w:val="28"/>
          <w:shd w:val="clear" w:color="auto" w:fill="FCFCFC"/>
        </w:rPr>
        <w:t xml:space="preserve">Experimental data can result from field or laboratory experiments. For example, they can be the result of tests how people respond to certain advertisements. The response to the advertisement could then be used as a segmentation criterion. Experimental data can also result from choice experiments or conjoint </w:t>
      </w:r>
      <w:proofErr w:type="gramStart"/>
      <w:r w:rsidRPr="00045F6E">
        <w:rPr>
          <w:rFonts w:asciiTheme="majorHAnsi" w:hAnsiTheme="majorHAnsi" w:cs="Segoe UI"/>
          <w:color w:val="333333"/>
          <w:sz w:val="28"/>
          <w:szCs w:val="28"/>
          <w:shd w:val="clear" w:color="auto" w:fill="FCFCFC"/>
        </w:rPr>
        <w:t>analyses .</w:t>
      </w:r>
      <w:proofErr w:type="gramEnd"/>
    </w:p>
    <w:p w:rsidR="000C2B87" w:rsidRDefault="00A36ADF">
      <w:pPr>
        <w:rPr>
          <w:rFonts w:ascii="Segoe UI" w:hAnsi="Segoe UI" w:cs="Segoe UI"/>
          <w:color w:val="333333"/>
          <w:sz w:val="34"/>
          <w:szCs w:val="34"/>
          <w:shd w:val="clear" w:color="auto" w:fill="FCFCFC"/>
        </w:rPr>
      </w:pPr>
      <w:r>
        <w:rPr>
          <w:rFonts w:ascii="Segoe UI" w:hAnsi="Segoe UI" w:cs="Segoe UI"/>
          <w:color w:val="333333"/>
          <w:sz w:val="34"/>
          <w:szCs w:val="34"/>
          <w:shd w:val="clear" w:color="auto" w:fill="FCFCFC"/>
        </w:rPr>
        <w:t>Step 4: Exploring Data</w:t>
      </w:r>
    </w:p>
    <w:p w:rsidR="0015131F" w:rsidRPr="000B393C" w:rsidRDefault="0015131F" w:rsidP="0015131F">
      <w:pPr>
        <w:pBdr>
          <w:bottom w:val="single" w:sz="12" w:space="8" w:color="D5D5D5"/>
        </w:pBdr>
        <w:shd w:val="clear" w:color="auto" w:fill="FCFCFC"/>
        <w:spacing w:after="0" w:line="240" w:lineRule="auto"/>
        <w:outlineLvl w:val="1"/>
        <w:rPr>
          <w:rFonts w:ascii="Georgia" w:eastAsia="Times New Roman" w:hAnsi="Georgia" w:cs="Times New Roman"/>
          <w:color w:val="333333"/>
          <w:sz w:val="28"/>
          <w:szCs w:val="28"/>
        </w:rPr>
      </w:pPr>
      <w:r w:rsidRPr="000B393C">
        <w:rPr>
          <w:rFonts w:ascii="Georgia" w:eastAsia="Times New Roman" w:hAnsi="Georgia" w:cs="Times New Roman"/>
          <w:color w:val="333333"/>
          <w:sz w:val="28"/>
          <w:szCs w:val="28"/>
        </w:rPr>
        <w:t>1 A First Glimpse at the Data</w:t>
      </w:r>
    </w:p>
    <w:p w:rsidR="0015131F" w:rsidRPr="000B393C" w:rsidRDefault="0015131F" w:rsidP="0015131F">
      <w:pPr>
        <w:shd w:val="clear" w:color="auto" w:fill="FCFCFC"/>
        <w:spacing w:line="240" w:lineRule="auto"/>
        <w:rPr>
          <w:rFonts w:asciiTheme="majorHAnsi" w:eastAsia="Times New Roman" w:hAnsiTheme="majorHAnsi" w:cs="Segoe UI"/>
          <w:color w:val="333333"/>
          <w:sz w:val="28"/>
          <w:szCs w:val="28"/>
        </w:rPr>
      </w:pPr>
      <w:r w:rsidRPr="000B393C">
        <w:rPr>
          <w:rFonts w:asciiTheme="majorHAnsi" w:eastAsia="Times New Roman" w:hAnsiTheme="majorHAnsi" w:cs="Segoe UI"/>
          <w:color w:val="333333"/>
          <w:sz w:val="28"/>
          <w:szCs w:val="28"/>
        </w:rPr>
        <w:t>After data collection, exploratory data analysis cleans and – if necessary – pre-processes the data. This exploration stage also offers guidance on the most suitable algorithm for extracting meaningful market segments.</w:t>
      </w:r>
    </w:p>
    <w:p w:rsidR="00A36ADF" w:rsidRPr="000B393C" w:rsidRDefault="0015131F">
      <w:pPr>
        <w:rPr>
          <w:rFonts w:asciiTheme="majorHAnsi" w:hAnsiTheme="majorHAnsi" w:cs="Segoe UI"/>
          <w:color w:val="333333"/>
          <w:sz w:val="28"/>
          <w:szCs w:val="28"/>
          <w:shd w:val="clear" w:color="auto" w:fill="FCFCFC"/>
        </w:rPr>
      </w:pPr>
      <w:r w:rsidRPr="000B393C">
        <w:rPr>
          <w:rFonts w:asciiTheme="majorHAnsi" w:hAnsiTheme="majorHAnsi" w:cs="Segoe UI"/>
          <w:color w:val="333333"/>
          <w:sz w:val="28"/>
          <w:szCs w:val="28"/>
          <w:shd w:val="clear" w:color="auto" w:fill="FCFCFC"/>
        </w:rPr>
        <w:t>At a more technical level, data exploration helps to (1) identify the measurement levels of the variables; (2) investigate the univariate distributions of each of the variables; and (3) assess dependency structures between variables.</w:t>
      </w:r>
    </w:p>
    <w:p w:rsidR="0015131F" w:rsidRPr="000B393C" w:rsidRDefault="0015131F" w:rsidP="0015131F">
      <w:pPr>
        <w:pBdr>
          <w:bottom w:val="single" w:sz="12" w:space="8" w:color="D5D5D5"/>
        </w:pBdr>
        <w:shd w:val="clear" w:color="auto" w:fill="FCFCFC"/>
        <w:spacing w:after="0" w:line="240" w:lineRule="auto"/>
        <w:outlineLvl w:val="1"/>
        <w:rPr>
          <w:rFonts w:asciiTheme="majorHAnsi" w:eastAsia="Times New Roman" w:hAnsiTheme="majorHAnsi" w:cs="Times New Roman"/>
          <w:color w:val="333333"/>
          <w:sz w:val="28"/>
          <w:szCs w:val="28"/>
        </w:rPr>
      </w:pPr>
      <w:r w:rsidRPr="000B393C">
        <w:rPr>
          <w:rFonts w:asciiTheme="majorHAnsi" w:eastAsia="Times New Roman" w:hAnsiTheme="majorHAnsi" w:cs="Times New Roman"/>
          <w:color w:val="333333"/>
          <w:sz w:val="28"/>
          <w:szCs w:val="28"/>
        </w:rPr>
        <w:t>2 Data Cleaning</w:t>
      </w:r>
    </w:p>
    <w:p w:rsidR="0015131F" w:rsidRPr="000B393C" w:rsidRDefault="0015131F" w:rsidP="0015131F">
      <w:pPr>
        <w:shd w:val="clear" w:color="auto" w:fill="FCFCFC"/>
        <w:spacing w:line="240" w:lineRule="auto"/>
        <w:rPr>
          <w:rFonts w:asciiTheme="majorHAnsi" w:eastAsia="Times New Roman" w:hAnsiTheme="majorHAnsi" w:cs="Segoe UI"/>
          <w:color w:val="333333"/>
          <w:sz w:val="28"/>
          <w:szCs w:val="28"/>
        </w:rPr>
      </w:pPr>
      <w:r w:rsidRPr="000B393C">
        <w:rPr>
          <w:rFonts w:asciiTheme="majorHAnsi" w:eastAsia="Times New Roman" w:hAnsiTheme="majorHAnsi" w:cs="Segoe UI"/>
          <w:color w:val="333333"/>
          <w:sz w:val="28"/>
          <w:szCs w:val="28"/>
        </w:rPr>
        <w:t>The first step before commencing data analysis is to clean the data. This includes checking if all values have been recorded correctly, and if consistent labels for the levels of categorical variables have been used.</w:t>
      </w:r>
    </w:p>
    <w:p w:rsidR="0015131F" w:rsidRPr="000B393C" w:rsidRDefault="00241260">
      <w:pPr>
        <w:rPr>
          <w:rFonts w:asciiTheme="majorHAnsi" w:hAnsiTheme="majorHAnsi" w:cs="Segoe UI"/>
          <w:color w:val="333333"/>
          <w:sz w:val="28"/>
          <w:szCs w:val="28"/>
          <w:shd w:val="clear" w:color="auto" w:fill="FCFCFC"/>
        </w:rPr>
      </w:pPr>
      <w:r w:rsidRPr="000B393C">
        <w:rPr>
          <w:rFonts w:asciiTheme="majorHAnsi" w:hAnsiTheme="majorHAnsi" w:cs="Segoe UI"/>
          <w:color w:val="333333"/>
          <w:sz w:val="28"/>
          <w:szCs w:val="28"/>
          <w:shd w:val="clear" w:color="auto" w:fill="FCFCFC"/>
        </w:rPr>
        <w:t>Returning to the Australian travel motives data set, the summary for the variables </w:t>
      </w:r>
      <w:r w:rsidRPr="000B393C">
        <w:rPr>
          <w:rStyle w:val="u-monospace"/>
          <w:rFonts w:asciiTheme="majorHAnsi" w:hAnsiTheme="majorHAnsi" w:cs="Courier New"/>
          <w:color w:val="333333"/>
          <w:sz w:val="28"/>
          <w:szCs w:val="28"/>
          <w:shd w:val="clear" w:color="auto" w:fill="FCFCFC"/>
        </w:rPr>
        <w:t>Gender</w:t>
      </w:r>
      <w:r w:rsidRPr="000B393C">
        <w:rPr>
          <w:rFonts w:asciiTheme="majorHAnsi" w:hAnsiTheme="majorHAnsi" w:cs="Segoe UI"/>
          <w:color w:val="333333"/>
          <w:sz w:val="28"/>
          <w:szCs w:val="28"/>
          <w:shd w:val="clear" w:color="auto" w:fill="FCFCFC"/>
        </w:rPr>
        <w:t> and </w:t>
      </w:r>
      <w:r w:rsidRPr="000B393C">
        <w:rPr>
          <w:rStyle w:val="u-monospace"/>
          <w:rFonts w:asciiTheme="majorHAnsi" w:hAnsiTheme="majorHAnsi" w:cs="Courier New"/>
          <w:color w:val="333333"/>
          <w:sz w:val="28"/>
          <w:szCs w:val="28"/>
          <w:shd w:val="clear" w:color="auto" w:fill="FCFCFC"/>
        </w:rPr>
        <w:t>Age</w:t>
      </w:r>
      <w:r w:rsidRPr="000B393C">
        <w:rPr>
          <w:rFonts w:asciiTheme="majorHAnsi" w:hAnsiTheme="majorHAnsi" w:cs="Segoe UI"/>
          <w:color w:val="333333"/>
          <w:sz w:val="28"/>
          <w:szCs w:val="28"/>
          <w:shd w:val="clear" w:color="auto" w:fill="FCFCFC"/>
        </w:rPr>
        <w:t> indicates that no data cleaning is required for these variables. The summary of the variable </w:t>
      </w:r>
      <w:r w:rsidRPr="000B393C">
        <w:rPr>
          <w:rStyle w:val="u-monospace"/>
          <w:rFonts w:asciiTheme="majorHAnsi" w:hAnsiTheme="majorHAnsi" w:cs="Courier New"/>
          <w:color w:val="333333"/>
          <w:sz w:val="28"/>
          <w:szCs w:val="28"/>
          <w:shd w:val="clear" w:color="auto" w:fill="FCFCFC"/>
        </w:rPr>
        <w:t>Income2</w:t>
      </w:r>
      <w:r w:rsidRPr="000B393C">
        <w:rPr>
          <w:rFonts w:asciiTheme="majorHAnsi" w:hAnsiTheme="majorHAnsi" w:cs="Segoe UI"/>
          <w:color w:val="333333"/>
          <w:sz w:val="28"/>
          <w:szCs w:val="28"/>
          <w:shd w:val="clear" w:color="auto" w:fill="FCFCFC"/>
        </w:rPr>
        <w:t xml:space="preserve"> reveals that the categories are not sorted in order. This is a consequence of how data is read into R. R </w:t>
      </w:r>
      <w:r w:rsidRPr="000B393C">
        <w:rPr>
          <w:rFonts w:asciiTheme="majorHAnsi" w:hAnsiTheme="majorHAnsi" w:cs="Segoe UI"/>
          <w:color w:val="333333"/>
          <w:sz w:val="28"/>
          <w:szCs w:val="28"/>
          <w:shd w:val="clear" w:color="auto" w:fill="FCFCFC"/>
        </w:rPr>
        <w:lastRenderedPageBreak/>
        <w:t>functions like </w:t>
      </w:r>
      <w:proofErr w:type="gramStart"/>
      <w:r w:rsidRPr="000B393C">
        <w:rPr>
          <w:rStyle w:val="u-monospace"/>
          <w:rFonts w:asciiTheme="majorHAnsi" w:hAnsiTheme="majorHAnsi" w:cs="Courier New"/>
          <w:color w:val="333333"/>
          <w:sz w:val="28"/>
          <w:szCs w:val="28"/>
          <w:shd w:val="clear" w:color="auto" w:fill="FCFCFC"/>
        </w:rPr>
        <w:t>read.csv(</w:t>
      </w:r>
      <w:proofErr w:type="gramEnd"/>
      <w:r w:rsidRPr="000B393C">
        <w:rPr>
          <w:rStyle w:val="u-monospace"/>
          <w:rFonts w:asciiTheme="majorHAnsi" w:hAnsiTheme="majorHAnsi" w:cs="Courier New"/>
          <w:color w:val="333333"/>
          <w:sz w:val="28"/>
          <w:szCs w:val="28"/>
          <w:shd w:val="clear" w:color="auto" w:fill="FCFCFC"/>
        </w:rPr>
        <w:t>)</w:t>
      </w:r>
      <w:r w:rsidRPr="000B393C">
        <w:rPr>
          <w:rFonts w:asciiTheme="majorHAnsi" w:hAnsiTheme="majorHAnsi" w:cs="Segoe UI"/>
          <w:color w:val="333333"/>
          <w:sz w:val="28"/>
          <w:szCs w:val="28"/>
          <w:shd w:val="clear" w:color="auto" w:fill="FCFCFC"/>
        </w:rPr>
        <w:t> or </w:t>
      </w:r>
      <w:r w:rsidRPr="000B393C">
        <w:rPr>
          <w:rStyle w:val="u-monospace"/>
          <w:rFonts w:asciiTheme="majorHAnsi" w:hAnsiTheme="majorHAnsi" w:cs="Courier New"/>
          <w:color w:val="333333"/>
          <w:sz w:val="28"/>
          <w:szCs w:val="28"/>
          <w:shd w:val="clear" w:color="auto" w:fill="FCFCFC"/>
        </w:rPr>
        <w:t>read.table()</w:t>
      </w:r>
      <w:r w:rsidRPr="000B393C">
        <w:rPr>
          <w:rFonts w:asciiTheme="majorHAnsi" w:hAnsiTheme="majorHAnsi" w:cs="Segoe UI"/>
          <w:color w:val="333333"/>
          <w:sz w:val="28"/>
          <w:szCs w:val="28"/>
          <w:shd w:val="clear" w:color="auto" w:fill="FCFCFC"/>
        </w:rPr>
        <w:t> convert columns containing information other than numbers into factors. Factors are the default format for storing categorical variables in R.</w:t>
      </w:r>
    </w:p>
    <w:p w:rsidR="00241260" w:rsidRPr="000B393C" w:rsidRDefault="00241260" w:rsidP="00241260">
      <w:pPr>
        <w:pBdr>
          <w:bottom w:val="single" w:sz="12" w:space="8" w:color="D5D5D5"/>
        </w:pBdr>
        <w:shd w:val="clear" w:color="auto" w:fill="FCFCFC"/>
        <w:spacing w:after="0" w:line="240" w:lineRule="auto"/>
        <w:outlineLvl w:val="1"/>
        <w:rPr>
          <w:rFonts w:ascii="Georgia" w:eastAsia="Times New Roman" w:hAnsi="Georgia" w:cs="Times New Roman"/>
          <w:color w:val="333333"/>
          <w:sz w:val="28"/>
          <w:szCs w:val="28"/>
        </w:rPr>
      </w:pPr>
      <w:r w:rsidRPr="000B393C">
        <w:rPr>
          <w:rFonts w:ascii="Georgia" w:eastAsia="Times New Roman" w:hAnsi="Georgia" w:cs="Times New Roman"/>
          <w:color w:val="333333"/>
          <w:sz w:val="28"/>
          <w:szCs w:val="28"/>
        </w:rPr>
        <w:t xml:space="preserve">3 Descriptive </w:t>
      </w:r>
      <w:proofErr w:type="gramStart"/>
      <w:r w:rsidRPr="000B393C">
        <w:rPr>
          <w:rFonts w:ascii="Georgia" w:eastAsia="Times New Roman" w:hAnsi="Georgia" w:cs="Times New Roman"/>
          <w:color w:val="333333"/>
          <w:sz w:val="28"/>
          <w:szCs w:val="28"/>
        </w:rPr>
        <w:t>Analysis</w:t>
      </w:r>
      <w:proofErr w:type="gramEnd"/>
    </w:p>
    <w:p w:rsidR="00241260" w:rsidRPr="000B393C" w:rsidRDefault="00241260">
      <w:pPr>
        <w:rPr>
          <w:rFonts w:ascii="Segoe UI" w:hAnsi="Segoe UI" w:cs="Segoe UI"/>
          <w:color w:val="333333"/>
          <w:sz w:val="28"/>
          <w:szCs w:val="28"/>
          <w:shd w:val="clear" w:color="auto" w:fill="FCFCFC"/>
        </w:rPr>
      </w:pPr>
      <w:r w:rsidRPr="000B393C">
        <w:rPr>
          <w:rFonts w:ascii="Segoe UI" w:hAnsi="Segoe UI" w:cs="Segoe UI"/>
          <w:color w:val="333333"/>
          <w:sz w:val="28"/>
          <w:szCs w:val="28"/>
          <w:shd w:val="clear" w:color="auto" w:fill="FCFCFC"/>
        </w:rPr>
        <w:t>Descriptive numeric and graphic representations provide insights into the data. Statistical software packages offer a wide variety of tools for descriptive analysis. In R, we obtain a numeric summary of the data with command </w:t>
      </w:r>
      <w:proofErr w:type="gramStart"/>
      <w:r w:rsidRPr="000B393C">
        <w:rPr>
          <w:rStyle w:val="u-monospace"/>
          <w:rFonts w:ascii="Courier New" w:hAnsi="Courier New" w:cs="Courier New"/>
          <w:color w:val="333333"/>
          <w:sz w:val="28"/>
          <w:szCs w:val="28"/>
          <w:shd w:val="clear" w:color="auto" w:fill="FCFCFC"/>
        </w:rPr>
        <w:t>summary(</w:t>
      </w:r>
      <w:proofErr w:type="gramEnd"/>
      <w:r w:rsidRPr="000B393C">
        <w:rPr>
          <w:rStyle w:val="u-monospace"/>
          <w:rFonts w:ascii="Courier New" w:hAnsi="Courier New" w:cs="Courier New"/>
          <w:color w:val="333333"/>
          <w:sz w:val="28"/>
          <w:szCs w:val="28"/>
          <w:shd w:val="clear" w:color="auto" w:fill="FCFCFC"/>
        </w:rPr>
        <w:t>)</w:t>
      </w:r>
      <w:r w:rsidRPr="000B393C">
        <w:rPr>
          <w:rFonts w:ascii="Segoe UI" w:hAnsi="Segoe UI" w:cs="Segoe UI"/>
          <w:color w:val="333333"/>
          <w:sz w:val="28"/>
          <w:szCs w:val="28"/>
          <w:shd w:val="clear" w:color="auto" w:fill="FCFCFC"/>
        </w:rPr>
        <w:t>. This command returns the range, the quartiles, and the mean for numeric variables.</w:t>
      </w:r>
    </w:p>
    <w:p w:rsidR="00241260" w:rsidRPr="000B393C" w:rsidRDefault="00241260">
      <w:pPr>
        <w:rPr>
          <w:rFonts w:ascii="Segoe UI" w:hAnsi="Segoe UI" w:cs="Segoe UI"/>
          <w:color w:val="333333"/>
          <w:sz w:val="28"/>
          <w:szCs w:val="28"/>
          <w:shd w:val="clear" w:color="auto" w:fill="FCFCFC"/>
        </w:rPr>
      </w:pPr>
      <w:r w:rsidRPr="000B393C">
        <w:rPr>
          <w:rFonts w:ascii="Segoe UI" w:hAnsi="Segoe UI" w:cs="Segoe UI"/>
          <w:color w:val="333333"/>
          <w:sz w:val="28"/>
          <w:szCs w:val="28"/>
          <w:shd w:val="clear" w:color="auto" w:fill="FCFCFC"/>
        </w:rPr>
        <w:t xml:space="preserve">Histograms </w:t>
      </w:r>
      <w:r w:rsidR="00E74A4A" w:rsidRPr="000B393C">
        <w:rPr>
          <w:rFonts w:ascii="Segoe UI" w:hAnsi="Segoe UI" w:cs="Segoe UI"/>
          <w:color w:val="333333"/>
          <w:sz w:val="28"/>
          <w:szCs w:val="28"/>
          <w:shd w:val="clear" w:color="auto" w:fill="FCFCFC"/>
        </w:rPr>
        <w:t>visualize</w:t>
      </w:r>
      <w:r w:rsidRPr="000B393C">
        <w:rPr>
          <w:rFonts w:ascii="Segoe UI" w:hAnsi="Segoe UI" w:cs="Segoe UI"/>
          <w:color w:val="333333"/>
          <w:sz w:val="28"/>
          <w:szCs w:val="28"/>
          <w:shd w:val="clear" w:color="auto" w:fill="FCFCFC"/>
        </w:rPr>
        <w:t xml:space="preserve"> the distribution of numeric variables. They show how often observations within a certain value range occur. Histograms reveal if the distribution of a variable is unimodal and symmetric or skewed.</w:t>
      </w:r>
    </w:p>
    <w:p w:rsidR="00241260" w:rsidRPr="000B393C" w:rsidRDefault="00241260" w:rsidP="00241260">
      <w:pPr>
        <w:pStyle w:val="Heading2"/>
        <w:pBdr>
          <w:bottom w:val="single" w:sz="12" w:space="8" w:color="D5D5D5"/>
        </w:pBdr>
        <w:shd w:val="clear" w:color="auto" w:fill="FCFCFC"/>
        <w:spacing w:before="0" w:beforeAutospacing="0" w:after="0" w:afterAutospacing="0"/>
        <w:rPr>
          <w:rFonts w:ascii="Georgia" w:hAnsi="Georgia"/>
          <w:b w:val="0"/>
          <w:bCs w:val="0"/>
          <w:color w:val="333333"/>
          <w:sz w:val="28"/>
          <w:szCs w:val="28"/>
        </w:rPr>
      </w:pPr>
      <w:r w:rsidRPr="000B393C">
        <w:rPr>
          <w:rStyle w:val="c-article-sectiontitle-number"/>
          <w:rFonts w:ascii="Georgia" w:hAnsi="Georgia"/>
          <w:b w:val="0"/>
          <w:bCs w:val="0"/>
          <w:color w:val="333333"/>
          <w:sz w:val="28"/>
          <w:szCs w:val="28"/>
        </w:rPr>
        <w:t>4 </w:t>
      </w:r>
      <w:r w:rsidRPr="000B393C">
        <w:rPr>
          <w:rFonts w:ascii="Georgia" w:hAnsi="Georgia"/>
          <w:b w:val="0"/>
          <w:bCs w:val="0"/>
          <w:color w:val="333333"/>
          <w:sz w:val="28"/>
          <w:szCs w:val="28"/>
        </w:rPr>
        <w:t>Pre-Processing</w:t>
      </w:r>
    </w:p>
    <w:p w:rsidR="00241260" w:rsidRPr="000B393C" w:rsidRDefault="00241260" w:rsidP="00241260">
      <w:pPr>
        <w:pStyle w:val="Heading3"/>
        <w:shd w:val="clear" w:color="auto" w:fill="FCFCFC"/>
        <w:spacing w:before="0" w:after="150"/>
        <w:rPr>
          <w:rFonts w:ascii="Segoe UI" w:hAnsi="Segoe UI" w:cs="Segoe UI"/>
          <w:b w:val="0"/>
          <w:bCs w:val="0"/>
          <w:color w:val="222222"/>
          <w:sz w:val="28"/>
          <w:szCs w:val="28"/>
        </w:rPr>
      </w:pPr>
      <w:r w:rsidRPr="000B393C">
        <w:rPr>
          <w:rStyle w:val="c-article-sectiontitle-number"/>
          <w:rFonts w:ascii="Segoe UI" w:hAnsi="Segoe UI" w:cs="Segoe UI"/>
          <w:b w:val="0"/>
          <w:bCs w:val="0"/>
          <w:color w:val="222222"/>
          <w:sz w:val="28"/>
          <w:szCs w:val="28"/>
        </w:rPr>
        <w:t>4.1 </w:t>
      </w:r>
      <w:r w:rsidRPr="000B393C">
        <w:rPr>
          <w:rFonts w:ascii="Segoe UI" w:hAnsi="Segoe UI" w:cs="Segoe UI"/>
          <w:b w:val="0"/>
          <w:bCs w:val="0"/>
          <w:color w:val="222222"/>
          <w:sz w:val="28"/>
          <w:szCs w:val="28"/>
        </w:rPr>
        <w:t>Categorical Variables</w:t>
      </w:r>
    </w:p>
    <w:p w:rsidR="00241260" w:rsidRPr="000B393C" w:rsidRDefault="00241260" w:rsidP="00241260">
      <w:pPr>
        <w:pStyle w:val="NormalWeb"/>
        <w:shd w:val="clear" w:color="auto" w:fill="FCFCFC"/>
        <w:spacing w:before="0" w:beforeAutospacing="0" w:after="360" w:afterAutospacing="0"/>
        <w:rPr>
          <w:rFonts w:ascii="Segoe UI" w:hAnsi="Segoe UI" w:cs="Segoe UI"/>
          <w:color w:val="333333"/>
          <w:sz w:val="28"/>
          <w:szCs w:val="28"/>
        </w:rPr>
      </w:pPr>
      <w:r w:rsidRPr="000B393C">
        <w:rPr>
          <w:rFonts w:ascii="Segoe UI" w:hAnsi="Segoe UI" w:cs="Segoe UI"/>
          <w:color w:val="333333"/>
          <w:sz w:val="28"/>
          <w:szCs w:val="28"/>
        </w:rPr>
        <w:t>Two pre-processing procedures are often used for categorical variables. One is merging levels of categorical variables before further analysis, the other one is converting categorical variables to numeric ones, if it makes sense to do so.</w:t>
      </w:r>
    </w:p>
    <w:p w:rsidR="00241260" w:rsidRPr="000B393C" w:rsidRDefault="00241260" w:rsidP="00241260">
      <w:pPr>
        <w:pStyle w:val="NormalWeb"/>
        <w:shd w:val="clear" w:color="auto" w:fill="FCFCFC"/>
        <w:spacing w:before="0" w:beforeAutospacing="0" w:after="360" w:afterAutospacing="0"/>
        <w:rPr>
          <w:rFonts w:ascii="Segoe UI" w:hAnsi="Segoe UI" w:cs="Segoe UI"/>
          <w:color w:val="333333"/>
          <w:sz w:val="28"/>
          <w:szCs w:val="28"/>
        </w:rPr>
      </w:pPr>
      <w:r w:rsidRPr="000B393C">
        <w:rPr>
          <w:rFonts w:ascii="Segoe UI" w:hAnsi="Segoe UI" w:cs="Segoe UI"/>
          <w:color w:val="333333"/>
          <w:sz w:val="28"/>
          <w:szCs w:val="28"/>
        </w:rPr>
        <w:t xml:space="preserve">Merging levels of categorical variables is useful if the original categories are too differentiated (too many). </w:t>
      </w:r>
      <w:proofErr w:type="gramStart"/>
      <w:r w:rsidRPr="000B393C">
        <w:rPr>
          <w:rFonts w:ascii="Segoe UI" w:hAnsi="Segoe UI" w:cs="Segoe UI"/>
          <w:color w:val="333333"/>
          <w:sz w:val="28"/>
          <w:szCs w:val="28"/>
        </w:rPr>
        <w:t>Thinking back to the income variables, for example, the original income variable as used in the survey.</w:t>
      </w:r>
      <w:proofErr w:type="gramEnd"/>
    </w:p>
    <w:p w:rsidR="00736232" w:rsidRPr="000B393C" w:rsidRDefault="00736232" w:rsidP="00736232">
      <w:pPr>
        <w:pStyle w:val="Heading3"/>
        <w:shd w:val="clear" w:color="auto" w:fill="FCFCFC"/>
        <w:spacing w:before="0" w:after="150"/>
        <w:rPr>
          <w:rFonts w:ascii="Segoe UI" w:hAnsi="Segoe UI" w:cs="Segoe UI"/>
          <w:b w:val="0"/>
          <w:bCs w:val="0"/>
          <w:color w:val="222222"/>
          <w:sz w:val="28"/>
          <w:szCs w:val="28"/>
        </w:rPr>
      </w:pPr>
      <w:r w:rsidRPr="000B393C">
        <w:rPr>
          <w:rStyle w:val="c-article-sectiontitle-number"/>
          <w:rFonts w:ascii="Segoe UI" w:hAnsi="Segoe UI" w:cs="Segoe UI"/>
          <w:b w:val="0"/>
          <w:bCs w:val="0"/>
          <w:color w:val="222222"/>
          <w:sz w:val="28"/>
          <w:szCs w:val="28"/>
        </w:rPr>
        <w:t>4.2 </w:t>
      </w:r>
      <w:r w:rsidRPr="000B393C">
        <w:rPr>
          <w:rFonts w:ascii="Segoe UI" w:hAnsi="Segoe UI" w:cs="Segoe UI"/>
          <w:b w:val="0"/>
          <w:bCs w:val="0"/>
          <w:color w:val="222222"/>
          <w:sz w:val="28"/>
          <w:szCs w:val="28"/>
        </w:rPr>
        <w:t>Numeric Variables</w:t>
      </w:r>
    </w:p>
    <w:p w:rsidR="00736232" w:rsidRPr="000B393C" w:rsidRDefault="00736232" w:rsidP="00736232">
      <w:pPr>
        <w:pStyle w:val="NormalWeb"/>
        <w:shd w:val="clear" w:color="auto" w:fill="FCFCFC"/>
        <w:spacing w:before="0" w:beforeAutospacing="0" w:after="360" w:afterAutospacing="0"/>
        <w:rPr>
          <w:rFonts w:ascii="Segoe UI" w:hAnsi="Segoe UI" w:cs="Segoe UI"/>
          <w:color w:val="333333"/>
          <w:sz w:val="28"/>
          <w:szCs w:val="28"/>
        </w:rPr>
      </w:pPr>
      <w:r w:rsidRPr="000B393C">
        <w:rPr>
          <w:rFonts w:ascii="Segoe UI" w:hAnsi="Segoe UI" w:cs="Segoe UI"/>
          <w:color w:val="333333"/>
          <w:sz w:val="28"/>
          <w:szCs w:val="28"/>
        </w:rPr>
        <w:t xml:space="preserve">The range of values of a segmentation variable affects its relative influence in distance-based methods of segment extraction. If, for example, one of the segmentation variables is binary (with values 0 or 1 indicating whether or not a tourist likes to dine out during their vacation), and a second variable indicates the expenditure in dollars per person per day (and ranges from zero to $1000), a difference in spend per person per day of one dollar </w:t>
      </w:r>
      <w:r w:rsidRPr="000B393C">
        <w:rPr>
          <w:rFonts w:ascii="Segoe UI" w:hAnsi="Segoe UI" w:cs="Segoe UI"/>
          <w:color w:val="333333"/>
          <w:sz w:val="28"/>
          <w:szCs w:val="28"/>
        </w:rPr>
        <w:lastRenderedPageBreak/>
        <w:t xml:space="preserve">is weighted equally as the difference between liking to dine out or not. To balance the influence of segmentation variables on segmentation results, variables can be </w:t>
      </w:r>
      <w:r w:rsidR="00E74A4A" w:rsidRPr="000B393C">
        <w:rPr>
          <w:rFonts w:ascii="Segoe UI" w:hAnsi="Segoe UI" w:cs="Segoe UI"/>
          <w:color w:val="333333"/>
          <w:sz w:val="28"/>
          <w:szCs w:val="28"/>
        </w:rPr>
        <w:t>standardized</w:t>
      </w:r>
      <w:r w:rsidRPr="000B393C">
        <w:rPr>
          <w:rFonts w:ascii="Segoe UI" w:hAnsi="Segoe UI" w:cs="Segoe UI"/>
          <w:color w:val="333333"/>
          <w:sz w:val="28"/>
          <w:szCs w:val="28"/>
        </w:rPr>
        <w:t xml:space="preserve">. </w:t>
      </w:r>
      <w:r w:rsidR="00E74A4A" w:rsidRPr="000B393C">
        <w:rPr>
          <w:rFonts w:ascii="Segoe UI" w:hAnsi="Segoe UI" w:cs="Segoe UI"/>
          <w:color w:val="333333"/>
          <w:sz w:val="28"/>
          <w:szCs w:val="28"/>
        </w:rPr>
        <w:t>Standardizing</w:t>
      </w:r>
      <w:r w:rsidRPr="000B393C">
        <w:rPr>
          <w:rFonts w:ascii="Segoe UI" w:hAnsi="Segoe UI" w:cs="Segoe UI"/>
          <w:color w:val="333333"/>
          <w:sz w:val="28"/>
          <w:szCs w:val="28"/>
        </w:rPr>
        <w:t xml:space="preserve"> variables means transforming them in a way that puts them on a common scale.</w:t>
      </w:r>
    </w:p>
    <w:p w:rsidR="00736232" w:rsidRPr="000B393C" w:rsidRDefault="00736232" w:rsidP="00736232">
      <w:pPr>
        <w:pStyle w:val="NormalWeb"/>
        <w:shd w:val="clear" w:color="auto" w:fill="FCFCFC"/>
        <w:spacing w:before="0" w:beforeAutospacing="0" w:after="0" w:afterAutospacing="0"/>
        <w:rPr>
          <w:rFonts w:ascii="Segoe UI" w:hAnsi="Segoe UI" w:cs="Segoe UI"/>
          <w:color w:val="333333"/>
          <w:sz w:val="28"/>
          <w:szCs w:val="28"/>
        </w:rPr>
      </w:pPr>
      <w:r w:rsidRPr="000B393C">
        <w:rPr>
          <w:rFonts w:ascii="Segoe UI" w:hAnsi="Segoe UI" w:cs="Segoe UI"/>
          <w:color w:val="333333"/>
          <w:sz w:val="28"/>
          <w:szCs w:val="28"/>
        </w:rPr>
        <w:t xml:space="preserve">The default </w:t>
      </w:r>
      <w:r w:rsidR="00E74A4A" w:rsidRPr="000B393C">
        <w:rPr>
          <w:rFonts w:ascii="Segoe UI" w:hAnsi="Segoe UI" w:cs="Segoe UI"/>
          <w:color w:val="333333"/>
          <w:sz w:val="28"/>
          <w:szCs w:val="28"/>
        </w:rPr>
        <w:t>standardization</w:t>
      </w:r>
      <w:r w:rsidRPr="000B393C">
        <w:rPr>
          <w:rFonts w:ascii="Segoe UI" w:hAnsi="Segoe UI" w:cs="Segoe UI"/>
          <w:color w:val="333333"/>
          <w:sz w:val="28"/>
          <w:szCs w:val="28"/>
        </w:rPr>
        <w:t xml:space="preserve"> method in statistics subtracts the empirical mean </w:t>
      </w:r>
      <w:r w:rsidRPr="000B393C">
        <w:rPr>
          <w:rStyle w:val="mi"/>
          <w:rFonts w:ascii="MathJax_Math-italic" w:hAnsi="MathJax_Math-italic" w:cs="Segoe UI"/>
          <w:color w:val="333333"/>
          <w:sz w:val="28"/>
          <w:szCs w:val="28"/>
          <w:bdr w:val="none" w:sz="0" w:space="0" w:color="auto" w:frame="1"/>
        </w:rPr>
        <w:t>x</w:t>
      </w:r>
      <w:r w:rsidRPr="000B393C">
        <w:rPr>
          <w:rStyle w:val="mo"/>
          <w:rFonts w:ascii="MathJax_Main" w:hAnsi="MathJax_Main" w:cs="Segoe UI"/>
          <w:color w:val="333333"/>
          <w:sz w:val="28"/>
          <w:szCs w:val="28"/>
          <w:bdr w:val="none" w:sz="0" w:space="0" w:color="auto" w:frame="1"/>
        </w:rPr>
        <w:t>¯</w:t>
      </w:r>
      <w:r w:rsidRPr="000B393C">
        <w:rPr>
          <w:rStyle w:val="mjxassistivemathml"/>
          <w:rFonts w:ascii="Segoe UI" w:hAnsi="Segoe UI" w:cs="Segoe UI"/>
          <w:color w:val="333333"/>
          <w:sz w:val="28"/>
          <w:szCs w:val="28"/>
          <w:bdr w:val="none" w:sz="0" w:space="0" w:color="auto" w:frame="1"/>
        </w:rPr>
        <w:t>�¯</w:t>
      </w:r>
      <w:r w:rsidRPr="000B393C">
        <w:rPr>
          <w:rFonts w:ascii="Segoe UI" w:hAnsi="Segoe UI" w:cs="Segoe UI"/>
          <w:color w:val="333333"/>
          <w:sz w:val="28"/>
          <w:szCs w:val="28"/>
        </w:rPr>
        <w:t> and divides by the empirical standard deviation s.</w:t>
      </w:r>
    </w:p>
    <w:p w:rsidR="00736232" w:rsidRPr="000B393C" w:rsidRDefault="00736232" w:rsidP="00736232">
      <w:pPr>
        <w:pStyle w:val="NormalWeb"/>
        <w:shd w:val="clear" w:color="auto" w:fill="FCFCFC"/>
        <w:spacing w:before="0" w:beforeAutospacing="0" w:after="0" w:afterAutospacing="0"/>
        <w:rPr>
          <w:rFonts w:ascii="Segoe UI" w:hAnsi="Segoe UI" w:cs="Segoe UI"/>
          <w:color w:val="333333"/>
          <w:sz w:val="28"/>
          <w:szCs w:val="28"/>
        </w:rPr>
      </w:pPr>
    </w:p>
    <w:p w:rsidR="00736232" w:rsidRPr="000B393C" w:rsidRDefault="00736232" w:rsidP="00736232">
      <w:pPr>
        <w:pBdr>
          <w:bottom w:val="single" w:sz="12" w:space="8" w:color="D5D5D5"/>
        </w:pBdr>
        <w:shd w:val="clear" w:color="auto" w:fill="FCFCFC"/>
        <w:spacing w:after="0" w:line="240" w:lineRule="auto"/>
        <w:outlineLvl w:val="1"/>
        <w:rPr>
          <w:rFonts w:ascii="Georgia" w:eastAsia="Times New Roman" w:hAnsi="Georgia" w:cs="Times New Roman"/>
          <w:color w:val="333333"/>
          <w:sz w:val="28"/>
          <w:szCs w:val="28"/>
        </w:rPr>
      </w:pPr>
      <w:r w:rsidRPr="000B393C">
        <w:rPr>
          <w:rFonts w:ascii="Georgia" w:eastAsia="Times New Roman" w:hAnsi="Georgia" w:cs="Times New Roman"/>
          <w:color w:val="333333"/>
          <w:sz w:val="28"/>
          <w:szCs w:val="28"/>
        </w:rPr>
        <w:t>5 Principal Components Analysis</w:t>
      </w:r>
    </w:p>
    <w:p w:rsidR="00736232" w:rsidRPr="000B393C" w:rsidRDefault="00736232" w:rsidP="00736232">
      <w:pPr>
        <w:shd w:val="clear" w:color="auto" w:fill="FCFCFC"/>
        <w:spacing w:line="240" w:lineRule="auto"/>
        <w:rPr>
          <w:rFonts w:ascii="Segoe UI" w:eastAsia="Times New Roman" w:hAnsi="Segoe UI" w:cs="Segoe UI"/>
          <w:color w:val="333333"/>
          <w:sz w:val="28"/>
          <w:szCs w:val="28"/>
        </w:rPr>
      </w:pPr>
      <w:r w:rsidRPr="000B393C">
        <w:rPr>
          <w:rFonts w:ascii="Segoe UI" w:eastAsia="Times New Roman" w:hAnsi="Segoe UI" w:cs="Segoe UI"/>
          <w:color w:val="333333"/>
          <w:sz w:val="28"/>
          <w:szCs w:val="28"/>
        </w:rPr>
        <w:t xml:space="preserve">Principal components analysis (PCA) transforms a multivariate data set containing metric variables to a new data set with variables – referred to as principal components – which are uncorrelated and ordered by importance. The first variable (principle component) contains most of the </w:t>
      </w:r>
      <w:proofErr w:type="gramStart"/>
      <w:r w:rsidRPr="000B393C">
        <w:rPr>
          <w:rFonts w:ascii="Segoe UI" w:eastAsia="Times New Roman" w:hAnsi="Segoe UI" w:cs="Segoe UI"/>
          <w:color w:val="333333"/>
          <w:sz w:val="28"/>
          <w:szCs w:val="28"/>
        </w:rPr>
        <w:t>variability,</w:t>
      </w:r>
      <w:proofErr w:type="gramEnd"/>
      <w:r w:rsidRPr="000B393C">
        <w:rPr>
          <w:rFonts w:ascii="Segoe UI" w:eastAsia="Times New Roman" w:hAnsi="Segoe UI" w:cs="Segoe UI"/>
          <w:color w:val="333333"/>
          <w:sz w:val="28"/>
          <w:szCs w:val="28"/>
        </w:rPr>
        <w:t xml:space="preserve"> the second principle component contains the second most variability, and so on. </w:t>
      </w:r>
    </w:p>
    <w:p w:rsidR="00736232" w:rsidRPr="000B393C" w:rsidRDefault="00220A5A" w:rsidP="00736232">
      <w:pPr>
        <w:pStyle w:val="NormalWeb"/>
        <w:shd w:val="clear" w:color="auto" w:fill="FCFCFC"/>
        <w:spacing w:before="0" w:beforeAutospacing="0" w:after="0" w:afterAutospacing="0"/>
        <w:rPr>
          <w:rFonts w:ascii="Segoe UI" w:hAnsi="Segoe UI" w:cs="Segoe UI"/>
          <w:color w:val="333333"/>
          <w:sz w:val="28"/>
          <w:szCs w:val="28"/>
          <w:shd w:val="clear" w:color="auto" w:fill="FCFCFC"/>
        </w:rPr>
      </w:pPr>
      <w:r w:rsidRPr="000B393C">
        <w:rPr>
          <w:rFonts w:ascii="Segoe UI" w:hAnsi="Segoe UI" w:cs="Segoe UI"/>
          <w:color w:val="333333"/>
          <w:sz w:val="28"/>
          <w:szCs w:val="28"/>
          <w:shd w:val="clear" w:color="auto" w:fill="FCFCFC"/>
        </w:rPr>
        <w:t>Principal components analysis works off the covariance or correlation matrix of several numeric variables. If all variables are measured on the same scale, and have similar data ranges, it is not important which one to use. </w:t>
      </w:r>
    </w:p>
    <w:p w:rsidR="00220A5A" w:rsidRPr="000B393C" w:rsidRDefault="00220A5A" w:rsidP="00736232">
      <w:pPr>
        <w:pStyle w:val="NormalWeb"/>
        <w:shd w:val="clear" w:color="auto" w:fill="FCFCFC"/>
        <w:spacing w:before="0" w:beforeAutospacing="0" w:after="0" w:afterAutospacing="0"/>
        <w:rPr>
          <w:rFonts w:ascii="Segoe UI" w:hAnsi="Segoe UI" w:cs="Segoe UI"/>
          <w:color w:val="333333"/>
          <w:sz w:val="28"/>
          <w:szCs w:val="28"/>
          <w:shd w:val="clear" w:color="auto" w:fill="FCFCFC"/>
        </w:rPr>
      </w:pPr>
    </w:p>
    <w:p w:rsidR="00220A5A" w:rsidRPr="00220A5A" w:rsidRDefault="00220A5A" w:rsidP="00220A5A">
      <w:pPr>
        <w:pBdr>
          <w:bottom w:val="single" w:sz="12" w:space="8" w:color="D5D5D5"/>
        </w:pBdr>
        <w:shd w:val="clear" w:color="auto" w:fill="FCFCFC"/>
        <w:spacing w:after="0" w:line="240" w:lineRule="auto"/>
        <w:outlineLvl w:val="1"/>
        <w:rPr>
          <w:rFonts w:ascii="Georgia" w:eastAsia="Times New Roman" w:hAnsi="Georgia" w:cs="Times New Roman"/>
          <w:color w:val="333333"/>
          <w:sz w:val="36"/>
          <w:szCs w:val="36"/>
        </w:rPr>
      </w:pPr>
      <w:r w:rsidRPr="00220A5A">
        <w:rPr>
          <w:rFonts w:ascii="Georgia" w:eastAsia="Times New Roman" w:hAnsi="Georgia" w:cs="Times New Roman"/>
          <w:color w:val="333333"/>
          <w:sz w:val="36"/>
          <w:szCs w:val="36"/>
        </w:rPr>
        <w:t xml:space="preserve">6 Step 4 </w:t>
      </w:r>
      <w:proofErr w:type="gramStart"/>
      <w:r w:rsidRPr="00220A5A">
        <w:rPr>
          <w:rFonts w:ascii="Georgia" w:eastAsia="Times New Roman" w:hAnsi="Georgia" w:cs="Times New Roman"/>
          <w:color w:val="333333"/>
          <w:sz w:val="36"/>
          <w:szCs w:val="36"/>
        </w:rPr>
        <w:t>Checklist</w:t>
      </w:r>
      <w:proofErr w:type="gramEnd"/>
    </w:p>
    <w:p w:rsidR="00220A5A" w:rsidRPr="00220A5A" w:rsidRDefault="00220A5A" w:rsidP="00220A5A">
      <w:pPr>
        <w:shd w:val="clear" w:color="auto" w:fill="FCFCFC"/>
        <w:spacing w:line="240" w:lineRule="auto"/>
        <w:rPr>
          <w:rFonts w:ascii="Segoe UI" w:eastAsia="Times New Roman" w:hAnsi="Segoe UI" w:cs="Segoe UI"/>
          <w:color w:val="333333"/>
          <w:sz w:val="34"/>
          <w:szCs w:val="34"/>
        </w:rPr>
      </w:pPr>
      <w:r>
        <w:rPr>
          <w:rFonts w:ascii="Segoe UI" w:eastAsia="Times New Roman" w:hAnsi="Segoe UI" w:cs="Segoe UI"/>
          <w:noProof/>
          <w:color w:val="333333"/>
          <w:sz w:val="34"/>
          <w:szCs w:val="34"/>
        </w:rPr>
        <w:lastRenderedPageBreak/>
        <w:drawing>
          <wp:inline distT="0" distB="0" distL="0" distR="0">
            <wp:extent cx="5236845" cy="3360420"/>
            <wp:effectExtent l="19050" t="0" r="1905" b="0"/>
            <wp:docPr id="3" name="Picture 3" descr="https://media.springernature.com/lw550/springer-static/image/chp%3A10.1007%2F978-981-10-8818-6_6/MediaObjects/463464_1_En_6_Figa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springernature.com/lw550/springer-static/image/chp%3A10.1007%2F978-981-10-8818-6_6/MediaObjects/463464_1_En_6_Figa_HTML.png"/>
                    <pic:cNvPicPr>
                      <a:picLocks noChangeAspect="1" noChangeArrowheads="1"/>
                    </pic:cNvPicPr>
                  </pic:nvPicPr>
                  <pic:blipFill>
                    <a:blip r:embed="rId63"/>
                    <a:srcRect/>
                    <a:stretch>
                      <a:fillRect/>
                    </a:stretch>
                  </pic:blipFill>
                  <pic:spPr bwMode="auto">
                    <a:xfrm>
                      <a:off x="0" y="0"/>
                      <a:ext cx="5236845" cy="3360420"/>
                    </a:xfrm>
                    <a:prstGeom prst="rect">
                      <a:avLst/>
                    </a:prstGeom>
                    <a:noFill/>
                    <a:ln w="9525">
                      <a:noFill/>
                      <a:miter lim="800000"/>
                      <a:headEnd/>
                      <a:tailEnd/>
                    </a:ln>
                  </pic:spPr>
                </pic:pic>
              </a:graphicData>
            </a:graphic>
          </wp:inline>
        </w:drawing>
      </w:r>
    </w:p>
    <w:p w:rsidR="00220A5A" w:rsidRDefault="00220A5A" w:rsidP="00736232">
      <w:pPr>
        <w:pStyle w:val="NormalWeb"/>
        <w:shd w:val="clear" w:color="auto" w:fill="FCFCFC"/>
        <w:spacing w:before="0" w:beforeAutospacing="0" w:after="0" w:afterAutospacing="0"/>
        <w:rPr>
          <w:rFonts w:ascii="Segoe UI" w:hAnsi="Segoe UI" w:cs="Segoe UI"/>
          <w:color w:val="333333"/>
          <w:sz w:val="34"/>
          <w:szCs w:val="34"/>
        </w:rPr>
      </w:pPr>
    </w:p>
    <w:p w:rsidR="00736232" w:rsidRDefault="00736232" w:rsidP="00736232">
      <w:pPr>
        <w:shd w:val="clear" w:color="auto" w:fill="FCFCFC"/>
        <w:textAlignment w:val="center"/>
        <w:rPr>
          <w:rFonts w:ascii="Segoe UI" w:hAnsi="Segoe UI" w:cs="Segoe UI"/>
          <w:color w:val="333333"/>
          <w:sz w:val="34"/>
          <w:szCs w:val="34"/>
        </w:rPr>
      </w:pPr>
    </w:p>
    <w:p w:rsidR="00736232" w:rsidRDefault="00736232" w:rsidP="00241260">
      <w:pPr>
        <w:pStyle w:val="NormalWeb"/>
        <w:shd w:val="clear" w:color="auto" w:fill="FCFCFC"/>
        <w:spacing w:before="0" w:beforeAutospacing="0" w:after="360" w:afterAutospacing="0"/>
        <w:rPr>
          <w:rFonts w:ascii="Segoe UI" w:hAnsi="Segoe UI" w:cs="Segoe UI"/>
          <w:color w:val="333333"/>
          <w:sz w:val="34"/>
          <w:szCs w:val="34"/>
        </w:rPr>
      </w:pPr>
    </w:p>
    <w:p w:rsidR="00241260" w:rsidRPr="00045F6E" w:rsidRDefault="00241260">
      <w:pPr>
        <w:rPr>
          <w:rFonts w:asciiTheme="majorHAnsi" w:hAnsiTheme="majorHAnsi"/>
          <w:sz w:val="28"/>
          <w:szCs w:val="28"/>
        </w:rPr>
      </w:pPr>
    </w:p>
    <w:sectPr w:rsidR="00241260" w:rsidRPr="00045F6E" w:rsidSect="00585F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F426D"/>
    <w:multiLevelType w:val="multilevel"/>
    <w:tmpl w:val="F48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B22C60"/>
    <w:multiLevelType w:val="multilevel"/>
    <w:tmpl w:val="3CA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3B0B4C"/>
    <w:multiLevelType w:val="multilevel"/>
    <w:tmpl w:val="2E1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07EF8"/>
    <w:multiLevelType w:val="multilevel"/>
    <w:tmpl w:val="838C0C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3825B04"/>
    <w:multiLevelType w:val="multilevel"/>
    <w:tmpl w:val="036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814742"/>
    <w:multiLevelType w:val="hybridMultilevel"/>
    <w:tmpl w:val="DF4A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6515B"/>
    <w:multiLevelType w:val="multilevel"/>
    <w:tmpl w:val="B6C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101176"/>
    <w:rsid w:val="0000231E"/>
    <w:rsid w:val="0002516F"/>
    <w:rsid w:val="00041686"/>
    <w:rsid w:val="00045F6E"/>
    <w:rsid w:val="000920B7"/>
    <w:rsid w:val="000B393C"/>
    <w:rsid w:val="000C2B87"/>
    <w:rsid w:val="00101176"/>
    <w:rsid w:val="00104E6D"/>
    <w:rsid w:val="0015131F"/>
    <w:rsid w:val="00220A5A"/>
    <w:rsid w:val="00220D3B"/>
    <w:rsid w:val="00221B17"/>
    <w:rsid w:val="00241260"/>
    <w:rsid w:val="0025415E"/>
    <w:rsid w:val="002B19C0"/>
    <w:rsid w:val="002E0670"/>
    <w:rsid w:val="00322F31"/>
    <w:rsid w:val="0034428D"/>
    <w:rsid w:val="00414AE9"/>
    <w:rsid w:val="004F18F3"/>
    <w:rsid w:val="00571739"/>
    <w:rsid w:val="00585FDE"/>
    <w:rsid w:val="006207D3"/>
    <w:rsid w:val="006227BB"/>
    <w:rsid w:val="006B6461"/>
    <w:rsid w:val="006D126B"/>
    <w:rsid w:val="00736232"/>
    <w:rsid w:val="00762314"/>
    <w:rsid w:val="00770896"/>
    <w:rsid w:val="00836173"/>
    <w:rsid w:val="008E0E7A"/>
    <w:rsid w:val="008E4EEA"/>
    <w:rsid w:val="009760D9"/>
    <w:rsid w:val="00985E0F"/>
    <w:rsid w:val="00A36ADF"/>
    <w:rsid w:val="00A86367"/>
    <w:rsid w:val="00AA3652"/>
    <w:rsid w:val="00AB206E"/>
    <w:rsid w:val="00AC2560"/>
    <w:rsid w:val="00AE6B00"/>
    <w:rsid w:val="00B304A8"/>
    <w:rsid w:val="00BD70FB"/>
    <w:rsid w:val="00C04ADE"/>
    <w:rsid w:val="00C34E3F"/>
    <w:rsid w:val="00E6467F"/>
    <w:rsid w:val="00E74A4A"/>
    <w:rsid w:val="00F67B6B"/>
    <w:rsid w:val="00F85046"/>
    <w:rsid w:val="00FC1336"/>
    <w:rsid w:val="00FD7E7A"/>
    <w:rsid w:val="00FE5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FDE"/>
  </w:style>
  <w:style w:type="paragraph" w:styleId="Heading1">
    <w:name w:val="heading 1"/>
    <w:basedOn w:val="Normal"/>
    <w:next w:val="Normal"/>
    <w:link w:val="Heading1Char"/>
    <w:uiPriority w:val="9"/>
    <w:qFormat/>
    <w:rsid w:val="00C04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2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F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70FB"/>
    <w:rPr>
      <w:color w:val="0000FF"/>
      <w:u w:val="single"/>
    </w:rPr>
  </w:style>
  <w:style w:type="character" w:customStyle="1" w:styleId="Heading2Char">
    <w:name w:val="Heading 2 Char"/>
    <w:basedOn w:val="DefaultParagraphFont"/>
    <w:link w:val="Heading2"/>
    <w:uiPriority w:val="9"/>
    <w:rsid w:val="00AC2560"/>
    <w:rPr>
      <w:rFonts w:ascii="Times New Roman" w:eastAsia="Times New Roman" w:hAnsi="Times New Roman" w:cs="Times New Roman"/>
      <w:b/>
      <w:bCs/>
      <w:sz w:val="36"/>
      <w:szCs w:val="36"/>
    </w:rPr>
  </w:style>
  <w:style w:type="character" w:customStyle="1" w:styleId="c-article-sectiontitle-number">
    <w:name w:val="c-article-section__title-number"/>
    <w:basedOn w:val="DefaultParagraphFont"/>
    <w:rsid w:val="00AC2560"/>
  </w:style>
  <w:style w:type="paragraph" w:styleId="NormalWeb">
    <w:name w:val="Normal (Web)"/>
    <w:basedOn w:val="Normal"/>
    <w:uiPriority w:val="99"/>
    <w:unhideWhenUsed/>
    <w:rsid w:val="00AC2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4A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7A"/>
    <w:rPr>
      <w:rFonts w:ascii="Tahoma" w:hAnsi="Tahoma" w:cs="Tahoma"/>
      <w:sz w:val="16"/>
      <w:szCs w:val="16"/>
    </w:rPr>
  </w:style>
  <w:style w:type="character" w:customStyle="1" w:styleId="Heading3Char">
    <w:name w:val="Heading 3 Char"/>
    <w:basedOn w:val="DefaultParagraphFont"/>
    <w:link w:val="Heading3"/>
    <w:uiPriority w:val="9"/>
    <w:semiHidden/>
    <w:rsid w:val="00322F31"/>
    <w:rPr>
      <w:rFonts w:asciiTheme="majorHAnsi" w:eastAsiaTheme="majorEastAsia" w:hAnsiTheme="majorHAnsi" w:cstheme="majorBidi"/>
      <w:b/>
      <w:bCs/>
      <w:color w:val="4F81BD" w:themeColor="accent1"/>
    </w:rPr>
  </w:style>
  <w:style w:type="character" w:customStyle="1" w:styleId="u-small-caps">
    <w:name w:val="u-small-caps"/>
    <w:basedOn w:val="DefaultParagraphFont"/>
    <w:rsid w:val="00FE5B31"/>
  </w:style>
  <w:style w:type="character" w:customStyle="1" w:styleId="c-pdf-downloadtext">
    <w:name w:val="c-pdf-download__text"/>
    <w:basedOn w:val="DefaultParagraphFont"/>
    <w:rsid w:val="00FE5B31"/>
  </w:style>
  <w:style w:type="character" w:customStyle="1" w:styleId="u-sticky-visually-hidden">
    <w:name w:val="u-sticky-visually-hidden"/>
    <w:basedOn w:val="DefaultParagraphFont"/>
    <w:rsid w:val="00FE5B31"/>
  </w:style>
  <w:style w:type="character" w:customStyle="1" w:styleId="u-color-open-access">
    <w:name w:val="u-color-open-access"/>
    <w:basedOn w:val="DefaultParagraphFont"/>
    <w:rsid w:val="00FE5B31"/>
  </w:style>
  <w:style w:type="paragraph" w:customStyle="1" w:styleId="c-article-metrics-barcount">
    <w:name w:val="c-article-metrics-bar__count"/>
    <w:basedOn w:val="Normal"/>
    <w:rsid w:val="00FE5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metrics-barlabel">
    <w:name w:val="c-article-metrics-bar__label"/>
    <w:basedOn w:val="DefaultParagraphFont"/>
    <w:rsid w:val="00FE5B31"/>
  </w:style>
  <w:style w:type="paragraph" w:customStyle="1" w:styleId="c-chapter-book-series">
    <w:name w:val="c-chapter-book-series"/>
    <w:basedOn w:val="Normal"/>
    <w:rsid w:val="00FE5B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ccess-providertext">
    <w:name w:val="c-article-access-provider__text"/>
    <w:basedOn w:val="Normal"/>
    <w:rsid w:val="00FE5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monospace">
    <w:name w:val="u-monospace"/>
    <w:basedOn w:val="DefaultParagraphFont"/>
    <w:rsid w:val="00241260"/>
  </w:style>
  <w:style w:type="character" w:customStyle="1" w:styleId="mi">
    <w:name w:val="mi"/>
    <w:basedOn w:val="DefaultParagraphFont"/>
    <w:rsid w:val="00736232"/>
  </w:style>
  <w:style w:type="character" w:customStyle="1" w:styleId="mo">
    <w:name w:val="mo"/>
    <w:basedOn w:val="DefaultParagraphFont"/>
    <w:rsid w:val="00736232"/>
  </w:style>
  <w:style w:type="character" w:customStyle="1" w:styleId="mjxassistivemathml">
    <w:name w:val="mjx_assistive_mathml"/>
    <w:basedOn w:val="DefaultParagraphFont"/>
    <w:rsid w:val="00736232"/>
  </w:style>
  <w:style w:type="character" w:customStyle="1" w:styleId="mn">
    <w:name w:val="mn"/>
    <w:basedOn w:val="DefaultParagraphFont"/>
    <w:rsid w:val="00736232"/>
  </w:style>
  <w:style w:type="paragraph" w:styleId="ListParagraph">
    <w:name w:val="List Paragraph"/>
    <w:basedOn w:val="Normal"/>
    <w:uiPriority w:val="34"/>
    <w:qFormat/>
    <w:rsid w:val="0034428D"/>
    <w:pPr>
      <w:ind w:left="720"/>
      <w:contextualSpacing/>
    </w:pPr>
  </w:style>
</w:styles>
</file>

<file path=word/webSettings.xml><?xml version="1.0" encoding="utf-8"?>
<w:webSettings xmlns:r="http://schemas.openxmlformats.org/officeDocument/2006/relationships" xmlns:w="http://schemas.openxmlformats.org/wordprocessingml/2006/main">
  <w:divs>
    <w:div w:id="111949677">
      <w:bodyDiv w:val="1"/>
      <w:marLeft w:val="0"/>
      <w:marRight w:val="0"/>
      <w:marTop w:val="0"/>
      <w:marBottom w:val="0"/>
      <w:divBdr>
        <w:top w:val="none" w:sz="0" w:space="0" w:color="auto"/>
        <w:left w:val="none" w:sz="0" w:space="0" w:color="auto"/>
        <w:bottom w:val="none" w:sz="0" w:space="0" w:color="auto"/>
        <w:right w:val="none" w:sz="0" w:space="0" w:color="auto"/>
      </w:divBdr>
      <w:divsChild>
        <w:div w:id="949124959">
          <w:marLeft w:val="0"/>
          <w:marRight w:val="0"/>
          <w:marTop w:val="0"/>
          <w:marBottom w:val="748"/>
          <w:divBdr>
            <w:top w:val="none" w:sz="0" w:space="0" w:color="auto"/>
            <w:left w:val="none" w:sz="0" w:space="0" w:color="auto"/>
            <w:bottom w:val="none" w:sz="0" w:space="0" w:color="auto"/>
            <w:right w:val="none" w:sz="0" w:space="0" w:color="auto"/>
          </w:divBdr>
        </w:div>
      </w:divsChild>
    </w:div>
    <w:div w:id="135608427">
      <w:bodyDiv w:val="1"/>
      <w:marLeft w:val="0"/>
      <w:marRight w:val="0"/>
      <w:marTop w:val="0"/>
      <w:marBottom w:val="0"/>
      <w:divBdr>
        <w:top w:val="none" w:sz="0" w:space="0" w:color="auto"/>
        <w:left w:val="none" w:sz="0" w:space="0" w:color="auto"/>
        <w:bottom w:val="none" w:sz="0" w:space="0" w:color="auto"/>
        <w:right w:val="none" w:sz="0" w:space="0" w:color="auto"/>
      </w:divBdr>
      <w:divsChild>
        <w:div w:id="266273136">
          <w:marLeft w:val="0"/>
          <w:marRight w:val="0"/>
          <w:marTop w:val="0"/>
          <w:marBottom w:val="0"/>
          <w:divBdr>
            <w:top w:val="none" w:sz="0" w:space="0" w:color="auto"/>
            <w:left w:val="none" w:sz="0" w:space="0" w:color="auto"/>
            <w:bottom w:val="none" w:sz="0" w:space="0" w:color="auto"/>
            <w:right w:val="none" w:sz="0" w:space="0" w:color="auto"/>
          </w:divBdr>
          <w:divsChild>
            <w:div w:id="465855735">
              <w:marLeft w:val="0"/>
              <w:marRight w:val="0"/>
              <w:marTop w:val="0"/>
              <w:marBottom w:val="0"/>
              <w:divBdr>
                <w:top w:val="none" w:sz="0" w:space="0" w:color="auto"/>
                <w:left w:val="none" w:sz="0" w:space="0" w:color="auto"/>
                <w:bottom w:val="none" w:sz="0" w:space="0" w:color="auto"/>
                <w:right w:val="none" w:sz="0" w:space="0" w:color="auto"/>
              </w:divBdr>
              <w:divsChild>
                <w:div w:id="1759594122">
                  <w:marLeft w:val="0"/>
                  <w:marRight w:val="0"/>
                  <w:marTop w:val="0"/>
                  <w:marBottom w:val="0"/>
                  <w:divBdr>
                    <w:top w:val="none" w:sz="0" w:space="0" w:color="auto"/>
                    <w:left w:val="none" w:sz="0" w:space="0" w:color="auto"/>
                    <w:bottom w:val="none" w:sz="0" w:space="0" w:color="auto"/>
                    <w:right w:val="none" w:sz="0" w:space="0" w:color="auto"/>
                  </w:divBdr>
                </w:div>
                <w:div w:id="256907336">
                  <w:marLeft w:val="0"/>
                  <w:marRight w:val="0"/>
                  <w:marTop w:val="0"/>
                  <w:marBottom w:val="0"/>
                  <w:divBdr>
                    <w:top w:val="none" w:sz="0" w:space="0" w:color="auto"/>
                    <w:left w:val="none" w:sz="0" w:space="0" w:color="auto"/>
                    <w:bottom w:val="none" w:sz="0" w:space="0" w:color="auto"/>
                    <w:right w:val="none" w:sz="0" w:space="0" w:color="auto"/>
                  </w:divBdr>
                  <w:divsChild>
                    <w:div w:id="1118834625">
                      <w:marLeft w:val="0"/>
                      <w:marRight w:val="0"/>
                      <w:marTop w:val="0"/>
                      <w:marBottom w:val="0"/>
                      <w:divBdr>
                        <w:top w:val="none" w:sz="0" w:space="0" w:color="auto"/>
                        <w:left w:val="none" w:sz="0" w:space="0" w:color="auto"/>
                        <w:bottom w:val="none" w:sz="0" w:space="0" w:color="auto"/>
                        <w:right w:val="none" w:sz="0" w:space="0" w:color="auto"/>
                      </w:divBdr>
                    </w:div>
                    <w:div w:id="1874146968">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0474">
          <w:marLeft w:val="0"/>
          <w:marRight w:val="0"/>
          <w:marTop w:val="0"/>
          <w:marBottom w:val="748"/>
          <w:divBdr>
            <w:top w:val="none" w:sz="0" w:space="0" w:color="auto"/>
            <w:left w:val="none" w:sz="0" w:space="0" w:color="auto"/>
            <w:bottom w:val="none" w:sz="0" w:space="0" w:color="auto"/>
            <w:right w:val="none" w:sz="0" w:space="0" w:color="auto"/>
          </w:divBdr>
          <w:divsChild>
            <w:div w:id="1285575696">
              <w:marLeft w:val="0"/>
              <w:marRight w:val="0"/>
              <w:marTop w:val="0"/>
              <w:marBottom w:val="0"/>
              <w:divBdr>
                <w:top w:val="none" w:sz="0" w:space="0" w:color="auto"/>
                <w:left w:val="none" w:sz="0" w:space="0" w:color="auto"/>
                <w:bottom w:val="none" w:sz="0" w:space="0" w:color="auto"/>
                <w:right w:val="none" w:sz="0" w:space="0" w:color="auto"/>
              </w:divBdr>
              <w:divsChild>
                <w:div w:id="662973442">
                  <w:marLeft w:val="0"/>
                  <w:marRight w:val="0"/>
                  <w:marTop w:val="0"/>
                  <w:marBottom w:val="0"/>
                  <w:divBdr>
                    <w:top w:val="none" w:sz="0" w:space="0" w:color="auto"/>
                    <w:left w:val="none" w:sz="0" w:space="0" w:color="auto"/>
                    <w:bottom w:val="none" w:sz="0" w:space="0" w:color="auto"/>
                    <w:right w:val="none" w:sz="0" w:space="0" w:color="auto"/>
                  </w:divBdr>
                  <w:divsChild>
                    <w:div w:id="1815023201">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 w:id="1417285990">
          <w:marLeft w:val="0"/>
          <w:marRight w:val="0"/>
          <w:marTop w:val="0"/>
          <w:marBottom w:val="0"/>
          <w:divBdr>
            <w:top w:val="none" w:sz="0" w:space="0" w:color="auto"/>
            <w:left w:val="none" w:sz="0" w:space="0" w:color="auto"/>
            <w:bottom w:val="none" w:sz="0" w:space="0" w:color="auto"/>
            <w:right w:val="none" w:sz="0" w:space="0" w:color="auto"/>
          </w:divBdr>
          <w:divsChild>
            <w:div w:id="1144666527">
              <w:marLeft w:val="0"/>
              <w:marRight w:val="0"/>
              <w:marTop w:val="0"/>
              <w:marBottom w:val="0"/>
              <w:divBdr>
                <w:top w:val="none" w:sz="0" w:space="0" w:color="auto"/>
                <w:left w:val="none" w:sz="0" w:space="0" w:color="auto"/>
                <w:bottom w:val="none" w:sz="0" w:space="0" w:color="auto"/>
                <w:right w:val="none" w:sz="0" w:space="0" w:color="auto"/>
              </w:divBdr>
              <w:divsChild>
                <w:div w:id="1443569978">
                  <w:marLeft w:val="0"/>
                  <w:marRight w:val="0"/>
                  <w:marTop w:val="0"/>
                  <w:marBottom w:val="748"/>
                  <w:divBdr>
                    <w:top w:val="none" w:sz="0" w:space="0" w:color="auto"/>
                    <w:left w:val="none" w:sz="0" w:space="0" w:color="auto"/>
                    <w:bottom w:val="none" w:sz="0" w:space="0" w:color="auto"/>
                    <w:right w:val="none" w:sz="0" w:space="0" w:color="auto"/>
                  </w:divBdr>
                </w:div>
              </w:divsChild>
            </w:div>
            <w:div w:id="2125155393">
              <w:marLeft w:val="0"/>
              <w:marRight w:val="0"/>
              <w:marTop w:val="0"/>
              <w:marBottom w:val="0"/>
              <w:divBdr>
                <w:top w:val="none" w:sz="0" w:space="0" w:color="auto"/>
                <w:left w:val="none" w:sz="0" w:space="0" w:color="auto"/>
                <w:bottom w:val="none" w:sz="0" w:space="0" w:color="auto"/>
                <w:right w:val="none" w:sz="0" w:space="0" w:color="auto"/>
              </w:divBdr>
              <w:divsChild>
                <w:div w:id="1111709061">
                  <w:marLeft w:val="0"/>
                  <w:marRight w:val="0"/>
                  <w:marTop w:val="0"/>
                  <w:marBottom w:val="0"/>
                  <w:divBdr>
                    <w:top w:val="none" w:sz="0" w:space="0" w:color="auto"/>
                    <w:left w:val="none" w:sz="0" w:space="0" w:color="auto"/>
                    <w:bottom w:val="none" w:sz="0" w:space="0" w:color="auto"/>
                    <w:right w:val="none" w:sz="0" w:space="0" w:color="auto"/>
                  </w:divBdr>
                  <w:divsChild>
                    <w:div w:id="567348613">
                      <w:marLeft w:val="0"/>
                      <w:marRight w:val="0"/>
                      <w:marTop w:val="449"/>
                      <w:marBottom w:val="449"/>
                      <w:divBdr>
                        <w:top w:val="single" w:sz="8" w:space="8" w:color="D5D5D5"/>
                        <w:left w:val="none" w:sz="0" w:space="0" w:color="auto"/>
                        <w:bottom w:val="single" w:sz="8" w:space="8" w:color="D5D5D5"/>
                        <w:right w:val="none" w:sz="0" w:space="0" w:color="auto"/>
                      </w:divBdr>
                    </w:div>
                  </w:divsChild>
                </w:div>
              </w:divsChild>
            </w:div>
            <w:div w:id="547764240">
              <w:marLeft w:val="0"/>
              <w:marRight w:val="0"/>
              <w:marTop w:val="0"/>
              <w:marBottom w:val="0"/>
              <w:divBdr>
                <w:top w:val="none" w:sz="0" w:space="0" w:color="auto"/>
                <w:left w:val="none" w:sz="0" w:space="0" w:color="auto"/>
                <w:bottom w:val="none" w:sz="0" w:space="0" w:color="auto"/>
                <w:right w:val="none" w:sz="0" w:space="0" w:color="auto"/>
              </w:divBdr>
              <w:divsChild>
                <w:div w:id="637297869">
                  <w:marLeft w:val="0"/>
                  <w:marRight w:val="0"/>
                  <w:marTop w:val="0"/>
                  <w:marBottom w:val="0"/>
                  <w:divBdr>
                    <w:top w:val="none" w:sz="0" w:space="0" w:color="auto"/>
                    <w:left w:val="none" w:sz="0" w:space="0" w:color="auto"/>
                    <w:bottom w:val="none" w:sz="0" w:space="0" w:color="auto"/>
                    <w:right w:val="none" w:sz="0" w:space="0" w:color="auto"/>
                  </w:divBdr>
                  <w:divsChild>
                    <w:div w:id="1743792065">
                      <w:marLeft w:val="0"/>
                      <w:marRight w:val="0"/>
                      <w:marTop w:val="0"/>
                      <w:marBottom w:val="748"/>
                      <w:divBdr>
                        <w:top w:val="none" w:sz="0" w:space="0" w:color="auto"/>
                        <w:left w:val="none" w:sz="0" w:space="0" w:color="auto"/>
                        <w:bottom w:val="none" w:sz="0" w:space="0" w:color="auto"/>
                        <w:right w:val="none" w:sz="0" w:space="0" w:color="auto"/>
                      </w:divBdr>
                      <w:divsChild>
                        <w:div w:id="1788154176">
                          <w:marLeft w:val="0"/>
                          <w:marRight w:val="0"/>
                          <w:marTop w:val="0"/>
                          <w:marBottom w:val="449"/>
                          <w:divBdr>
                            <w:top w:val="single" w:sz="12" w:space="19" w:color="D5D5D5"/>
                            <w:left w:val="single" w:sz="12" w:space="9" w:color="D5D5D5"/>
                            <w:bottom w:val="single" w:sz="12" w:space="19" w:color="D5D5D5"/>
                            <w:right w:val="single" w:sz="12" w:space="9" w:color="D5D5D5"/>
                          </w:divBdr>
                        </w:div>
                        <w:div w:id="1575622340">
                          <w:marLeft w:val="0"/>
                          <w:marRight w:val="0"/>
                          <w:marTop w:val="0"/>
                          <w:marBottom w:val="449"/>
                          <w:divBdr>
                            <w:top w:val="single" w:sz="12" w:space="19" w:color="D5D5D5"/>
                            <w:left w:val="single" w:sz="12" w:space="9" w:color="D5D5D5"/>
                            <w:bottom w:val="single" w:sz="12" w:space="19" w:color="D5D5D5"/>
                            <w:right w:val="single" w:sz="12" w:space="9" w:color="D5D5D5"/>
                          </w:divBdr>
                        </w:div>
                      </w:divsChild>
                    </w:div>
                  </w:divsChild>
                </w:div>
                <w:div w:id="463743139">
                  <w:marLeft w:val="0"/>
                  <w:marRight w:val="0"/>
                  <w:marTop w:val="0"/>
                  <w:marBottom w:val="0"/>
                  <w:divBdr>
                    <w:top w:val="none" w:sz="0" w:space="0" w:color="auto"/>
                    <w:left w:val="none" w:sz="0" w:space="0" w:color="auto"/>
                    <w:bottom w:val="none" w:sz="0" w:space="0" w:color="auto"/>
                    <w:right w:val="none" w:sz="0" w:space="0" w:color="auto"/>
                  </w:divBdr>
                  <w:divsChild>
                    <w:div w:id="1024939435">
                      <w:marLeft w:val="0"/>
                      <w:marRight w:val="0"/>
                      <w:marTop w:val="0"/>
                      <w:marBottom w:val="748"/>
                      <w:divBdr>
                        <w:top w:val="none" w:sz="0" w:space="0" w:color="auto"/>
                        <w:left w:val="none" w:sz="0" w:space="0" w:color="auto"/>
                        <w:bottom w:val="none" w:sz="0" w:space="0" w:color="auto"/>
                        <w:right w:val="none" w:sz="0" w:space="0" w:color="auto"/>
                      </w:divBdr>
                    </w:div>
                  </w:divsChild>
                </w:div>
                <w:div w:id="1100831374">
                  <w:marLeft w:val="0"/>
                  <w:marRight w:val="0"/>
                  <w:marTop w:val="0"/>
                  <w:marBottom w:val="0"/>
                  <w:divBdr>
                    <w:top w:val="none" w:sz="0" w:space="0" w:color="auto"/>
                    <w:left w:val="none" w:sz="0" w:space="0" w:color="auto"/>
                    <w:bottom w:val="none" w:sz="0" w:space="0" w:color="auto"/>
                    <w:right w:val="none" w:sz="0" w:space="0" w:color="auto"/>
                  </w:divBdr>
                  <w:divsChild>
                    <w:div w:id="1474832966">
                      <w:marLeft w:val="0"/>
                      <w:marRight w:val="0"/>
                      <w:marTop w:val="0"/>
                      <w:marBottom w:val="748"/>
                      <w:divBdr>
                        <w:top w:val="none" w:sz="0" w:space="0" w:color="auto"/>
                        <w:left w:val="none" w:sz="0" w:space="0" w:color="auto"/>
                        <w:bottom w:val="none" w:sz="0" w:space="0" w:color="auto"/>
                        <w:right w:val="none" w:sz="0" w:space="0" w:color="auto"/>
                      </w:divBdr>
                      <w:divsChild>
                        <w:div w:id="424616828">
                          <w:marLeft w:val="0"/>
                          <w:marRight w:val="0"/>
                          <w:marTop w:val="0"/>
                          <w:marBottom w:val="449"/>
                          <w:divBdr>
                            <w:top w:val="single" w:sz="12" w:space="19" w:color="D5D5D5"/>
                            <w:left w:val="single" w:sz="12" w:space="9" w:color="D5D5D5"/>
                            <w:bottom w:val="single" w:sz="12" w:space="19" w:color="D5D5D5"/>
                            <w:right w:val="single" w:sz="12" w:space="9" w:color="D5D5D5"/>
                          </w:divBdr>
                          <w:divsChild>
                            <w:div w:id="1673996265">
                              <w:marLeft w:val="0"/>
                              <w:marRight w:val="0"/>
                              <w:marTop w:val="0"/>
                              <w:marBottom w:val="299"/>
                              <w:divBdr>
                                <w:top w:val="none" w:sz="0" w:space="0" w:color="auto"/>
                                <w:left w:val="none" w:sz="0" w:space="0" w:color="auto"/>
                                <w:bottom w:val="none" w:sz="0" w:space="0" w:color="auto"/>
                                <w:right w:val="none" w:sz="0" w:space="0" w:color="auto"/>
                              </w:divBdr>
                              <w:divsChild>
                                <w:div w:id="377972527">
                                  <w:marLeft w:val="0"/>
                                  <w:marRight w:val="0"/>
                                  <w:marTop w:val="0"/>
                                  <w:marBottom w:val="0"/>
                                  <w:divBdr>
                                    <w:top w:val="none" w:sz="0" w:space="0" w:color="auto"/>
                                    <w:left w:val="none" w:sz="0" w:space="0" w:color="auto"/>
                                    <w:bottom w:val="none" w:sz="0" w:space="0" w:color="auto"/>
                                    <w:right w:val="none" w:sz="0" w:space="0" w:color="auto"/>
                                  </w:divBdr>
                                </w:div>
                                <w:div w:id="5984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043980">
      <w:bodyDiv w:val="1"/>
      <w:marLeft w:val="0"/>
      <w:marRight w:val="0"/>
      <w:marTop w:val="0"/>
      <w:marBottom w:val="0"/>
      <w:divBdr>
        <w:top w:val="none" w:sz="0" w:space="0" w:color="auto"/>
        <w:left w:val="none" w:sz="0" w:space="0" w:color="auto"/>
        <w:bottom w:val="none" w:sz="0" w:space="0" w:color="auto"/>
        <w:right w:val="none" w:sz="0" w:space="0" w:color="auto"/>
      </w:divBdr>
    </w:div>
    <w:div w:id="376974280">
      <w:bodyDiv w:val="1"/>
      <w:marLeft w:val="0"/>
      <w:marRight w:val="0"/>
      <w:marTop w:val="0"/>
      <w:marBottom w:val="0"/>
      <w:divBdr>
        <w:top w:val="none" w:sz="0" w:space="0" w:color="auto"/>
        <w:left w:val="none" w:sz="0" w:space="0" w:color="auto"/>
        <w:bottom w:val="none" w:sz="0" w:space="0" w:color="auto"/>
        <w:right w:val="none" w:sz="0" w:space="0" w:color="auto"/>
      </w:divBdr>
    </w:div>
    <w:div w:id="497119958">
      <w:bodyDiv w:val="1"/>
      <w:marLeft w:val="0"/>
      <w:marRight w:val="0"/>
      <w:marTop w:val="0"/>
      <w:marBottom w:val="0"/>
      <w:divBdr>
        <w:top w:val="none" w:sz="0" w:space="0" w:color="auto"/>
        <w:left w:val="none" w:sz="0" w:space="0" w:color="auto"/>
        <w:bottom w:val="none" w:sz="0" w:space="0" w:color="auto"/>
        <w:right w:val="none" w:sz="0" w:space="0" w:color="auto"/>
      </w:divBdr>
    </w:div>
    <w:div w:id="515391315">
      <w:bodyDiv w:val="1"/>
      <w:marLeft w:val="0"/>
      <w:marRight w:val="0"/>
      <w:marTop w:val="0"/>
      <w:marBottom w:val="0"/>
      <w:divBdr>
        <w:top w:val="none" w:sz="0" w:space="0" w:color="auto"/>
        <w:left w:val="none" w:sz="0" w:space="0" w:color="auto"/>
        <w:bottom w:val="none" w:sz="0" w:space="0" w:color="auto"/>
        <w:right w:val="none" w:sz="0" w:space="0" w:color="auto"/>
      </w:divBdr>
    </w:div>
    <w:div w:id="559639042">
      <w:bodyDiv w:val="1"/>
      <w:marLeft w:val="0"/>
      <w:marRight w:val="0"/>
      <w:marTop w:val="0"/>
      <w:marBottom w:val="0"/>
      <w:divBdr>
        <w:top w:val="none" w:sz="0" w:space="0" w:color="auto"/>
        <w:left w:val="none" w:sz="0" w:space="0" w:color="auto"/>
        <w:bottom w:val="none" w:sz="0" w:space="0" w:color="auto"/>
        <w:right w:val="none" w:sz="0" w:space="0" w:color="auto"/>
      </w:divBdr>
      <w:divsChild>
        <w:div w:id="2010214442">
          <w:marLeft w:val="0"/>
          <w:marRight w:val="0"/>
          <w:marTop w:val="0"/>
          <w:marBottom w:val="748"/>
          <w:divBdr>
            <w:top w:val="none" w:sz="0" w:space="0" w:color="auto"/>
            <w:left w:val="none" w:sz="0" w:space="0" w:color="auto"/>
            <w:bottom w:val="none" w:sz="0" w:space="0" w:color="auto"/>
            <w:right w:val="none" w:sz="0" w:space="0" w:color="auto"/>
          </w:divBdr>
        </w:div>
      </w:divsChild>
    </w:div>
    <w:div w:id="643044428">
      <w:bodyDiv w:val="1"/>
      <w:marLeft w:val="0"/>
      <w:marRight w:val="0"/>
      <w:marTop w:val="0"/>
      <w:marBottom w:val="0"/>
      <w:divBdr>
        <w:top w:val="none" w:sz="0" w:space="0" w:color="auto"/>
        <w:left w:val="none" w:sz="0" w:space="0" w:color="auto"/>
        <w:bottom w:val="none" w:sz="0" w:space="0" w:color="auto"/>
        <w:right w:val="none" w:sz="0" w:space="0" w:color="auto"/>
      </w:divBdr>
    </w:div>
    <w:div w:id="678629307">
      <w:bodyDiv w:val="1"/>
      <w:marLeft w:val="0"/>
      <w:marRight w:val="0"/>
      <w:marTop w:val="0"/>
      <w:marBottom w:val="0"/>
      <w:divBdr>
        <w:top w:val="none" w:sz="0" w:space="0" w:color="auto"/>
        <w:left w:val="none" w:sz="0" w:space="0" w:color="auto"/>
        <w:bottom w:val="none" w:sz="0" w:space="0" w:color="auto"/>
        <w:right w:val="none" w:sz="0" w:space="0" w:color="auto"/>
      </w:divBdr>
      <w:divsChild>
        <w:div w:id="325019926">
          <w:marLeft w:val="0"/>
          <w:marRight w:val="0"/>
          <w:marTop w:val="0"/>
          <w:marBottom w:val="748"/>
          <w:divBdr>
            <w:top w:val="none" w:sz="0" w:space="0" w:color="auto"/>
            <w:left w:val="none" w:sz="0" w:space="0" w:color="auto"/>
            <w:bottom w:val="none" w:sz="0" w:space="0" w:color="auto"/>
            <w:right w:val="none" w:sz="0" w:space="0" w:color="auto"/>
          </w:divBdr>
        </w:div>
      </w:divsChild>
    </w:div>
    <w:div w:id="810362505">
      <w:bodyDiv w:val="1"/>
      <w:marLeft w:val="0"/>
      <w:marRight w:val="0"/>
      <w:marTop w:val="0"/>
      <w:marBottom w:val="0"/>
      <w:divBdr>
        <w:top w:val="none" w:sz="0" w:space="0" w:color="auto"/>
        <w:left w:val="none" w:sz="0" w:space="0" w:color="auto"/>
        <w:bottom w:val="none" w:sz="0" w:space="0" w:color="auto"/>
        <w:right w:val="none" w:sz="0" w:space="0" w:color="auto"/>
      </w:divBdr>
      <w:divsChild>
        <w:div w:id="375786651">
          <w:marLeft w:val="0"/>
          <w:marRight w:val="0"/>
          <w:marTop w:val="0"/>
          <w:marBottom w:val="748"/>
          <w:divBdr>
            <w:top w:val="none" w:sz="0" w:space="0" w:color="auto"/>
            <w:left w:val="none" w:sz="0" w:space="0" w:color="auto"/>
            <w:bottom w:val="none" w:sz="0" w:space="0" w:color="auto"/>
            <w:right w:val="none" w:sz="0" w:space="0" w:color="auto"/>
          </w:divBdr>
        </w:div>
      </w:divsChild>
    </w:div>
    <w:div w:id="834954573">
      <w:bodyDiv w:val="1"/>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748"/>
          <w:divBdr>
            <w:top w:val="none" w:sz="0" w:space="0" w:color="auto"/>
            <w:left w:val="none" w:sz="0" w:space="0" w:color="auto"/>
            <w:bottom w:val="none" w:sz="0" w:space="0" w:color="auto"/>
            <w:right w:val="none" w:sz="0" w:space="0" w:color="auto"/>
          </w:divBdr>
        </w:div>
      </w:divsChild>
    </w:div>
    <w:div w:id="844321735">
      <w:bodyDiv w:val="1"/>
      <w:marLeft w:val="0"/>
      <w:marRight w:val="0"/>
      <w:marTop w:val="0"/>
      <w:marBottom w:val="0"/>
      <w:divBdr>
        <w:top w:val="none" w:sz="0" w:space="0" w:color="auto"/>
        <w:left w:val="none" w:sz="0" w:space="0" w:color="auto"/>
        <w:bottom w:val="none" w:sz="0" w:space="0" w:color="auto"/>
        <w:right w:val="none" w:sz="0" w:space="0" w:color="auto"/>
      </w:divBdr>
    </w:div>
    <w:div w:id="894583521">
      <w:bodyDiv w:val="1"/>
      <w:marLeft w:val="0"/>
      <w:marRight w:val="0"/>
      <w:marTop w:val="0"/>
      <w:marBottom w:val="0"/>
      <w:divBdr>
        <w:top w:val="none" w:sz="0" w:space="0" w:color="auto"/>
        <w:left w:val="none" w:sz="0" w:space="0" w:color="auto"/>
        <w:bottom w:val="none" w:sz="0" w:space="0" w:color="auto"/>
        <w:right w:val="none" w:sz="0" w:space="0" w:color="auto"/>
      </w:divBdr>
    </w:div>
    <w:div w:id="941107094">
      <w:bodyDiv w:val="1"/>
      <w:marLeft w:val="0"/>
      <w:marRight w:val="0"/>
      <w:marTop w:val="0"/>
      <w:marBottom w:val="0"/>
      <w:divBdr>
        <w:top w:val="none" w:sz="0" w:space="0" w:color="auto"/>
        <w:left w:val="none" w:sz="0" w:space="0" w:color="auto"/>
        <w:bottom w:val="none" w:sz="0" w:space="0" w:color="auto"/>
        <w:right w:val="none" w:sz="0" w:space="0" w:color="auto"/>
      </w:divBdr>
      <w:divsChild>
        <w:div w:id="1952783776">
          <w:marLeft w:val="0"/>
          <w:marRight w:val="0"/>
          <w:marTop w:val="0"/>
          <w:marBottom w:val="449"/>
          <w:divBdr>
            <w:top w:val="none" w:sz="0" w:space="0" w:color="auto"/>
            <w:left w:val="none" w:sz="0" w:space="0" w:color="auto"/>
            <w:bottom w:val="none" w:sz="0" w:space="0" w:color="auto"/>
            <w:right w:val="none" w:sz="0" w:space="0" w:color="auto"/>
          </w:divBdr>
        </w:div>
        <w:div w:id="381565674">
          <w:marLeft w:val="0"/>
          <w:marRight w:val="0"/>
          <w:marTop w:val="0"/>
          <w:marBottom w:val="449"/>
          <w:divBdr>
            <w:top w:val="none" w:sz="0" w:space="0" w:color="auto"/>
            <w:left w:val="none" w:sz="0" w:space="0" w:color="auto"/>
            <w:bottom w:val="none" w:sz="0" w:space="0" w:color="auto"/>
            <w:right w:val="none" w:sz="0" w:space="0" w:color="auto"/>
          </w:divBdr>
        </w:div>
      </w:divsChild>
    </w:div>
    <w:div w:id="1129860591">
      <w:bodyDiv w:val="1"/>
      <w:marLeft w:val="0"/>
      <w:marRight w:val="0"/>
      <w:marTop w:val="0"/>
      <w:marBottom w:val="0"/>
      <w:divBdr>
        <w:top w:val="none" w:sz="0" w:space="0" w:color="auto"/>
        <w:left w:val="none" w:sz="0" w:space="0" w:color="auto"/>
        <w:bottom w:val="none" w:sz="0" w:space="0" w:color="auto"/>
        <w:right w:val="none" w:sz="0" w:space="0" w:color="auto"/>
      </w:divBdr>
    </w:div>
    <w:div w:id="1210068848">
      <w:bodyDiv w:val="1"/>
      <w:marLeft w:val="0"/>
      <w:marRight w:val="0"/>
      <w:marTop w:val="0"/>
      <w:marBottom w:val="0"/>
      <w:divBdr>
        <w:top w:val="none" w:sz="0" w:space="0" w:color="auto"/>
        <w:left w:val="none" w:sz="0" w:space="0" w:color="auto"/>
        <w:bottom w:val="none" w:sz="0" w:space="0" w:color="auto"/>
        <w:right w:val="none" w:sz="0" w:space="0" w:color="auto"/>
      </w:divBdr>
    </w:div>
    <w:div w:id="1239361906">
      <w:bodyDiv w:val="1"/>
      <w:marLeft w:val="0"/>
      <w:marRight w:val="0"/>
      <w:marTop w:val="0"/>
      <w:marBottom w:val="0"/>
      <w:divBdr>
        <w:top w:val="none" w:sz="0" w:space="0" w:color="auto"/>
        <w:left w:val="none" w:sz="0" w:space="0" w:color="auto"/>
        <w:bottom w:val="none" w:sz="0" w:space="0" w:color="auto"/>
        <w:right w:val="none" w:sz="0" w:space="0" w:color="auto"/>
      </w:divBdr>
      <w:divsChild>
        <w:div w:id="1576821779">
          <w:marLeft w:val="0"/>
          <w:marRight w:val="0"/>
          <w:marTop w:val="0"/>
          <w:marBottom w:val="748"/>
          <w:divBdr>
            <w:top w:val="none" w:sz="0" w:space="0" w:color="auto"/>
            <w:left w:val="none" w:sz="0" w:space="0" w:color="auto"/>
            <w:bottom w:val="none" w:sz="0" w:space="0" w:color="auto"/>
            <w:right w:val="none" w:sz="0" w:space="0" w:color="auto"/>
          </w:divBdr>
        </w:div>
      </w:divsChild>
    </w:div>
    <w:div w:id="1327245607">
      <w:bodyDiv w:val="1"/>
      <w:marLeft w:val="0"/>
      <w:marRight w:val="0"/>
      <w:marTop w:val="0"/>
      <w:marBottom w:val="0"/>
      <w:divBdr>
        <w:top w:val="none" w:sz="0" w:space="0" w:color="auto"/>
        <w:left w:val="none" w:sz="0" w:space="0" w:color="auto"/>
        <w:bottom w:val="none" w:sz="0" w:space="0" w:color="auto"/>
        <w:right w:val="none" w:sz="0" w:space="0" w:color="auto"/>
      </w:divBdr>
    </w:div>
    <w:div w:id="1460025510">
      <w:bodyDiv w:val="1"/>
      <w:marLeft w:val="0"/>
      <w:marRight w:val="0"/>
      <w:marTop w:val="0"/>
      <w:marBottom w:val="0"/>
      <w:divBdr>
        <w:top w:val="none" w:sz="0" w:space="0" w:color="auto"/>
        <w:left w:val="none" w:sz="0" w:space="0" w:color="auto"/>
        <w:bottom w:val="none" w:sz="0" w:space="0" w:color="auto"/>
        <w:right w:val="none" w:sz="0" w:space="0" w:color="auto"/>
      </w:divBdr>
    </w:div>
    <w:div w:id="1515265179">
      <w:bodyDiv w:val="1"/>
      <w:marLeft w:val="0"/>
      <w:marRight w:val="0"/>
      <w:marTop w:val="0"/>
      <w:marBottom w:val="0"/>
      <w:divBdr>
        <w:top w:val="none" w:sz="0" w:space="0" w:color="auto"/>
        <w:left w:val="none" w:sz="0" w:space="0" w:color="auto"/>
        <w:bottom w:val="none" w:sz="0" w:space="0" w:color="auto"/>
        <w:right w:val="none" w:sz="0" w:space="0" w:color="auto"/>
      </w:divBdr>
    </w:div>
    <w:div w:id="1521819036">
      <w:bodyDiv w:val="1"/>
      <w:marLeft w:val="0"/>
      <w:marRight w:val="0"/>
      <w:marTop w:val="0"/>
      <w:marBottom w:val="0"/>
      <w:divBdr>
        <w:top w:val="none" w:sz="0" w:space="0" w:color="auto"/>
        <w:left w:val="none" w:sz="0" w:space="0" w:color="auto"/>
        <w:bottom w:val="none" w:sz="0" w:space="0" w:color="auto"/>
        <w:right w:val="none" w:sz="0" w:space="0" w:color="auto"/>
      </w:divBdr>
    </w:div>
    <w:div w:id="1525361125">
      <w:bodyDiv w:val="1"/>
      <w:marLeft w:val="0"/>
      <w:marRight w:val="0"/>
      <w:marTop w:val="0"/>
      <w:marBottom w:val="0"/>
      <w:divBdr>
        <w:top w:val="none" w:sz="0" w:space="0" w:color="auto"/>
        <w:left w:val="none" w:sz="0" w:space="0" w:color="auto"/>
        <w:bottom w:val="none" w:sz="0" w:space="0" w:color="auto"/>
        <w:right w:val="none" w:sz="0" w:space="0" w:color="auto"/>
      </w:divBdr>
      <w:divsChild>
        <w:div w:id="1021396165">
          <w:marLeft w:val="0"/>
          <w:marRight w:val="0"/>
          <w:marTop w:val="0"/>
          <w:marBottom w:val="748"/>
          <w:divBdr>
            <w:top w:val="none" w:sz="0" w:space="0" w:color="auto"/>
            <w:left w:val="none" w:sz="0" w:space="0" w:color="auto"/>
            <w:bottom w:val="none" w:sz="0" w:space="0" w:color="auto"/>
            <w:right w:val="none" w:sz="0" w:space="0" w:color="auto"/>
          </w:divBdr>
        </w:div>
      </w:divsChild>
    </w:div>
    <w:div w:id="1545601233">
      <w:bodyDiv w:val="1"/>
      <w:marLeft w:val="0"/>
      <w:marRight w:val="0"/>
      <w:marTop w:val="0"/>
      <w:marBottom w:val="0"/>
      <w:divBdr>
        <w:top w:val="none" w:sz="0" w:space="0" w:color="auto"/>
        <w:left w:val="none" w:sz="0" w:space="0" w:color="auto"/>
        <w:bottom w:val="none" w:sz="0" w:space="0" w:color="auto"/>
        <w:right w:val="none" w:sz="0" w:space="0" w:color="auto"/>
      </w:divBdr>
    </w:div>
    <w:div w:id="1685159267">
      <w:bodyDiv w:val="1"/>
      <w:marLeft w:val="0"/>
      <w:marRight w:val="0"/>
      <w:marTop w:val="0"/>
      <w:marBottom w:val="0"/>
      <w:divBdr>
        <w:top w:val="none" w:sz="0" w:space="0" w:color="auto"/>
        <w:left w:val="none" w:sz="0" w:space="0" w:color="auto"/>
        <w:bottom w:val="none" w:sz="0" w:space="0" w:color="auto"/>
        <w:right w:val="none" w:sz="0" w:space="0" w:color="auto"/>
      </w:divBdr>
      <w:divsChild>
        <w:div w:id="1960843115">
          <w:marLeft w:val="0"/>
          <w:marRight w:val="0"/>
          <w:marTop w:val="0"/>
          <w:marBottom w:val="748"/>
          <w:divBdr>
            <w:top w:val="none" w:sz="0" w:space="0" w:color="auto"/>
            <w:left w:val="none" w:sz="0" w:space="0" w:color="auto"/>
            <w:bottom w:val="none" w:sz="0" w:space="0" w:color="auto"/>
            <w:right w:val="none" w:sz="0" w:space="0" w:color="auto"/>
          </w:divBdr>
        </w:div>
      </w:divsChild>
    </w:div>
    <w:div w:id="1706982658">
      <w:bodyDiv w:val="1"/>
      <w:marLeft w:val="0"/>
      <w:marRight w:val="0"/>
      <w:marTop w:val="0"/>
      <w:marBottom w:val="0"/>
      <w:divBdr>
        <w:top w:val="none" w:sz="0" w:space="0" w:color="auto"/>
        <w:left w:val="none" w:sz="0" w:space="0" w:color="auto"/>
        <w:bottom w:val="none" w:sz="0" w:space="0" w:color="auto"/>
        <w:right w:val="none" w:sz="0" w:space="0" w:color="auto"/>
      </w:divBdr>
      <w:divsChild>
        <w:div w:id="1483423557">
          <w:marLeft w:val="0"/>
          <w:marRight w:val="0"/>
          <w:marTop w:val="0"/>
          <w:marBottom w:val="748"/>
          <w:divBdr>
            <w:top w:val="none" w:sz="0" w:space="0" w:color="auto"/>
            <w:left w:val="none" w:sz="0" w:space="0" w:color="auto"/>
            <w:bottom w:val="none" w:sz="0" w:space="0" w:color="auto"/>
            <w:right w:val="none" w:sz="0" w:space="0" w:color="auto"/>
          </w:divBdr>
        </w:div>
      </w:divsChild>
    </w:div>
    <w:div w:id="1741323529">
      <w:bodyDiv w:val="1"/>
      <w:marLeft w:val="0"/>
      <w:marRight w:val="0"/>
      <w:marTop w:val="0"/>
      <w:marBottom w:val="0"/>
      <w:divBdr>
        <w:top w:val="none" w:sz="0" w:space="0" w:color="auto"/>
        <w:left w:val="none" w:sz="0" w:space="0" w:color="auto"/>
        <w:bottom w:val="none" w:sz="0" w:space="0" w:color="auto"/>
        <w:right w:val="none" w:sz="0" w:space="0" w:color="auto"/>
      </w:divBdr>
    </w:div>
    <w:div w:id="1817455948">
      <w:bodyDiv w:val="1"/>
      <w:marLeft w:val="0"/>
      <w:marRight w:val="0"/>
      <w:marTop w:val="0"/>
      <w:marBottom w:val="0"/>
      <w:divBdr>
        <w:top w:val="none" w:sz="0" w:space="0" w:color="auto"/>
        <w:left w:val="none" w:sz="0" w:space="0" w:color="auto"/>
        <w:bottom w:val="none" w:sz="0" w:space="0" w:color="auto"/>
        <w:right w:val="none" w:sz="0" w:space="0" w:color="auto"/>
      </w:divBdr>
    </w:div>
    <w:div w:id="1919364993">
      <w:bodyDiv w:val="1"/>
      <w:marLeft w:val="0"/>
      <w:marRight w:val="0"/>
      <w:marTop w:val="0"/>
      <w:marBottom w:val="0"/>
      <w:divBdr>
        <w:top w:val="none" w:sz="0" w:space="0" w:color="auto"/>
        <w:left w:val="none" w:sz="0" w:space="0" w:color="auto"/>
        <w:bottom w:val="none" w:sz="0" w:space="0" w:color="auto"/>
        <w:right w:val="none" w:sz="0" w:space="0" w:color="auto"/>
      </w:divBdr>
      <w:divsChild>
        <w:div w:id="1410545497">
          <w:marLeft w:val="0"/>
          <w:marRight w:val="0"/>
          <w:marTop w:val="0"/>
          <w:marBottom w:val="748"/>
          <w:divBdr>
            <w:top w:val="none" w:sz="0" w:space="0" w:color="auto"/>
            <w:left w:val="none" w:sz="0" w:space="0" w:color="auto"/>
            <w:bottom w:val="none" w:sz="0" w:space="0" w:color="auto"/>
            <w:right w:val="none" w:sz="0" w:space="0" w:color="auto"/>
          </w:divBdr>
        </w:div>
      </w:divsChild>
    </w:div>
    <w:div w:id="1989358137">
      <w:bodyDiv w:val="1"/>
      <w:marLeft w:val="0"/>
      <w:marRight w:val="0"/>
      <w:marTop w:val="0"/>
      <w:marBottom w:val="0"/>
      <w:divBdr>
        <w:top w:val="none" w:sz="0" w:space="0" w:color="auto"/>
        <w:left w:val="none" w:sz="0" w:space="0" w:color="auto"/>
        <w:bottom w:val="none" w:sz="0" w:space="0" w:color="auto"/>
        <w:right w:val="none" w:sz="0" w:space="0" w:color="auto"/>
      </w:divBdr>
      <w:divsChild>
        <w:div w:id="1296642471">
          <w:marLeft w:val="0"/>
          <w:marRight w:val="0"/>
          <w:marTop w:val="0"/>
          <w:marBottom w:val="748"/>
          <w:divBdr>
            <w:top w:val="none" w:sz="0" w:space="0" w:color="auto"/>
            <w:left w:val="none" w:sz="0" w:space="0" w:color="auto"/>
            <w:bottom w:val="none" w:sz="0" w:space="0" w:color="auto"/>
            <w:right w:val="none" w:sz="0" w:space="0" w:color="auto"/>
          </w:divBdr>
        </w:div>
      </w:divsChild>
    </w:div>
    <w:div w:id="2121945621">
      <w:bodyDiv w:val="1"/>
      <w:marLeft w:val="0"/>
      <w:marRight w:val="0"/>
      <w:marTop w:val="0"/>
      <w:marBottom w:val="0"/>
      <w:divBdr>
        <w:top w:val="none" w:sz="0" w:space="0" w:color="auto"/>
        <w:left w:val="none" w:sz="0" w:space="0" w:color="auto"/>
        <w:bottom w:val="none" w:sz="0" w:space="0" w:color="auto"/>
        <w:right w:val="none" w:sz="0" w:space="0" w:color="auto"/>
      </w:divBdr>
    </w:div>
    <w:div w:id="21404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981-10-8818-6_4" TargetMode="External"/><Relationship Id="rId18" Type="http://schemas.openxmlformats.org/officeDocument/2006/relationships/hyperlink" Target="https://link.springer.com/chapter/10.1007/978-981-10-8818-6_5" TargetMode="External"/><Relationship Id="rId26" Type="http://schemas.openxmlformats.org/officeDocument/2006/relationships/hyperlink" Target="https://link.springer.com/chapter/10.1007/978-981-10-8818-6_5" TargetMode="External"/><Relationship Id="rId39" Type="http://schemas.openxmlformats.org/officeDocument/2006/relationships/hyperlink" Target="https://link.springer.com/chapter/10.1007/978-981-10-8818-6_5" TargetMode="External"/><Relationship Id="rId21" Type="http://schemas.openxmlformats.org/officeDocument/2006/relationships/hyperlink" Target="https://link.springer.com/chapter/10.1007/978-981-10-8818-6_5" TargetMode="External"/><Relationship Id="rId34" Type="http://schemas.openxmlformats.org/officeDocument/2006/relationships/hyperlink" Target="https://link.springer.com/chapter/10.1007/978-981-10-8818-6_5" TargetMode="External"/><Relationship Id="rId42" Type="http://schemas.openxmlformats.org/officeDocument/2006/relationships/hyperlink" Target="https://doi.org/10.1007/978-981-10-8818-6_7" TargetMode="External"/><Relationship Id="rId47" Type="http://schemas.openxmlformats.org/officeDocument/2006/relationships/hyperlink" Target="https://link.springer.com/chapter/10.1007/978-981-10-8818-6_5" TargetMode="External"/><Relationship Id="rId50" Type="http://schemas.openxmlformats.org/officeDocument/2006/relationships/hyperlink" Target="https://link.springer.com/chapter/10.1007/978-981-10-8818-6_5" TargetMode="External"/><Relationship Id="rId55" Type="http://schemas.openxmlformats.org/officeDocument/2006/relationships/hyperlink" Target="https://doi.org/10.1007/978-981-10-8818-6_5" TargetMode="External"/><Relationship Id="rId63" Type="http://schemas.openxmlformats.org/officeDocument/2006/relationships/image" Target="media/image3.png"/><Relationship Id="rId7" Type="http://schemas.openxmlformats.org/officeDocument/2006/relationships/hyperlink" Target="https://doi.org/10.1007/978-981-10-8818-6_8" TargetMode="External"/><Relationship Id="rId2" Type="http://schemas.openxmlformats.org/officeDocument/2006/relationships/styles" Target="styles.xml"/><Relationship Id="rId16" Type="http://schemas.openxmlformats.org/officeDocument/2006/relationships/hyperlink" Target="https://link.springer.com/chapter/10.1007/978-981-10-8818-6_5" TargetMode="External"/><Relationship Id="rId20" Type="http://schemas.openxmlformats.org/officeDocument/2006/relationships/hyperlink" Target="https://link.springer.com/chapter/10.1007/978-981-10-8818-6_5" TargetMode="External"/><Relationship Id="rId29" Type="http://schemas.openxmlformats.org/officeDocument/2006/relationships/hyperlink" Target="https://link.springer.com/chapter/10.1007/978-981-10-8818-6_5" TargetMode="External"/><Relationship Id="rId41" Type="http://schemas.openxmlformats.org/officeDocument/2006/relationships/hyperlink" Target="https://link.springer.com/chapter/10.1007/978-981-10-8818-6_5" TargetMode="External"/><Relationship Id="rId54" Type="http://schemas.openxmlformats.org/officeDocument/2006/relationships/hyperlink" Target="https://link.springer.com/chapter/10.1007/978-981-10-8818-6_5" TargetMode="External"/><Relationship Id="rId6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i.org/10.1007/978-981-10-8818-6_3" TargetMode="External"/><Relationship Id="rId11" Type="http://schemas.openxmlformats.org/officeDocument/2006/relationships/hyperlink" Target="https://link.springer.com/chapter/10.1007/978-981-10-8818-6_4" TargetMode="External"/><Relationship Id="rId24" Type="http://schemas.openxmlformats.org/officeDocument/2006/relationships/hyperlink" Target="https://link.springer.com/chapter/10.1007/978-981-10-8818-6_5" TargetMode="External"/><Relationship Id="rId32" Type="http://schemas.openxmlformats.org/officeDocument/2006/relationships/hyperlink" Target="https://link.springer.com/chapter/10.1007/978-981-10-8818-6_5" TargetMode="External"/><Relationship Id="rId37" Type="http://schemas.openxmlformats.org/officeDocument/2006/relationships/hyperlink" Target="https://link.springer.com/chapter/10.1007/978-981-10-8818-6_5" TargetMode="External"/><Relationship Id="rId40" Type="http://schemas.openxmlformats.org/officeDocument/2006/relationships/hyperlink" Target="https://link.springer.com/chapter/10.1007/978-981-10-8818-6_5" TargetMode="External"/><Relationship Id="rId45" Type="http://schemas.openxmlformats.org/officeDocument/2006/relationships/hyperlink" Target="https://link.springer.com/chapter/10.1007/978-981-10-8818-6_5" TargetMode="External"/><Relationship Id="rId53" Type="http://schemas.openxmlformats.org/officeDocument/2006/relationships/hyperlink" Target="https://link.springer.com/chapter/10.1007/978-981-10-8818-6_5" TargetMode="External"/><Relationship Id="rId58" Type="http://schemas.openxmlformats.org/officeDocument/2006/relationships/hyperlink" Target="https://link.springer.com/chapter/10.1007/978-981-10-8818-6_5" TargetMode="External"/><Relationship Id="rId5" Type="http://schemas.openxmlformats.org/officeDocument/2006/relationships/hyperlink" Target="https://doi.org/10.1007/978-981-10-8818-6_1" TargetMode="External"/><Relationship Id="rId15" Type="http://schemas.openxmlformats.org/officeDocument/2006/relationships/image" Target="media/image1.png"/><Relationship Id="rId23" Type="http://schemas.openxmlformats.org/officeDocument/2006/relationships/hyperlink" Target="https://link.springer.com/chapter/10.1007/978-981-10-8818-6_5" TargetMode="External"/><Relationship Id="rId28" Type="http://schemas.openxmlformats.org/officeDocument/2006/relationships/hyperlink" Target="https://link.springer.com/chapter/10.1007/978-981-10-8818-6_5" TargetMode="External"/><Relationship Id="rId36" Type="http://schemas.openxmlformats.org/officeDocument/2006/relationships/hyperlink" Target="https://link.springer.com/chapter/10.1007/978-981-10-8818-6_5" TargetMode="External"/><Relationship Id="rId49" Type="http://schemas.openxmlformats.org/officeDocument/2006/relationships/hyperlink" Target="https://link.springer.com/chapter/10.1007/978-981-10-8818-6_5" TargetMode="External"/><Relationship Id="rId57" Type="http://schemas.openxmlformats.org/officeDocument/2006/relationships/hyperlink" Target="https://link.springer.com/chapter/10.1007/978-981-10-8818-6_5" TargetMode="External"/><Relationship Id="rId61" Type="http://schemas.openxmlformats.org/officeDocument/2006/relationships/hyperlink" Target="https://link.springer.com/chapter/10.1007/978-981-10-8818-6_5/figures/1" TargetMode="External"/><Relationship Id="rId10" Type="http://schemas.openxmlformats.org/officeDocument/2006/relationships/hyperlink" Target="https://link.springer.com/chapter/10.1007/978-981-10-8818-6_4" TargetMode="External"/><Relationship Id="rId19" Type="http://schemas.openxmlformats.org/officeDocument/2006/relationships/hyperlink" Target="https://link.springer.com/chapter/10.1007/978-981-10-8818-6_5" TargetMode="External"/><Relationship Id="rId31" Type="http://schemas.openxmlformats.org/officeDocument/2006/relationships/hyperlink" Target="https://link.springer.com/chapter/10.1007/978-981-10-8818-6_5" TargetMode="External"/><Relationship Id="rId44" Type="http://schemas.openxmlformats.org/officeDocument/2006/relationships/hyperlink" Target="https://link.springer.com/chapter/10.1007/978-981-10-8818-6_5" TargetMode="External"/><Relationship Id="rId52" Type="http://schemas.openxmlformats.org/officeDocument/2006/relationships/hyperlink" Target="https://link.springer.com/chapter/10.1007/978-981-10-8818-6_5" TargetMode="External"/><Relationship Id="rId60" Type="http://schemas.openxmlformats.org/officeDocument/2006/relationships/hyperlink" Target="https://link.springer.com/chapter/10.1007/978-981-10-8818-6_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hapter/10.1007/978-981-10-8818-6_4" TargetMode="External"/><Relationship Id="rId14" Type="http://schemas.openxmlformats.org/officeDocument/2006/relationships/hyperlink" Target="https://doi.org/10.1007/978-981-10-8818-6_8" TargetMode="External"/><Relationship Id="rId22" Type="http://schemas.openxmlformats.org/officeDocument/2006/relationships/hyperlink" Target="https://link.springer.com/chapter/10.1007/978-981-10-8818-6_5" TargetMode="External"/><Relationship Id="rId27" Type="http://schemas.openxmlformats.org/officeDocument/2006/relationships/hyperlink" Target="https://link.springer.com/chapter/10.1007/978-981-10-8818-6_5" TargetMode="External"/><Relationship Id="rId30" Type="http://schemas.openxmlformats.org/officeDocument/2006/relationships/hyperlink" Target="https://link.springer.com/chapter/10.1007/978-981-10-8818-6_5" TargetMode="External"/><Relationship Id="rId35" Type="http://schemas.openxmlformats.org/officeDocument/2006/relationships/hyperlink" Target="https://link.springer.com/chapter/10.1007/978-981-10-8818-6_5" TargetMode="External"/><Relationship Id="rId43" Type="http://schemas.openxmlformats.org/officeDocument/2006/relationships/hyperlink" Target="https://link.springer.com/chapter/10.1007/978-981-10-8818-6_5" TargetMode="External"/><Relationship Id="rId48" Type="http://schemas.openxmlformats.org/officeDocument/2006/relationships/hyperlink" Target="https://link.springer.com/chapter/10.1007/978-981-10-8818-6_5" TargetMode="External"/><Relationship Id="rId56" Type="http://schemas.openxmlformats.org/officeDocument/2006/relationships/hyperlink" Target="https://link.springer.com/chapter/10.1007/978-981-10-8818-6_5" TargetMode="External"/><Relationship Id="rId64" Type="http://schemas.openxmlformats.org/officeDocument/2006/relationships/fontTable" Target="fontTable.xml"/><Relationship Id="rId8" Type="http://schemas.openxmlformats.org/officeDocument/2006/relationships/hyperlink" Target="https://doi.org/10.1007/978-981-10-8818-6_8" TargetMode="External"/><Relationship Id="rId51" Type="http://schemas.openxmlformats.org/officeDocument/2006/relationships/hyperlink" Target="https://link.springer.com/chapter/10.1007/978-981-10-8818-6_5" TargetMode="External"/><Relationship Id="rId3" Type="http://schemas.openxmlformats.org/officeDocument/2006/relationships/settings" Target="settings.xml"/><Relationship Id="rId12" Type="http://schemas.openxmlformats.org/officeDocument/2006/relationships/hyperlink" Target="https://link.springer.com/chapter/10.1007/978-981-10-8818-6_4" TargetMode="External"/><Relationship Id="rId17" Type="http://schemas.openxmlformats.org/officeDocument/2006/relationships/hyperlink" Target="https://link.springer.com/chapter/10.1007/978-981-10-8818-6_5" TargetMode="External"/><Relationship Id="rId25" Type="http://schemas.openxmlformats.org/officeDocument/2006/relationships/hyperlink" Target="https://link.springer.com/chapter/10.1007/978-981-10-8818-6_5" TargetMode="External"/><Relationship Id="rId33" Type="http://schemas.openxmlformats.org/officeDocument/2006/relationships/hyperlink" Target="https://link.springer.com/chapter/10.1007/978-981-10-8818-6_5" TargetMode="External"/><Relationship Id="rId38" Type="http://schemas.openxmlformats.org/officeDocument/2006/relationships/hyperlink" Target="https://link.springer.com/chapter/10.1007/978-981-10-8818-6_5" TargetMode="External"/><Relationship Id="rId46" Type="http://schemas.openxmlformats.org/officeDocument/2006/relationships/hyperlink" Target="https://link.springer.com/chapter/10.1007/978-981-10-8818-6_5" TargetMode="External"/><Relationship Id="rId59" Type="http://schemas.openxmlformats.org/officeDocument/2006/relationships/hyperlink" Target="https://link.springer.com/chapter/10.1007/978-981-10-8818-6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24</Pages>
  <Words>8107</Words>
  <Characters>46213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46</cp:revision>
  <dcterms:created xsi:type="dcterms:W3CDTF">2023-02-26T09:16:00Z</dcterms:created>
  <dcterms:modified xsi:type="dcterms:W3CDTF">2023-03-01T17:02:00Z</dcterms:modified>
</cp:coreProperties>
</file>