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985C" w14:textId="33F55FB9" w:rsidR="001B5BFF" w:rsidRDefault="001B5BFF">
      <w:r>
        <w:t>Experiment 4</w:t>
      </w:r>
    </w:p>
    <w:p w14:paraId="1F26D241" w14:textId="77777777" w:rsidR="001B5BFF" w:rsidRDefault="001B5BFF" w:rsidP="001B5BFF">
      <w:pPr>
        <w:jc w:val="both"/>
      </w:pPr>
      <w:r>
        <w:t>The string is a sequence of characters placed in double quotes (” “).</w:t>
      </w:r>
    </w:p>
    <w:p w14:paraId="2F5CCE1F" w14:textId="77777777" w:rsidR="001B5BFF" w:rsidRDefault="001B5BFF" w:rsidP="001B5BFF">
      <w:pPr>
        <w:jc w:val="both"/>
      </w:pPr>
      <w:r>
        <w:t>Performing different operations on string data is called String</w:t>
      </w:r>
    </w:p>
    <w:p w14:paraId="165C522E" w14:textId="77777777" w:rsidR="001B5BFF" w:rsidRDefault="001B5BFF" w:rsidP="001B5BFF">
      <w:pPr>
        <w:jc w:val="both"/>
      </w:pPr>
      <w:r>
        <w:t>Handling. Strings are immutable. Whenever a change to a String is made,</w:t>
      </w:r>
    </w:p>
    <w:p w14:paraId="6EC97D29" w14:textId="77777777" w:rsidR="001B5BFF" w:rsidRDefault="001B5BFF" w:rsidP="001B5BFF">
      <w:pPr>
        <w:jc w:val="both"/>
      </w:pPr>
      <w:r>
        <w:t>an entirely new String is created. If we want to store a group of</w:t>
      </w:r>
    </w:p>
    <w:p w14:paraId="42D36E8D" w14:textId="77777777" w:rsidR="001B5BFF" w:rsidRDefault="001B5BFF" w:rsidP="001B5BFF">
      <w:pPr>
        <w:jc w:val="both"/>
      </w:pPr>
      <w:r>
        <w:t>characters we can use a char array. String provides various methods to</w:t>
      </w:r>
    </w:p>
    <w:p w14:paraId="4444FD5A" w14:textId="77777777" w:rsidR="001B5BFF" w:rsidRDefault="001B5BFF" w:rsidP="001B5BFF">
      <w:pPr>
        <w:jc w:val="both"/>
      </w:pPr>
      <w:r>
        <w:t>perform different operations on strings.  Using Raptor draw a flowchart</w:t>
      </w:r>
    </w:p>
    <w:p w14:paraId="4F0762F5" w14:textId="25B82F47" w:rsidR="001B5BFF" w:rsidRDefault="001B5BFF" w:rsidP="001B5BFF">
      <w:pPr>
        <w:jc w:val="both"/>
      </w:pPr>
      <w:r>
        <w:t>to display the total number of characters in the string and returns it.</w:t>
      </w:r>
    </w:p>
    <w:p w14:paraId="14EDD22B" w14:textId="659B4A1F" w:rsidR="001B5BFF" w:rsidRDefault="001B5BFF" w:rsidP="001B5BFF">
      <w:r>
        <w:rPr>
          <w:noProof/>
        </w:rPr>
        <w:drawing>
          <wp:inline distT="0" distB="0" distL="0" distR="0" wp14:anchorId="6806C21C" wp14:editId="7B45540E">
            <wp:extent cx="5731510" cy="6089015"/>
            <wp:effectExtent l="0" t="0" r="2540" b="6985"/>
            <wp:docPr id="668407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5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FF"/>
    <w:rsid w:val="001B5BFF"/>
    <w:rsid w:val="00E1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9CC1"/>
  <w15:chartTrackingRefBased/>
  <w15:docId w15:val="{2B84E3BE-B53A-45F8-9068-E486155E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1</cp:revision>
  <dcterms:created xsi:type="dcterms:W3CDTF">2026-07-20T14:20:00Z</dcterms:created>
  <dcterms:modified xsi:type="dcterms:W3CDTF">2026-07-20T14:23:00Z</dcterms:modified>
</cp:coreProperties>
</file>