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35B4" w14:textId="17E7448F" w:rsidR="001115A4" w:rsidRPr="00C96E7C" w:rsidRDefault="001115A4" w:rsidP="001115A4">
      <w:pPr>
        <w:rPr>
          <w:b/>
          <w:bCs/>
          <w:lang w:val="en-IN"/>
        </w:rPr>
      </w:pPr>
      <w:r w:rsidRPr="00C96E7C">
        <w:rPr>
          <w:b/>
          <w:bCs/>
          <w:lang w:val="en-IN"/>
        </w:rPr>
        <w:t>What is the purpose of the core module in AEM?</w:t>
      </w:r>
    </w:p>
    <w:p w14:paraId="21CC7EE5" w14:textId="010BDE46" w:rsidR="003C24E7" w:rsidRPr="001115A4" w:rsidRDefault="003C24E7" w:rsidP="001115A4">
      <w:pPr>
        <w:rPr>
          <w:lang w:val="en-IN"/>
        </w:rPr>
      </w:pPr>
      <w:r w:rsidRPr="003C24E7">
        <w:t xml:space="preserve">The core module in AEM is responsible for the backend logic. It contains the Java code for OSGi services, Sling models, and servlets </w:t>
      </w:r>
      <w:r w:rsidR="007B09D6">
        <w:t xml:space="preserve">which </w:t>
      </w:r>
      <w:r w:rsidR="007B09D6" w:rsidRPr="007B09D6">
        <w:t>process business logic and interact with the JCR repository.</w:t>
      </w:r>
    </w:p>
    <w:p w14:paraId="0A9E2ED5" w14:textId="1E3DD6A0" w:rsidR="001115A4" w:rsidRPr="00C96E7C" w:rsidRDefault="001115A4" w:rsidP="001115A4">
      <w:pPr>
        <w:rPr>
          <w:b/>
          <w:bCs/>
          <w:lang w:val="en-IN"/>
        </w:rPr>
      </w:pPr>
      <w:r w:rsidRPr="00C96E7C">
        <w:rPr>
          <w:b/>
          <w:bCs/>
          <w:lang w:val="en-IN"/>
        </w:rPr>
        <w:t>What kind of files and code can be found in the core folder?</w:t>
      </w:r>
    </w:p>
    <w:p w14:paraId="4E7FEE33" w14:textId="217D8969" w:rsidR="003C24E7" w:rsidRPr="001115A4" w:rsidRDefault="003C24E7" w:rsidP="001115A4">
      <w:pPr>
        <w:rPr>
          <w:lang w:val="en-IN"/>
        </w:rPr>
      </w:pPr>
      <w:r>
        <w:t>T</w:t>
      </w:r>
      <w:r w:rsidRPr="003C24E7">
        <w:t>he core</w:t>
      </w:r>
      <w:r>
        <w:t xml:space="preserve"> </w:t>
      </w:r>
      <w:r w:rsidRPr="003C24E7">
        <w:t>folder typically contains backend logic,</w:t>
      </w:r>
      <w:r>
        <w:t xml:space="preserve"> </w:t>
      </w:r>
      <w:r w:rsidRPr="003C24E7">
        <w:t>OSGi</w:t>
      </w:r>
      <w:r>
        <w:t xml:space="preserve"> components</w:t>
      </w:r>
      <w:r w:rsidRPr="003C24E7">
        <w:t xml:space="preserve">, Sling </w:t>
      </w:r>
      <w:proofErr w:type="gramStart"/>
      <w:r w:rsidRPr="003C24E7">
        <w:t>models</w:t>
      </w:r>
      <w:r w:rsidR="005C4494">
        <w:t>(</w:t>
      </w:r>
      <w:proofErr w:type="gramEnd"/>
      <w:r w:rsidR="005C4494">
        <w:t>to fetch and structure the data)</w:t>
      </w:r>
      <w:r w:rsidRPr="003C24E7">
        <w:t xml:space="preserve">, and </w:t>
      </w:r>
      <w:r>
        <w:t>S</w:t>
      </w:r>
      <w:r w:rsidRPr="003C24E7">
        <w:t>ervlets</w:t>
      </w:r>
      <w:r>
        <w:t>.</w:t>
      </w:r>
    </w:p>
    <w:p w14:paraId="71775F31" w14:textId="455F8633" w:rsidR="001115A4" w:rsidRPr="00C96E7C" w:rsidRDefault="001115A4" w:rsidP="001115A4">
      <w:pPr>
        <w:rPr>
          <w:b/>
          <w:bCs/>
          <w:lang w:val="en-IN"/>
        </w:rPr>
      </w:pPr>
      <w:r w:rsidRPr="00C96E7C">
        <w:rPr>
          <w:b/>
          <w:bCs/>
          <w:lang w:val="en-IN"/>
        </w:rPr>
        <w:t xml:space="preserve">Explain the role of </w:t>
      </w:r>
      <w:proofErr w:type="spellStart"/>
      <w:proofErr w:type="gramStart"/>
      <w:r w:rsidRPr="00C96E7C">
        <w:rPr>
          <w:b/>
          <w:bCs/>
          <w:lang w:val="en-IN"/>
        </w:rPr>
        <w:t>ui.apps</w:t>
      </w:r>
      <w:proofErr w:type="spellEnd"/>
      <w:proofErr w:type="gramEnd"/>
      <w:r w:rsidRPr="00C96E7C">
        <w:rPr>
          <w:b/>
          <w:bCs/>
          <w:lang w:val="en-IN"/>
        </w:rPr>
        <w:t xml:space="preserve"> in AEM projects.</w:t>
      </w:r>
    </w:p>
    <w:p w14:paraId="037BA36C" w14:textId="473C2369" w:rsidR="00C96E7C" w:rsidRPr="001115A4" w:rsidRDefault="00C96E7C" w:rsidP="001115A4">
      <w:pPr>
        <w:rPr>
          <w:lang w:val="en-IN"/>
        </w:rPr>
      </w:pPr>
      <w:r w:rsidRPr="00C96E7C">
        <w:rPr>
          <w:lang w:val="en-IN"/>
        </w:rPr>
        <w:t xml:space="preserve">The </w:t>
      </w:r>
      <w:proofErr w:type="spellStart"/>
      <w:proofErr w:type="gramStart"/>
      <w:r w:rsidRPr="00C96E7C">
        <w:rPr>
          <w:lang w:val="en-IN"/>
        </w:rPr>
        <w:t>ui.apps</w:t>
      </w:r>
      <w:proofErr w:type="spellEnd"/>
      <w:proofErr w:type="gramEnd"/>
      <w:r w:rsidRPr="00C96E7C">
        <w:rPr>
          <w:lang w:val="en-IN"/>
        </w:rPr>
        <w:t xml:space="preserve"> module is responsible for the frontend of the AEM project. It con</w:t>
      </w:r>
      <w:r>
        <w:rPr>
          <w:lang w:val="en-IN"/>
        </w:rPr>
        <w:t xml:space="preserve">sists of Components, Client </w:t>
      </w:r>
      <w:proofErr w:type="gramStart"/>
      <w:r>
        <w:rPr>
          <w:lang w:val="en-IN"/>
        </w:rPr>
        <w:t>Libraries(</w:t>
      </w:r>
      <w:proofErr w:type="gramEnd"/>
      <w:r>
        <w:rPr>
          <w:lang w:val="en-IN"/>
        </w:rPr>
        <w:t>styling lib) and Content Definitions(template that defines how the content to be structured in AEM)</w:t>
      </w:r>
    </w:p>
    <w:p w14:paraId="0C5AE527" w14:textId="62651287" w:rsidR="00843A70" w:rsidRDefault="001115A4" w:rsidP="001115A4">
      <w:pPr>
        <w:rPr>
          <w:b/>
          <w:bCs/>
          <w:lang w:val="en-IN"/>
        </w:rPr>
      </w:pPr>
      <w:r w:rsidRPr="008D22DC">
        <w:rPr>
          <w:b/>
          <w:bCs/>
          <w:lang w:val="en-IN"/>
        </w:rPr>
        <w:t xml:space="preserve">How are components structured in the </w:t>
      </w:r>
      <w:proofErr w:type="spellStart"/>
      <w:proofErr w:type="gramStart"/>
      <w:r w:rsidRPr="008D22DC">
        <w:rPr>
          <w:b/>
          <w:bCs/>
          <w:lang w:val="en-IN"/>
        </w:rPr>
        <w:t>ui.apps</w:t>
      </w:r>
      <w:proofErr w:type="spellEnd"/>
      <w:proofErr w:type="gramEnd"/>
      <w:r w:rsidRPr="008D22DC">
        <w:rPr>
          <w:b/>
          <w:bCs/>
          <w:lang w:val="en-IN"/>
        </w:rPr>
        <w:t xml:space="preserve"> folder?</w:t>
      </w:r>
    </w:p>
    <w:p w14:paraId="11077304" w14:textId="77777777" w:rsidR="0000173B" w:rsidRDefault="0000173B" w:rsidP="001115A4">
      <w:r w:rsidRPr="0000173B">
        <w:t xml:space="preserve">In </w:t>
      </w:r>
      <w:proofErr w:type="spellStart"/>
      <w:proofErr w:type="gramStart"/>
      <w:r w:rsidRPr="0000173B">
        <w:t>ui.apps</w:t>
      </w:r>
      <w:proofErr w:type="spellEnd"/>
      <w:proofErr w:type="gramEnd"/>
      <w:r w:rsidRPr="0000173B">
        <w:t xml:space="preserve"> folder, components are structured as folders under: </w:t>
      </w:r>
      <w:proofErr w:type="spellStart"/>
      <w:r w:rsidRPr="0000173B">
        <w:t>ui.apps</w:t>
      </w:r>
      <w:proofErr w:type="spellEnd"/>
      <w:r w:rsidRPr="0000173B">
        <w:t>/</w:t>
      </w:r>
      <w:proofErr w:type="spellStart"/>
      <w:r w:rsidRPr="0000173B">
        <w:t>src</w:t>
      </w:r>
      <w:proofErr w:type="spellEnd"/>
      <w:r w:rsidRPr="0000173B">
        <w:t>/main/content/</w:t>
      </w:r>
      <w:proofErr w:type="spellStart"/>
      <w:r w:rsidRPr="0000173B">
        <w:t>jcr_root</w:t>
      </w:r>
      <w:proofErr w:type="spellEnd"/>
      <w:r w:rsidRPr="0000173B">
        <w:t>/apps/</w:t>
      </w:r>
      <w:proofErr w:type="spellStart"/>
      <w:r w:rsidRPr="0000173B">
        <w:t>myTraining</w:t>
      </w:r>
      <w:proofErr w:type="spellEnd"/>
      <w:r w:rsidRPr="0000173B">
        <w:t xml:space="preserve">/components </w:t>
      </w:r>
    </w:p>
    <w:p w14:paraId="15A590C5" w14:textId="77777777" w:rsidR="0000173B" w:rsidRDefault="0000173B" w:rsidP="001115A4">
      <w:r w:rsidRPr="0000173B">
        <w:t xml:space="preserve">Each component typically contains: </w:t>
      </w:r>
    </w:p>
    <w:p w14:paraId="6C620C0A" w14:textId="77777777" w:rsidR="0000173B" w:rsidRDefault="0000173B" w:rsidP="001115A4">
      <w:r w:rsidRPr="0000173B">
        <w:t xml:space="preserve">component.html – Defines the component's HTML structure. </w:t>
      </w:r>
    </w:p>
    <w:p w14:paraId="03D24D22" w14:textId="77777777" w:rsidR="0000173B" w:rsidRDefault="0000173B" w:rsidP="001115A4">
      <w:r w:rsidRPr="0000173B">
        <w:t xml:space="preserve">_cq_dialog.xml – Configures the authoring dialog. </w:t>
      </w:r>
    </w:p>
    <w:p w14:paraId="1B4CD419" w14:textId="4C7496E6" w:rsidR="0000173B" w:rsidRPr="0000173B" w:rsidRDefault="0000173B" w:rsidP="001115A4">
      <w:pPr>
        <w:rPr>
          <w:lang w:val="en-IN"/>
        </w:rPr>
      </w:pPr>
      <w:proofErr w:type="gramStart"/>
      <w:r w:rsidRPr="0000173B">
        <w:t>.content.xml</w:t>
      </w:r>
      <w:proofErr w:type="gramEnd"/>
      <w:r w:rsidRPr="0000173B">
        <w:t xml:space="preserve"> – Stores component metadata.</w:t>
      </w:r>
    </w:p>
    <w:p w14:paraId="2B997B58" w14:textId="63EC6251" w:rsidR="00843A70" w:rsidRDefault="0000173B" w:rsidP="00843A70">
      <w:pPr>
        <w:jc w:val="center"/>
        <w:rPr>
          <w:b/>
          <w:bCs/>
          <w:lang w:val="en-IN"/>
        </w:rPr>
      </w:pPr>
      <w:r w:rsidRPr="0000173B">
        <w:rPr>
          <w:b/>
          <w:bCs/>
          <w:lang w:val="en-IN"/>
        </w:rPr>
        <w:drawing>
          <wp:inline distT="0" distB="0" distL="0" distR="0" wp14:anchorId="49722970" wp14:editId="58D04A5C">
            <wp:extent cx="3230880" cy="3626374"/>
            <wp:effectExtent l="0" t="0" r="7620" b="0"/>
            <wp:docPr id="57355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55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729" cy="36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001B" w14:textId="77777777" w:rsidR="0000173B" w:rsidRDefault="0000173B" w:rsidP="00843A70">
      <w:pPr>
        <w:jc w:val="center"/>
        <w:rPr>
          <w:b/>
          <w:bCs/>
          <w:lang w:val="en-IN"/>
        </w:rPr>
      </w:pPr>
    </w:p>
    <w:p w14:paraId="08C7A2C5" w14:textId="77777777" w:rsidR="0000173B" w:rsidRPr="008D22DC" w:rsidRDefault="0000173B" w:rsidP="00843A70">
      <w:pPr>
        <w:jc w:val="center"/>
        <w:rPr>
          <w:b/>
          <w:bCs/>
          <w:lang w:val="en-IN"/>
        </w:rPr>
      </w:pPr>
    </w:p>
    <w:p w14:paraId="0E85F0BD" w14:textId="75BB91F8" w:rsidR="001115A4" w:rsidRPr="001115A4" w:rsidRDefault="001115A4" w:rsidP="001115A4">
      <w:pPr>
        <w:rPr>
          <w:lang w:val="en-IN"/>
        </w:rPr>
      </w:pPr>
      <w:r w:rsidRPr="001115A4">
        <w:rPr>
          <w:b/>
          <w:bCs/>
          <w:lang w:val="en-IN"/>
        </w:rPr>
        <w:lastRenderedPageBreak/>
        <w:t>Hello World Component:</w:t>
      </w:r>
    </w:p>
    <w:p w14:paraId="437137DC" w14:textId="77777777" w:rsidR="001115A4" w:rsidRPr="00CC0691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CC0691">
        <w:rPr>
          <w:b/>
          <w:bCs/>
          <w:lang w:val="en-IN"/>
        </w:rPr>
        <w:t xml:space="preserve">Where is the Hello World component located in both core and </w:t>
      </w:r>
      <w:proofErr w:type="spellStart"/>
      <w:proofErr w:type="gramStart"/>
      <w:r w:rsidRPr="00CC0691">
        <w:rPr>
          <w:b/>
          <w:bCs/>
          <w:lang w:val="en-IN"/>
        </w:rPr>
        <w:t>ui.apps</w:t>
      </w:r>
      <w:proofErr w:type="spellEnd"/>
      <w:proofErr w:type="gramEnd"/>
      <w:r w:rsidRPr="00CC0691">
        <w:rPr>
          <w:b/>
          <w:bCs/>
          <w:lang w:val="en-IN"/>
        </w:rPr>
        <w:t>?</w:t>
      </w:r>
    </w:p>
    <w:p w14:paraId="68664DBE" w14:textId="572B80C9" w:rsidR="0037711F" w:rsidRDefault="0037711F" w:rsidP="0000173B">
      <w:r>
        <w:t>In core-</w:t>
      </w:r>
      <w:r w:rsidRPr="0037711F">
        <w:t xml:space="preserve"> </w:t>
      </w:r>
      <w:r w:rsidRPr="0037711F">
        <w:t>core/src/main/java/com/myTraining/core/models/HelloWorldModel.java</w:t>
      </w:r>
    </w:p>
    <w:p w14:paraId="491E2EB6" w14:textId="10431D29" w:rsidR="0000173B" w:rsidRDefault="0000173B" w:rsidP="00E85181">
      <w:r>
        <w:t xml:space="preserve">In </w:t>
      </w:r>
      <w:proofErr w:type="spellStart"/>
      <w:proofErr w:type="gramStart"/>
      <w:r>
        <w:t>ui.apps</w:t>
      </w:r>
      <w:proofErr w:type="spellEnd"/>
      <w:proofErr w:type="gramEnd"/>
      <w:r>
        <w:t>-</w:t>
      </w:r>
      <w:r w:rsidRPr="0037711F">
        <w:t xml:space="preserve"> ui.apps/src/main/content/jcr_root/apps/myTraining/components/helloworld/helloworld.html</w:t>
      </w:r>
    </w:p>
    <w:p w14:paraId="026F3019" w14:textId="515A183C" w:rsidR="0037711F" w:rsidRPr="0037711F" w:rsidRDefault="0037711F" w:rsidP="003771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37711F">
        <w:rPr>
          <w:b/>
          <w:bCs/>
          <w:sz w:val="28"/>
          <w:szCs w:val="28"/>
        </w:rPr>
        <w:t xml:space="preserve">core                                                                    </w:t>
      </w:r>
      <w:r>
        <w:rPr>
          <w:b/>
          <w:bCs/>
          <w:sz w:val="28"/>
          <w:szCs w:val="28"/>
        </w:rPr>
        <w:t xml:space="preserve">       </w:t>
      </w:r>
      <w:proofErr w:type="spellStart"/>
      <w:proofErr w:type="gramStart"/>
      <w:r w:rsidRPr="0037711F">
        <w:rPr>
          <w:b/>
          <w:bCs/>
          <w:sz w:val="28"/>
          <w:szCs w:val="28"/>
        </w:rPr>
        <w:t>ui.apps</w:t>
      </w:r>
      <w:proofErr w:type="spellEnd"/>
      <w:proofErr w:type="gramEnd"/>
    </w:p>
    <w:p w14:paraId="3746F862" w14:textId="60BA58A7" w:rsidR="0037711F" w:rsidRDefault="0037711F" w:rsidP="0000173B">
      <w:pPr>
        <w:tabs>
          <w:tab w:val="left" w:pos="1176"/>
        </w:tabs>
        <w:ind w:left="720"/>
        <w:jc w:val="right"/>
      </w:pPr>
      <w:r w:rsidRPr="0037711F">
        <w:drawing>
          <wp:anchor distT="0" distB="0" distL="114300" distR="114300" simplePos="0" relativeHeight="251658240" behindDoc="0" locked="0" layoutInCell="1" allowOverlap="1" wp14:anchorId="0378856E" wp14:editId="4A48F2A5">
            <wp:simplePos x="0" y="0"/>
            <wp:positionH relativeFrom="column">
              <wp:posOffset>91440</wp:posOffset>
            </wp:positionH>
            <wp:positionV relativeFrom="paragraph">
              <wp:posOffset>10160</wp:posOffset>
            </wp:positionV>
            <wp:extent cx="2788285" cy="3352800"/>
            <wp:effectExtent l="0" t="0" r="0" b="0"/>
            <wp:wrapSquare wrapText="bothSides"/>
            <wp:docPr id="56138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844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 w:rsidRPr="0037711F">
        <w:drawing>
          <wp:inline distT="0" distB="0" distL="0" distR="0" wp14:anchorId="13701644" wp14:editId="741A7F02">
            <wp:extent cx="2514600" cy="3371850"/>
            <wp:effectExtent l="0" t="0" r="0" b="0"/>
            <wp:docPr id="11029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4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415" cy="33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DBAB7A1" w14:textId="77777777" w:rsidR="0037711F" w:rsidRDefault="0037711F" w:rsidP="00CF6078">
      <w:pPr>
        <w:ind w:left="720"/>
      </w:pPr>
    </w:p>
    <w:p w14:paraId="6978CB69" w14:textId="77777777" w:rsidR="001115A4" w:rsidRPr="00CC0691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CC0691">
        <w:rPr>
          <w:b/>
          <w:bCs/>
          <w:lang w:val="en-IN"/>
        </w:rPr>
        <w:t>Explain the Java class (in core) for the Hello World component.</w:t>
      </w:r>
    </w:p>
    <w:p w14:paraId="43630547" w14:textId="7E1CDF49" w:rsidR="00CC0691" w:rsidRDefault="00CC0691" w:rsidP="00CF6078">
      <w:pPr>
        <w:ind w:left="720"/>
      </w:pPr>
      <w:r w:rsidRPr="00CC0691">
        <w:t>This Java class is an AEM Sling model that retrieves the resource type and current page details</w:t>
      </w:r>
      <w:r>
        <w:t>.</w:t>
      </w:r>
    </w:p>
    <w:p w14:paraId="2711B6C3" w14:textId="034EB906" w:rsidR="00CF6078" w:rsidRPr="001115A4" w:rsidRDefault="00CC0691" w:rsidP="00CF6078">
      <w:pPr>
        <w:ind w:left="720"/>
        <w:rPr>
          <w:lang w:val="en-IN"/>
        </w:rPr>
      </w:pPr>
      <w:r>
        <w:t xml:space="preserve">It </w:t>
      </w:r>
      <w:r w:rsidRPr="00CC0691">
        <w:t xml:space="preserve">initializes a message in the @PostConstruct method, and provides it via the </w:t>
      </w:r>
      <w:proofErr w:type="spellStart"/>
      <w:proofErr w:type="gramStart"/>
      <w:r w:rsidRPr="00CC0691">
        <w:t>getMessage</w:t>
      </w:r>
      <w:proofErr w:type="spellEnd"/>
      <w:r w:rsidRPr="00CC0691">
        <w:t>(</w:t>
      </w:r>
      <w:proofErr w:type="gramEnd"/>
      <w:r w:rsidRPr="00CC0691">
        <w:t>) method for frontend display.</w:t>
      </w:r>
    </w:p>
    <w:p w14:paraId="3EF77C33" w14:textId="513AF94C" w:rsidR="00CF6078" w:rsidRPr="00CC0691" w:rsidRDefault="001115A4" w:rsidP="00CF6078">
      <w:pPr>
        <w:numPr>
          <w:ilvl w:val="0"/>
          <w:numId w:val="1"/>
        </w:numPr>
        <w:rPr>
          <w:b/>
          <w:bCs/>
          <w:lang w:val="en-IN"/>
        </w:rPr>
      </w:pPr>
      <w:r w:rsidRPr="00CC0691">
        <w:rPr>
          <w:b/>
          <w:bCs/>
          <w:lang w:val="en-IN"/>
        </w:rPr>
        <w:t xml:space="preserve">How does the HTL script work in </w:t>
      </w:r>
      <w:proofErr w:type="spellStart"/>
      <w:proofErr w:type="gramStart"/>
      <w:r w:rsidRPr="00CC0691">
        <w:rPr>
          <w:b/>
          <w:bCs/>
          <w:lang w:val="en-IN"/>
        </w:rPr>
        <w:t>ui.apps</w:t>
      </w:r>
      <w:proofErr w:type="spellEnd"/>
      <w:proofErr w:type="gramEnd"/>
      <w:r w:rsidRPr="00CC0691">
        <w:rPr>
          <w:b/>
          <w:bCs/>
          <w:lang w:val="en-IN"/>
        </w:rPr>
        <w:t xml:space="preserve"> for Hello World?</w:t>
      </w:r>
    </w:p>
    <w:p w14:paraId="23A11D03" w14:textId="3E516D52" w:rsidR="00CF6078" w:rsidRPr="00CF6078" w:rsidRDefault="00CF6078" w:rsidP="00CF6078">
      <w:pPr>
        <w:ind w:left="720"/>
        <w:rPr>
          <w:lang w:val="en-IN"/>
        </w:rPr>
      </w:pPr>
      <w:r>
        <w:rPr>
          <w:lang w:val="en-IN"/>
        </w:rPr>
        <w:t xml:space="preserve">HTL script work is to </w:t>
      </w:r>
      <w:r w:rsidRPr="00CF6078">
        <w:t>render the data from the Sling model</w:t>
      </w:r>
      <w:r>
        <w:t>.</w:t>
      </w:r>
    </w:p>
    <w:p w14:paraId="2862D6F3" w14:textId="77777777" w:rsidR="001115A4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CC0691">
        <w:rPr>
          <w:b/>
          <w:bCs/>
          <w:lang w:val="en-IN"/>
        </w:rPr>
        <w:t>How are properties and dialogs defined for this component?</w:t>
      </w:r>
    </w:p>
    <w:p w14:paraId="3B9E48AB" w14:textId="52FA06AE" w:rsidR="00CC0691" w:rsidRPr="00CC0691" w:rsidRDefault="00CC0691" w:rsidP="00CC0691">
      <w:pPr>
        <w:ind w:left="720"/>
        <w:rPr>
          <w:lang w:val="en-IN"/>
        </w:rPr>
      </w:pPr>
      <w:r w:rsidRPr="00CC0691">
        <w:t xml:space="preserve">Properties and dialogs are defined </w:t>
      </w:r>
      <w:proofErr w:type="gramStart"/>
      <w:r w:rsidRPr="00CC0691">
        <w:t>in .</w:t>
      </w:r>
      <w:proofErr w:type="gramEnd"/>
      <w:r w:rsidRPr="00CC0691">
        <w:t>content.xml for component settings and _cq_dialog.xml for author input fields using Granite UI and stored in JCR.</w:t>
      </w:r>
    </w:p>
    <w:p w14:paraId="1F807C40" w14:textId="77777777" w:rsidR="001115A4" w:rsidRDefault="001115A4" w:rsidP="001115A4">
      <w:pPr>
        <w:rPr>
          <w:b/>
          <w:bCs/>
          <w:lang w:val="en-IN"/>
        </w:rPr>
      </w:pPr>
      <w:r w:rsidRPr="008D22DC">
        <w:rPr>
          <w:b/>
          <w:bCs/>
          <w:lang w:val="en-IN"/>
        </w:rPr>
        <w:t xml:space="preserve">What are the different types of AEM modules (core, </w:t>
      </w:r>
      <w:proofErr w:type="spellStart"/>
      <w:proofErr w:type="gramStart"/>
      <w:r w:rsidRPr="008D22DC">
        <w:rPr>
          <w:b/>
          <w:bCs/>
          <w:lang w:val="en-IN"/>
        </w:rPr>
        <w:t>ui.apps</w:t>
      </w:r>
      <w:proofErr w:type="spellEnd"/>
      <w:proofErr w:type="gramEnd"/>
      <w:r w:rsidRPr="008D22DC">
        <w:rPr>
          <w:b/>
          <w:bCs/>
          <w:lang w:val="en-IN"/>
        </w:rPr>
        <w:t xml:space="preserve">, </w:t>
      </w:r>
      <w:proofErr w:type="spellStart"/>
      <w:r w:rsidRPr="008D22DC">
        <w:rPr>
          <w:b/>
          <w:bCs/>
          <w:lang w:val="en-IN"/>
        </w:rPr>
        <w:t>ui.content</w:t>
      </w:r>
      <w:proofErr w:type="spellEnd"/>
      <w:r w:rsidRPr="008D22DC">
        <w:rPr>
          <w:b/>
          <w:bCs/>
          <w:lang w:val="en-IN"/>
        </w:rPr>
        <w:t>, etc.)?</w:t>
      </w:r>
    </w:p>
    <w:p w14:paraId="69F16258" w14:textId="77777777" w:rsidR="00EE2869" w:rsidRPr="00EE2869" w:rsidRDefault="00EE2869" w:rsidP="00EE2869">
      <w:pPr>
        <w:spacing w:line="240" w:lineRule="auto"/>
        <w:rPr>
          <w:lang w:val="en-IN"/>
        </w:rPr>
      </w:pPr>
      <w:r w:rsidRPr="00EE2869">
        <w:rPr>
          <w:lang w:val="en-IN"/>
        </w:rPr>
        <w:t>core – Backend logic (OSGi services, Sling models, Servlets).</w:t>
      </w:r>
    </w:p>
    <w:p w14:paraId="6C56B09E" w14:textId="77777777" w:rsidR="00EE2869" w:rsidRPr="00EE2869" w:rsidRDefault="00EE2869" w:rsidP="00EE2869">
      <w:pPr>
        <w:spacing w:line="240" w:lineRule="auto"/>
        <w:rPr>
          <w:lang w:val="en-IN"/>
        </w:rPr>
      </w:pPr>
      <w:proofErr w:type="spellStart"/>
      <w:proofErr w:type="gramStart"/>
      <w:r w:rsidRPr="00EE2869">
        <w:rPr>
          <w:lang w:val="en-IN"/>
        </w:rPr>
        <w:lastRenderedPageBreak/>
        <w:t>ui.apps</w:t>
      </w:r>
      <w:proofErr w:type="spellEnd"/>
      <w:proofErr w:type="gramEnd"/>
      <w:r w:rsidRPr="00EE2869">
        <w:rPr>
          <w:lang w:val="en-IN"/>
        </w:rPr>
        <w:t xml:space="preserve"> – Frontend (components, dialogs, client libraries).</w:t>
      </w:r>
    </w:p>
    <w:p w14:paraId="54C297C1" w14:textId="77777777" w:rsidR="00EE2869" w:rsidRPr="00EE2869" w:rsidRDefault="00EE2869" w:rsidP="00EE2869">
      <w:pPr>
        <w:spacing w:line="240" w:lineRule="auto"/>
        <w:rPr>
          <w:lang w:val="en-IN"/>
        </w:rPr>
      </w:pPr>
      <w:proofErr w:type="spellStart"/>
      <w:proofErr w:type="gramStart"/>
      <w:r w:rsidRPr="00EE2869">
        <w:rPr>
          <w:lang w:val="en-IN"/>
        </w:rPr>
        <w:t>ui.content</w:t>
      </w:r>
      <w:proofErr w:type="spellEnd"/>
      <w:proofErr w:type="gramEnd"/>
      <w:r w:rsidRPr="00EE2869">
        <w:rPr>
          <w:lang w:val="en-IN"/>
        </w:rPr>
        <w:t xml:space="preserve"> – Stores site-specific content (pages, assets).</w:t>
      </w:r>
    </w:p>
    <w:p w14:paraId="4844B8C8" w14:textId="77777777" w:rsidR="00EE2869" w:rsidRPr="00EE2869" w:rsidRDefault="00EE2869" w:rsidP="00EE2869">
      <w:pPr>
        <w:spacing w:line="240" w:lineRule="auto"/>
        <w:rPr>
          <w:lang w:val="en-IN"/>
        </w:rPr>
      </w:pPr>
      <w:proofErr w:type="spellStart"/>
      <w:r w:rsidRPr="00EE2869">
        <w:rPr>
          <w:lang w:val="en-IN"/>
        </w:rPr>
        <w:t>ui.config</w:t>
      </w:r>
      <w:proofErr w:type="spellEnd"/>
      <w:r w:rsidRPr="00EE2869">
        <w:rPr>
          <w:lang w:val="en-IN"/>
        </w:rPr>
        <w:t xml:space="preserve"> – Manages OSGi configurations.</w:t>
      </w:r>
    </w:p>
    <w:p w14:paraId="0F719931" w14:textId="77777777" w:rsidR="00EE2869" w:rsidRPr="00EE2869" w:rsidRDefault="00EE2869" w:rsidP="00EE2869">
      <w:pPr>
        <w:spacing w:line="240" w:lineRule="auto"/>
        <w:rPr>
          <w:lang w:val="en-IN"/>
        </w:rPr>
      </w:pPr>
      <w:r w:rsidRPr="00EE2869">
        <w:rPr>
          <w:lang w:val="en-IN"/>
        </w:rPr>
        <w:t>all – Bundles all modules for deployment.</w:t>
      </w:r>
    </w:p>
    <w:p w14:paraId="140E99B0" w14:textId="77777777" w:rsidR="00EE2869" w:rsidRPr="00EE2869" w:rsidRDefault="00EE2869" w:rsidP="00EE2869">
      <w:pPr>
        <w:spacing w:line="240" w:lineRule="auto"/>
        <w:rPr>
          <w:lang w:val="en-IN"/>
        </w:rPr>
      </w:pPr>
      <w:r w:rsidRPr="00EE2869">
        <w:rPr>
          <w:lang w:val="en-IN"/>
        </w:rPr>
        <w:t>dispatcher – Handles caching and security (AEM Cloud).</w:t>
      </w:r>
    </w:p>
    <w:p w14:paraId="1F2B5C0C" w14:textId="77777777" w:rsidR="001115A4" w:rsidRPr="008D22DC" w:rsidRDefault="001115A4" w:rsidP="001115A4">
      <w:pPr>
        <w:rPr>
          <w:b/>
          <w:bCs/>
          <w:lang w:val="en-IN"/>
        </w:rPr>
      </w:pPr>
      <w:r w:rsidRPr="008D22DC">
        <w:rPr>
          <w:b/>
          <w:bCs/>
          <w:lang w:val="en-IN"/>
        </w:rPr>
        <w:t>How does Maven build these modules?</w:t>
      </w:r>
    </w:p>
    <w:p w14:paraId="0CC65F54" w14:textId="1D3A22F8" w:rsidR="00CF6078" w:rsidRPr="00CF6078" w:rsidRDefault="00CF6078" w:rsidP="001115A4">
      <w:pPr>
        <w:rPr>
          <w:lang w:val="en-IN"/>
        </w:rPr>
      </w:pPr>
      <w:r w:rsidRPr="00CF6078">
        <w:t>Maven builds each module separately but manages them together through a parent POM. It compiles Java (core), packages components (</w:t>
      </w:r>
      <w:proofErr w:type="spellStart"/>
      <w:proofErr w:type="gramStart"/>
      <w:r w:rsidRPr="00CF6078">
        <w:t>ui.apps</w:t>
      </w:r>
      <w:proofErr w:type="spellEnd"/>
      <w:proofErr w:type="gramEnd"/>
      <w:r w:rsidRPr="00CF6078">
        <w:t>), and creates a deployable AEM package (.zip).</w:t>
      </w:r>
    </w:p>
    <w:p w14:paraId="5D77060F" w14:textId="77777777" w:rsidR="001115A4" w:rsidRDefault="001115A4" w:rsidP="001115A4">
      <w:pPr>
        <w:rPr>
          <w:lang w:val="en-IN"/>
        </w:rPr>
      </w:pPr>
      <w:r w:rsidRPr="008D22DC">
        <w:rPr>
          <w:b/>
          <w:bCs/>
          <w:lang w:val="en-IN"/>
        </w:rPr>
        <w:t>Explain the build lifecycle of Maven in the context of AEM</w:t>
      </w:r>
      <w:r w:rsidRPr="001115A4">
        <w:rPr>
          <w:lang w:val="en-IN"/>
        </w:rPr>
        <w:t>.</w:t>
      </w:r>
    </w:p>
    <w:p w14:paraId="354A808A" w14:textId="45B570FE" w:rsidR="00CF6078" w:rsidRPr="00CF6078" w:rsidRDefault="00CF6078" w:rsidP="00CF6078">
      <w:pPr>
        <w:rPr>
          <w:lang w:val="en-IN"/>
        </w:rPr>
      </w:pPr>
      <w:r w:rsidRPr="00CF6078">
        <w:rPr>
          <w:lang w:val="en-IN"/>
        </w:rPr>
        <w:t xml:space="preserve">Maven phases </w:t>
      </w:r>
      <w:proofErr w:type="gramStart"/>
      <w:r>
        <w:rPr>
          <w:lang w:val="en-IN"/>
        </w:rPr>
        <w:t>includes</w:t>
      </w:r>
      <w:proofErr w:type="gramEnd"/>
      <w:r w:rsidRPr="00CF6078">
        <w:rPr>
          <w:lang w:val="en-IN"/>
        </w:rPr>
        <w:t>:</w:t>
      </w:r>
    </w:p>
    <w:p w14:paraId="06321084" w14:textId="77777777" w:rsidR="00CF6078" w:rsidRPr="00EE2869" w:rsidRDefault="00CF6078" w:rsidP="00EE2869">
      <w:pPr>
        <w:pStyle w:val="ListParagraph"/>
        <w:numPr>
          <w:ilvl w:val="0"/>
          <w:numId w:val="7"/>
        </w:numPr>
        <w:rPr>
          <w:lang w:val="en-IN"/>
        </w:rPr>
      </w:pPr>
      <w:r w:rsidRPr="00EE2869">
        <w:rPr>
          <w:lang w:val="en-IN"/>
        </w:rPr>
        <w:t>Clean – Removes old build files.</w:t>
      </w:r>
    </w:p>
    <w:p w14:paraId="49B05E63" w14:textId="77777777" w:rsidR="00CF6078" w:rsidRPr="00EE2869" w:rsidRDefault="00CF6078" w:rsidP="00EE2869">
      <w:pPr>
        <w:pStyle w:val="ListParagraph"/>
        <w:numPr>
          <w:ilvl w:val="0"/>
          <w:numId w:val="7"/>
        </w:numPr>
        <w:rPr>
          <w:lang w:val="en-IN"/>
        </w:rPr>
      </w:pPr>
      <w:r w:rsidRPr="00EE2869">
        <w:rPr>
          <w:lang w:val="en-IN"/>
        </w:rPr>
        <w:t>Compile – Builds Java classes.</w:t>
      </w:r>
    </w:p>
    <w:p w14:paraId="0E21CBEB" w14:textId="77777777" w:rsidR="00CF6078" w:rsidRPr="00EE2869" w:rsidRDefault="00CF6078" w:rsidP="00EE2869">
      <w:pPr>
        <w:pStyle w:val="ListParagraph"/>
        <w:numPr>
          <w:ilvl w:val="0"/>
          <w:numId w:val="7"/>
        </w:numPr>
        <w:rPr>
          <w:lang w:val="en-IN"/>
        </w:rPr>
      </w:pPr>
      <w:r w:rsidRPr="00EE2869">
        <w:rPr>
          <w:lang w:val="en-IN"/>
        </w:rPr>
        <w:t>Package – Creates JARs for core and ZIPs for AEM.</w:t>
      </w:r>
    </w:p>
    <w:p w14:paraId="4198A294" w14:textId="77777777" w:rsidR="00CF6078" w:rsidRPr="00EE2869" w:rsidRDefault="00CF6078" w:rsidP="00EE2869">
      <w:pPr>
        <w:pStyle w:val="ListParagraph"/>
        <w:numPr>
          <w:ilvl w:val="0"/>
          <w:numId w:val="7"/>
        </w:numPr>
        <w:rPr>
          <w:lang w:val="en-IN"/>
        </w:rPr>
      </w:pPr>
      <w:r w:rsidRPr="00EE2869">
        <w:rPr>
          <w:lang w:val="en-IN"/>
        </w:rPr>
        <w:t>Install – Installs the package for local testing.</w:t>
      </w:r>
    </w:p>
    <w:p w14:paraId="6D3D062C" w14:textId="7FAB8F25" w:rsidR="00CF6078" w:rsidRPr="00EE2869" w:rsidRDefault="00CF6078" w:rsidP="00EE2869">
      <w:pPr>
        <w:pStyle w:val="ListParagraph"/>
        <w:numPr>
          <w:ilvl w:val="0"/>
          <w:numId w:val="7"/>
        </w:numPr>
        <w:rPr>
          <w:lang w:val="en-IN"/>
        </w:rPr>
      </w:pPr>
      <w:r w:rsidRPr="00EE2869">
        <w:rPr>
          <w:lang w:val="en-IN"/>
        </w:rPr>
        <w:t>Deploy – Deploys to AEM.</w:t>
      </w:r>
    </w:p>
    <w:p w14:paraId="6C2FC70A" w14:textId="3A305527" w:rsidR="001115A4" w:rsidRPr="00EE2869" w:rsidRDefault="001115A4" w:rsidP="001115A4">
      <w:pPr>
        <w:rPr>
          <w:b/>
          <w:bCs/>
          <w:lang w:val="en-IN"/>
        </w:rPr>
      </w:pPr>
      <w:r w:rsidRPr="00EE2869">
        <w:rPr>
          <w:b/>
          <w:bCs/>
          <w:lang w:val="en-IN"/>
        </w:rPr>
        <w:t>How are dependencies managed in pom.xml?</w:t>
      </w:r>
    </w:p>
    <w:p w14:paraId="777436B9" w14:textId="28F18C74" w:rsidR="008D22DC" w:rsidRDefault="00EE2869" w:rsidP="001115A4">
      <w:pPr>
        <w:rPr>
          <w:lang w:val="en-IN"/>
        </w:rPr>
      </w:pPr>
      <w:r w:rsidRPr="00EE2869">
        <w:t xml:space="preserve">Dependencies are defined in the </w:t>
      </w:r>
      <w:r>
        <w:t xml:space="preserve">pom.xml </w:t>
      </w:r>
      <w:proofErr w:type="spellStart"/>
      <w:proofErr w:type="gramStart"/>
      <w:r w:rsidRPr="00EE2869">
        <w:t>file</w:t>
      </w:r>
      <w:r w:rsidR="00766878">
        <w:t>,</w:t>
      </w:r>
      <w:r w:rsidR="00D578B4">
        <w:t>M</w:t>
      </w:r>
      <w:r w:rsidRPr="00EE2869">
        <w:t>aven</w:t>
      </w:r>
      <w:proofErr w:type="spellEnd"/>
      <w:proofErr w:type="gramEnd"/>
      <w:r w:rsidRPr="00EE2869">
        <w:t xml:space="preserve"> automatically </w:t>
      </w:r>
      <w:r w:rsidR="00D578B4">
        <w:t>downloads and manages them.</w:t>
      </w:r>
    </w:p>
    <w:p w14:paraId="21568120" w14:textId="5679C0D3" w:rsidR="001115A4" w:rsidRPr="008D22DC" w:rsidRDefault="001115A4" w:rsidP="001115A4">
      <w:pPr>
        <w:rPr>
          <w:b/>
          <w:bCs/>
          <w:lang w:val="en-IN"/>
        </w:rPr>
      </w:pPr>
      <w:r w:rsidRPr="008D22DC">
        <w:rPr>
          <w:b/>
          <w:bCs/>
          <w:lang w:val="en-IN"/>
        </w:rPr>
        <w:t>Why is Maven used instead of other build tools?</w:t>
      </w:r>
    </w:p>
    <w:p w14:paraId="077C26C0" w14:textId="77777777" w:rsidR="00D578B4" w:rsidRDefault="00CF6078" w:rsidP="001115A4">
      <w:pPr>
        <w:rPr>
          <w:lang w:val="en-IN"/>
        </w:rPr>
      </w:pPr>
      <w:r w:rsidRPr="00CF6078">
        <w:rPr>
          <w:lang w:val="en-IN"/>
        </w:rPr>
        <w:t>Maven is widely used in AEM because:</w:t>
      </w:r>
    </w:p>
    <w:p w14:paraId="74BD671B" w14:textId="55A60D0A" w:rsidR="00D578B4" w:rsidRDefault="00D578B4" w:rsidP="00D578B4">
      <w:pPr>
        <w:pStyle w:val="ListParagraph"/>
        <w:numPr>
          <w:ilvl w:val="0"/>
          <w:numId w:val="8"/>
        </w:numPr>
        <w:rPr>
          <w:lang w:val="en-IN"/>
        </w:rPr>
      </w:pPr>
      <w:r w:rsidRPr="00D578B4">
        <w:rPr>
          <w:lang w:val="en-IN"/>
        </w:rPr>
        <w:t xml:space="preserve">Automated Dependency Management </w:t>
      </w:r>
    </w:p>
    <w:p w14:paraId="1D952DCB" w14:textId="77777777" w:rsidR="00D578B4" w:rsidRDefault="00D578B4" w:rsidP="00D578B4">
      <w:pPr>
        <w:pStyle w:val="ListParagraph"/>
        <w:numPr>
          <w:ilvl w:val="0"/>
          <w:numId w:val="8"/>
        </w:numPr>
        <w:rPr>
          <w:lang w:val="en-IN"/>
        </w:rPr>
      </w:pPr>
      <w:r w:rsidRPr="00D578B4">
        <w:rPr>
          <w:lang w:val="en-IN"/>
        </w:rPr>
        <w:t>Provides structured build phases.</w:t>
      </w:r>
    </w:p>
    <w:p w14:paraId="10FC7095" w14:textId="77777777" w:rsidR="00D578B4" w:rsidRPr="00D578B4" w:rsidRDefault="00D578B4" w:rsidP="00D578B4">
      <w:pPr>
        <w:pStyle w:val="ListParagraph"/>
        <w:numPr>
          <w:ilvl w:val="0"/>
          <w:numId w:val="8"/>
        </w:numPr>
        <w:rPr>
          <w:lang w:val="en-IN"/>
        </w:rPr>
      </w:pPr>
      <w:r w:rsidRPr="00D578B4">
        <w:rPr>
          <w:lang w:val="en-IN"/>
        </w:rPr>
        <w:t xml:space="preserve">Easily manages core, </w:t>
      </w:r>
      <w:proofErr w:type="spellStart"/>
      <w:proofErr w:type="gramStart"/>
      <w:r w:rsidRPr="00D578B4">
        <w:rPr>
          <w:lang w:val="en-IN"/>
        </w:rPr>
        <w:t>ui.apps</w:t>
      </w:r>
      <w:proofErr w:type="spellEnd"/>
      <w:proofErr w:type="gramEnd"/>
      <w:r w:rsidRPr="00D578B4">
        <w:rPr>
          <w:lang w:val="en-IN"/>
        </w:rPr>
        <w:t>, and other modules.</w:t>
      </w:r>
    </w:p>
    <w:p w14:paraId="5B6A1D8C" w14:textId="77777777" w:rsidR="00D578B4" w:rsidRPr="00D578B4" w:rsidRDefault="00D578B4" w:rsidP="00D578B4">
      <w:pPr>
        <w:pStyle w:val="ListParagraph"/>
        <w:rPr>
          <w:b/>
          <w:bCs/>
          <w:lang w:val="en-IN"/>
        </w:rPr>
      </w:pPr>
    </w:p>
    <w:p w14:paraId="0EA47954" w14:textId="63EECE38" w:rsidR="001115A4" w:rsidRPr="00D578B4" w:rsidRDefault="001115A4" w:rsidP="00D578B4">
      <w:pPr>
        <w:rPr>
          <w:b/>
          <w:bCs/>
          <w:lang w:val="en-IN"/>
        </w:rPr>
      </w:pPr>
      <w:r w:rsidRPr="00D578B4">
        <w:rPr>
          <w:b/>
          <w:bCs/>
          <w:lang w:val="en-IN"/>
        </w:rPr>
        <w:t>What advantages does Maven offer for AEM development?</w:t>
      </w:r>
    </w:p>
    <w:p w14:paraId="52E0EF06" w14:textId="0A6C9738" w:rsidR="008D22DC" w:rsidRPr="00D578B4" w:rsidRDefault="008D22DC" w:rsidP="00D578B4">
      <w:pPr>
        <w:pStyle w:val="ListParagraph"/>
        <w:numPr>
          <w:ilvl w:val="0"/>
          <w:numId w:val="9"/>
        </w:numPr>
        <w:rPr>
          <w:lang w:val="en-IN"/>
        </w:rPr>
      </w:pPr>
      <w:r w:rsidRPr="00D578B4">
        <w:rPr>
          <w:lang w:val="en-IN"/>
        </w:rPr>
        <w:t>Standardized build and deployment.</w:t>
      </w:r>
    </w:p>
    <w:p w14:paraId="1A3EA6A7" w14:textId="7DC3D121" w:rsidR="008D22DC" w:rsidRPr="00D578B4" w:rsidRDefault="008D22DC" w:rsidP="00D578B4">
      <w:pPr>
        <w:pStyle w:val="ListParagraph"/>
        <w:numPr>
          <w:ilvl w:val="0"/>
          <w:numId w:val="9"/>
        </w:numPr>
        <w:rPr>
          <w:lang w:val="en-IN"/>
        </w:rPr>
      </w:pPr>
      <w:r w:rsidRPr="00D578B4">
        <w:rPr>
          <w:lang w:val="en-IN"/>
        </w:rPr>
        <w:t>Automatic dependency resolution.</w:t>
      </w:r>
    </w:p>
    <w:p w14:paraId="57ABB45C" w14:textId="0BB191E3" w:rsidR="008D22DC" w:rsidRPr="00D578B4" w:rsidRDefault="008D22DC" w:rsidP="00D578B4">
      <w:pPr>
        <w:pStyle w:val="ListParagraph"/>
        <w:numPr>
          <w:ilvl w:val="0"/>
          <w:numId w:val="9"/>
        </w:numPr>
        <w:rPr>
          <w:lang w:val="en-IN"/>
        </w:rPr>
      </w:pPr>
      <w:r w:rsidRPr="00D578B4">
        <w:rPr>
          <w:lang w:val="en-IN"/>
        </w:rPr>
        <w:t>Supports multi-module AEM projects.</w:t>
      </w:r>
    </w:p>
    <w:p w14:paraId="2D5B3254" w14:textId="0DF6FF45" w:rsidR="001115A4" w:rsidRPr="008D22DC" w:rsidRDefault="001115A4" w:rsidP="001115A4">
      <w:pPr>
        <w:rPr>
          <w:b/>
          <w:bCs/>
          <w:lang w:val="en-IN"/>
        </w:rPr>
      </w:pPr>
      <w:r w:rsidRPr="008D22DC">
        <w:rPr>
          <w:b/>
          <w:bCs/>
          <w:lang w:val="en-IN"/>
        </w:rPr>
        <w:t>How does Maven help in managing dependencies and plugins in AEM projects?</w:t>
      </w:r>
    </w:p>
    <w:p w14:paraId="025CF608" w14:textId="77777777" w:rsidR="008D22DC" w:rsidRPr="008D22DC" w:rsidRDefault="008D22DC" w:rsidP="008D22DC">
      <w:pPr>
        <w:rPr>
          <w:lang w:val="en-IN"/>
        </w:rPr>
      </w:pPr>
      <w:r w:rsidRPr="008D22DC">
        <w:rPr>
          <w:lang w:val="en-IN"/>
        </w:rPr>
        <w:t>Maven defines dependencies in POM files, downloads them automatically, and uses plugins like:</w:t>
      </w:r>
    </w:p>
    <w:p w14:paraId="43574EDF" w14:textId="77777777" w:rsidR="008D22DC" w:rsidRPr="008D22DC" w:rsidRDefault="008D22DC" w:rsidP="008D22DC">
      <w:pPr>
        <w:numPr>
          <w:ilvl w:val="0"/>
          <w:numId w:val="4"/>
        </w:numPr>
        <w:rPr>
          <w:lang w:val="en-IN"/>
        </w:rPr>
      </w:pPr>
      <w:r w:rsidRPr="008D22DC">
        <w:rPr>
          <w:lang w:val="en-IN"/>
        </w:rPr>
        <w:t>maven-bundle-plugin (for OSGi bundles).</w:t>
      </w:r>
    </w:p>
    <w:p w14:paraId="56FA7675" w14:textId="71A33131" w:rsidR="008D22DC" w:rsidRPr="008D22DC" w:rsidRDefault="008D22DC" w:rsidP="001115A4">
      <w:pPr>
        <w:numPr>
          <w:ilvl w:val="0"/>
          <w:numId w:val="4"/>
        </w:numPr>
        <w:rPr>
          <w:lang w:val="en-IN"/>
        </w:rPr>
      </w:pPr>
      <w:r w:rsidRPr="008D22DC">
        <w:rPr>
          <w:lang w:val="en-IN"/>
        </w:rPr>
        <w:t>content-package-maven-plugin (for AEM packages).</w:t>
      </w:r>
    </w:p>
    <w:p w14:paraId="1C0E4BEA" w14:textId="77777777" w:rsidR="00766878" w:rsidRDefault="00766878" w:rsidP="001115A4">
      <w:pPr>
        <w:rPr>
          <w:b/>
          <w:bCs/>
          <w:lang w:val="en-IN"/>
        </w:rPr>
      </w:pPr>
    </w:p>
    <w:p w14:paraId="5E84B7CC" w14:textId="5E4F1CBC" w:rsidR="001115A4" w:rsidRDefault="001115A4" w:rsidP="001115A4">
      <w:pPr>
        <w:rPr>
          <w:b/>
          <w:bCs/>
          <w:lang w:val="en-IN"/>
        </w:rPr>
      </w:pPr>
      <w:r w:rsidRPr="00771361">
        <w:rPr>
          <w:b/>
          <w:bCs/>
          <w:lang w:val="en-IN"/>
        </w:rPr>
        <w:lastRenderedPageBreak/>
        <w:t xml:space="preserve">What does </w:t>
      </w:r>
      <w:proofErr w:type="spellStart"/>
      <w:r w:rsidRPr="00D578B4">
        <w:rPr>
          <w:lang w:val="en-IN"/>
        </w:rPr>
        <w:t>mvn</w:t>
      </w:r>
      <w:proofErr w:type="spellEnd"/>
      <w:r w:rsidRPr="00D578B4">
        <w:rPr>
          <w:lang w:val="en-IN"/>
        </w:rPr>
        <w:t xml:space="preserve"> clean install</w:t>
      </w:r>
      <w:r w:rsidRPr="00771361">
        <w:rPr>
          <w:b/>
          <w:bCs/>
          <w:lang w:val="en-IN"/>
        </w:rPr>
        <w:t xml:space="preserve"> do in an AEM project?</w:t>
      </w:r>
    </w:p>
    <w:p w14:paraId="17885D56" w14:textId="77777777" w:rsidR="00D578B4" w:rsidRPr="00D578B4" w:rsidRDefault="00D578B4" w:rsidP="00D578B4">
      <w:pPr>
        <w:rPr>
          <w:lang w:val="en-IN"/>
        </w:rPr>
      </w:pPr>
      <w:proofErr w:type="spellStart"/>
      <w:r w:rsidRPr="00D578B4">
        <w:rPr>
          <w:b/>
          <w:bCs/>
          <w:lang w:val="en-IN"/>
        </w:rPr>
        <w:t>mvn</w:t>
      </w:r>
      <w:proofErr w:type="spellEnd"/>
      <w:r w:rsidRPr="00D578B4">
        <w:rPr>
          <w:b/>
          <w:bCs/>
          <w:lang w:val="en-IN"/>
        </w:rPr>
        <w:t xml:space="preserve"> clean install </w:t>
      </w:r>
      <w:r w:rsidRPr="00D578B4">
        <w:rPr>
          <w:lang w:val="en-IN"/>
        </w:rPr>
        <w:t>in an AEM project cleans old builds, compiles Java code, packages AEM components, and installs the package locally.</w:t>
      </w:r>
    </w:p>
    <w:p w14:paraId="248BEC45" w14:textId="525635FE" w:rsidR="001115A4" w:rsidRDefault="001115A4" w:rsidP="001115A4">
      <w:pPr>
        <w:rPr>
          <w:b/>
          <w:bCs/>
          <w:lang w:val="en-IN"/>
        </w:rPr>
      </w:pPr>
      <w:r w:rsidRPr="00D578B4">
        <w:rPr>
          <w:b/>
          <w:bCs/>
          <w:lang w:val="en-IN"/>
        </w:rPr>
        <w:t>How to deploy packages directly to AEM using Maven commands?</w:t>
      </w:r>
    </w:p>
    <w:p w14:paraId="307F78FD" w14:textId="77777777" w:rsidR="00D578B4" w:rsidRDefault="00D578B4" w:rsidP="001115A4">
      <w:pPr>
        <w:rPr>
          <w:lang w:val="en-IN"/>
        </w:rPr>
      </w:pPr>
      <w:r w:rsidRPr="00D578B4">
        <w:rPr>
          <w:lang w:val="en-IN"/>
        </w:rPr>
        <w:t xml:space="preserve">Command to </w:t>
      </w:r>
      <w:r w:rsidRPr="00D578B4">
        <w:rPr>
          <w:lang w:val="en-IN"/>
        </w:rPr>
        <w:t>deploy packages directly to AEM using Maven commands</w:t>
      </w:r>
      <w:r w:rsidRPr="00D578B4">
        <w:rPr>
          <w:lang w:val="en-IN"/>
        </w:rPr>
        <w:t>-</w:t>
      </w:r>
      <w:r>
        <w:rPr>
          <w:lang w:val="en-IN"/>
        </w:rPr>
        <w:t xml:space="preserve"> </w:t>
      </w:r>
    </w:p>
    <w:p w14:paraId="67EC5916" w14:textId="72B8A42E" w:rsidR="00D578B4" w:rsidRPr="00D578B4" w:rsidRDefault="00D578B4" w:rsidP="001115A4">
      <w:pPr>
        <w:rPr>
          <w:lang w:val="en-IN"/>
        </w:rPr>
      </w:pPr>
      <w:proofErr w:type="spellStart"/>
      <w:r w:rsidRPr="00D578B4">
        <w:rPr>
          <w:lang w:val="en-IN"/>
        </w:rPr>
        <w:t>mvn</w:t>
      </w:r>
      <w:proofErr w:type="spellEnd"/>
      <w:r w:rsidRPr="00D578B4">
        <w:rPr>
          <w:lang w:val="en-IN"/>
        </w:rPr>
        <w:t xml:space="preserve"> clean install -</w:t>
      </w:r>
      <w:proofErr w:type="spellStart"/>
      <w:r w:rsidRPr="00D578B4">
        <w:rPr>
          <w:lang w:val="en-IN"/>
        </w:rPr>
        <w:t>PautoInstallPackage</w:t>
      </w:r>
      <w:proofErr w:type="spellEnd"/>
    </w:p>
    <w:p w14:paraId="0E2DC0DE" w14:textId="588A7277" w:rsidR="001115A4" w:rsidRDefault="001115A4" w:rsidP="001115A4">
      <w:pPr>
        <w:rPr>
          <w:b/>
          <w:bCs/>
          <w:lang w:val="en-IN"/>
        </w:rPr>
      </w:pPr>
      <w:r w:rsidRPr="00D578B4">
        <w:rPr>
          <w:b/>
          <w:bCs/>
          <w:lang w:val="en-IN"/>
        </w:rPr>
        <w:t>Explain the purpose of different Maven profiles in AEM (</w:t>
      </w:r>
      <w:proofErr w:type="spellStart"/>
      <w:r w:rsidRPr="00D578B4">
        <w:rPr>
          <w:b/>
          <w:bCs/>
          <w:lang w:val="en-IN"/>
        </w:rPr>
        <w:t>autoInstallPackage</w:t>
      </w:r>
      <w:proofErr w:type="spellEnd"/>
      <w:r w:rsidRPr="00D578B4">
        <w:rPr>
          <w:b/>
          <w:bCs/>
          <w:lang w:val="en-IN"/>
        </w:rPr>
        <w:t xml:space="preserve">, </w:t>
      </w:r>
      <w:proofErr w:type="spellStart"/>
      <w:r w:rsidRPr="00D578B4">
        <w:rPr>
          <w:b/>
          <w:bCs/>
          <w:lang w:val="en-IN"/>
        </w:rPr>
        <w:t>autoInstallBundle</w:t>
      </w:r>
      <w:proofErr w:type="spellEnd"/>
      <w:r w:rsidRPr="00D578B4">
        <w:rPr>
          <w:b/>
          <w:bCs/>
          <w:lang w:val="en-IN"/>
        </w:rPr>
        <w:t>).</w:t>
      </w:r>
    </w:p>
    <w:p w14:paraId="2FAC3845" w14:textId="20706D4A" w:rsidR="00D578B4" w:rsidRPr="00D578B4" w:rsidRDefault="00D578B4" w:rsidP="00D578B4">
      <w:pPr>
        <w:rPr>
          <w:lang w:val="en-IN"/>
        </w:rPr>
      </w:pPr>
      <w:proofErr w:type="spellStart"/>
      <w:r w:rsidRPr="00D578B4">
        <w:rPr>
          <w:lang w:val="en-IN"/>
        </w:rPr>
        <w:t>autoInstallPackage</w:t>
      </w:r>
      <w:proofErr w:type="spellEnd"/>
      <w:r w:rsidRPr="00D578B4">
        <w:rPr>
          <w:lang w:val="en-IN"/>
        </w:rPr>
        <w:t xml:space="preserve"> </w:t>
      </w:r>
      <w:r w:rsidR="00F24183">
        <w:rPr>
          <w:lang w:val="en-IN"/>
        </w:rPr>
        <w:t>(</w:t>
      </w:r>
      <w:proofErr w:type="spellStart"/>
      <w:r w:rsidR="00F24183" w:rsidRPr="00F24183">
        <w:rPr>
          <w:lang w:val="en-IN"/>
        </w:rPr>
        <w:t>mvn</w:t>
      </w:r>
      <w:proofErr w:type="spellEnd"/>
      <w:r w:rsidR="00F24183" w:rsidRPr="00F24183">
        <w:rPr>
          <w:lang w:val="en-IN"/>
        </w:rPr>
        <w:t xml:space="preserve"> clean install -</w:t>
      </w:r>
      <w:proofErr w:type="spellStart"/>
      <w:r w:rsidR="00F24183" w:rsidRPr="00F24183">
        <w:rPr>
          <w:lang w:val="en-IN"/>
        </w:rPr>
        <w:t>PautoInstallPackage</w:t>
      </w:r>
      <w:proofErr w:type="spellEnd"/>
      <w:r w:rsidR="00F24183">
        <w:rPr>
          <w:lang w:val="en-IN"/>
        </w:rPr>
        <w:t>)</w:t>
      </w:r>
      <w:r w:rsidRPr="00D578B4">
        <w:rPr>
          <w:lang w:val="en-IN"/>
        </w:rPr>
        <w:t>– Deploys full AEM package.</w:t>
      </w:r>
    </w:p>
    <w:p w14:paraId="3D0BA87E" w14:textId="77610B60" w:rsidR="00D578B4" w:rsidRPr="00004ED4" w:rsidRDefault="00D578B4" w:rsidP="00D578B4">
      <w:pPr>
        <w:rPr>
          <w:b/>
          <w:bCs/>
          <w:lang w:val="en-IN"/>
        </w:rPr>
      </w:pPr>
      <w:proofErr w:type="spellStart"/>
      <w:proofErr w:type="gramStart"/>
      <w:r w:rsidRPr="00D578B4">
        <w:rPr>
          <w:lang w:val="en-IN"/>
        </w:rPr>
        <w:t>autoInstallBundle</w:t>
      </w:r>
      <w:proofErr w:type="spellEnd"/>
      <w:r w:rsidR="00F24183">
        <w:rPr>
          <w:lang w:val="en-IN"/>
        </w:rPr>
        <w:t>(</w:t>
      </w:r>
      <w:proofErr w:type="spellStart"/>
      <w:proofErr w:type="gramEnd"/>
      <w:r w:rsidR="00F24183" w:rsidRPr="00F24183">
        <w:rPr>
          <w:lang w:val="en-IN"/>
        </w:rPr>
        <w:t>mvn</w:t>
      </w:r>
      <w:proofErr w:type="spellEnd"/>
      <w:r w:rsidR="00F24183" w:rsidRPr="00F24183">
        <w:rPr>
          <w:lang w:val="en-IN"/>
        </w:rPr>
        <w:t xml:space="preserve"> clean install -</w:t>
      </w:r>
      <w:proofErr w:type="spellStart"/>
      <w:r w:rsidR="00F24183" w:rsidRPr="00F24183">
        <w:rPr>
          <w:lang w:val="en-IN"/>
        </w:rPr>
        <w:t>PautoInstallBundle</w:t>
      </w:r>
      <w:proofErr w:type="spellEnd"/>
      <w:r w:rsidR="00F24183">
        <w:rPr>
          <w:lang w:val="en-IN"/>
        </w:rPr>
        <w:t>)</w:t>
      </w:r>
      <w:r w:rsidRPr="00D578B4">
        <w:rPr>
          <w:lang w:val="en-IN"/>
        </w:rPr>
        <w:t xml:space="preserve"> – Deploys only the core JAR (OSGi bundle).</w:t>
      </w:r>
    </w:p>
    <w:p w14:paraId="6010139E" w14:textId="78B0DE9A" w:rsidR="001115A4" w:rsidRPr="00004ED4" w:rsidRDefault="001115A4" w:rsidP="001115A4">
      <w:pPr>
        <w:rPr>
          <w:lang w:val="en-IN"/>
        </w:rPr>
      </w:pPr>
      <w:r w:rsidRPr="00004ED4">
        <w:rPr>
          <w:b/>
          <w:bCs/>
          <w:lang w:val="en-IN"/>
        </w:rPr>
        <w:t xml:space="preserve">What is the purpose of </w:t>
      </w:r>
      <w:proofErr w:type="spellStart"/>
      <w:r w:rsidRPr="00004ED4">
        <w:rPr>
          <w:b/>
          <w:bCs/>
          <w:lang w:val="en-IN"/>
        </w:rPr>
        <w:t>dumplibs</w:t>
      </w:r>
      <w:proofErr w:type="spellEnd"/>
      <w:r w:rsidRPr="00004ED4">
        <w:rPr>
          <w:b/>
          <w:bCs/>
          <w:lang w:val="en-IN"/>
        </w:rPr>
        <w:t xml:space="preserve"> in AEM?</w:t>
      </w:r>
    </w:p>
    <w:p w14:paraId="0F523B56" w14:textId="2EAEFF85" w:rsidR="00004ED4" w:rsidRPr="00004ED4" w:rsidRDefault="00004ED4" w:rsidP="001115A4">
      <w:pPr>
        <w:rPr>
          <w:lang w:val="en-IN"/>
        </w:rPr>
      </w:pPr>
      <w:proofErr w:type="spellStart"/>
      <w:r w:rsidRPr="00004ED4">
        <w:t>dumplibs</w:t>
      </w:r>
      <w:proofErr w:type="spellEnd"/>
      <w:r w:rsidRPr="00004ED4">
        <w:t xml:space="preserve"> is used to debug client libraries by listing CSS/JS files and dependencies.</w:t>
      </w:r>
    </w:p>
    <w:p w14:paraId="63CD8577" w14:textId="3458AB3D" w:rsidR="001115A4" w:rsidRDefault="001115A4" w:rsidP="001115A4">
      <w:pPr>
        <w:rPr>
          <w:b/>
          <w:bCs/>
          <w:lang w:val="en-IN"/>
        </w:rPr>
      </w:pPr>
      <w:r w:rsidRPr="00004ED4">
        <w:rPr>
          <w:b/>
          <w:bCs/>
          <w:lang w:val="en-IN"/>
        </w:rPr>
        <w:t xml:space="preserve">How can you view client libraries using </w:t>
      </w:r>
      <w:proofErr w:type="spellStart"/>
      <w:r w:rsidRPr="00004ED4">
        <w:rPr>
          <w:b/>
          <w:bCs/>
          <w:lang w:val="en-IN"/>
        </w:rPr>
        <w:t>dumplibs</w:t>
      </w:r>
      <w:proofErr w:type="spellEnd"/>
      <w:r w:rsidRPr="00004ED4">
        <w:rPr>
          <w:b/>
          <w:bCs/>
          <w:lang w:val="en-IN"/>
        </w:rPr>
        <w:t>?</w:t>
      </w:r>
    </w:p>
    <w:p w14:paraId="15DDEC64" w14:textId="0871FE5B" w:rsidR="006F2B50" w:rsidRPr="006F2B50" w:rsidRDefault="006F2B50" w:rsidP="001115A4">
      <w:pPr>
        <w:rPr>
          <w:lang w:val="en-IN"/>
        </w:rPr>
      </w:pPr>
      <w:r w:rsidRPr="006F2B50">
        <w:t xml:space="preserve">You can view client libraries in AEM using </w:t>
      </w:r>
      <w:proofErr w:type="spellStart"/>
      <w:r w:rsidRPr="006F2B50">
        <w:t>dumplibs</w:t>
      </w:r>
      <w:proofErr w:type="spellEnd"/>
      <w:r w:rsidRPr="006F2B50">
        <w:t xml:space="preserve"> by visiting:</w:t>
      </w:r>
      <w:r w:rsidRPr="006F2B50">
        <w:br/>
      </w:r>
      <w:r w:rsidRPr="006F2B50">
        <w:rPr>
          <w:lang w:val="en-IN"/>
        </w:rPr>
        <w:t>http://localhost:4502/libs/granite/ui/content/dumplibs.html</w:t>
      </w:r>
    </w:p>
    <w:p w14:paraId="1B2863E9" w14:textId="5ADAC5AA" w:rsidR="00DD4265" w:rsidRDefault="001115A4" w:rsidP="001115A4">
      <w:pPr>
        <w:rPr>
          <w:b/>
          <w:bCs/>
          <w:lang w:val="en-IN"/>
        </w:rPr>
      </w:pPr>
      <w:r w:rsidRPr="00004ED4">
        <w:rPr>
          <w:b/>
          <w:bCs/>
          <w:lang w:val="en-IN"/>
        </w:rPr>
        <w:t>Explain how client libraries are structured in AEM.</w:t>
      </w:r>
    </w:p>
    <w:p w14:paraId="10D28320" w14:textId="77777777" w:rsidR="00382C58" w:rsidRPr="00382C58" w:rsidRDefault="00382C58" w:rsidP="00382C58">
      <w:pPr>
        <w:rPr>
          <w:lang w:val="en-IN"/>
        </w:rPr>
      </w:pPr>
      <w:r w:rsidRPr="00382C58">
        <w:rPr>
          <w:lang w:val="en-IN"/>
        </w:rPr>
        <w:t>In AEM, client libraries (</w:t>
      </w:r>
      <w:proofErr w:type="spellStart"/>
      <w:r w:rsidRPr="00382C58">
        <w:rPr>
          <w:lang w:val="en-IN"/>
        </w:rPr>
        <w:t>clientlibs</w:t>
      </w:r>
      <w:proofErr w:type="spellEnd"/>
      <w:r w:rsidRPr="00382C58">
        <w:rPr>
          <w:lang w:val="en-IN"/>
        </w:rPr>
        <w:t>) are structured as folders under:</w:t>
      </w:r>
    </w:p>
    <w:p w14:paraId="76FD101A" w14:textId="77777777" w:rsidR="00382C58" w:rsidRPr="00382C58" w:rsidRDefault="00382C58" w:rsidP="00382C58">
      <w:pPr>
        <w:rPr>
          <w:lang w:val="en-IN"/>
        </w:rPr>
      </w:pPr>
      <w:proofErr w:type="spellStart"/>
      <w:proofErr w:type="gramStart"/>
      <w:r w:rsidRPr="00382C58">
        <w:rPr>
          <w:lang w:val="en-IN"/>
        </w:rPr>
        <w:t>ui.apps</w:t>
      </w:r>
      <w:proofErr w:type="spellEnd"/>
      <w:proofErr w:type="gramEnd"/>
      <w:r w:rsidRPr="00382C58">
        <w:rPr>
          <w:lang w:val="en-IN"/>
        </w:rPr>
        <w:t>/</w:t>
      </w:r>
      <w:proofErr w:type="spellStart"/>
      <w:r w:rsidRPr="00382C58">
        <w:rPr>
          <w:lang w:val="en-IN"/>
        </w:rPr>
        <w:t>src</w:t>
      </w:r>
      <w:proofErr w:type="spellEnd"/>
      <w:r w:rsidRPr="00382C58">
        <w:rPr>
          <w:lang w:val="en-IN"/>
        </w:rPr>
        <w:t>/main/content/</w:t>
      </w:r>
      <w:proofErr w:type="spellStart"/>
      <w:r w:rsidRPr="00382C58">
        <w:rPr>
          <w:lang w:val="en-IN"/>
        </w:rPr>
        <w:t>jcr_root</w:t>
      </w:r>
      <w:proofErr w:type="spellEnd"/>
      <w:r w:rsidRPr="00382C58">
        <w:rPr>
          <w:lang w:val="en-IN"/>
        </w:rPr>
        <w:t>/apps/</w:t>
      </w:r>
      <w:proofErr w:type="spellStart"/>
      <w:r w:rsidRPr="00382C58">
        <w:rPr>
          <w:lang w:val="en-IN"/>
        </w:rPr>
        <w:t>myTraining</w:t>
      </w:r>
      <w:proofErr w:type="spellEnd"/>
      <w:r w:rsidRPr="00382C58">
        <w:rPr>
          <w:lang w:val="en-IN"/>
        </w:rPr>
        <w:t>/</w:t>
      </w:r>
      <w:proofErr w:type="spellStart"/>
      <w:r w:rsidRPr="00382C58">
        <w:rPr>
          <w:lang w:val="en-IN"/>
        </w:rPr>
        <w:t>clientlibs</w:t>
      </w:r>
      <w:proofErr w:type="spellEnd"/>
      <w:r w:rsidRPr="00382C58">
        <w:rPr>
          <w:lang w:val="en-IN"/>
        </w:rPr>
        <w:t>/</w:t>
      </w:r>
    </w:p>
    <w:p w14:paraId="655FBF76" w14:textId="77777777" w:rsidR="00382C58" w:rsidRPr="00382C58" w:rsidRDefault="00382C58" w:rsidP="00382C58">
      <w:pPr>
        <w:rPr>
          <w:lang w:val="en-IN"/>
        </w:rPr>
      </w:pPr>
      <w:r w:rsidRPr="00382C58">
        <w:rPr>
          <w:lang w:val="en-IN"/>
        </w:rPr>
        <w:t>Each client library contains:</w:t>
      </w:r>
    </w:p>
    <w:p w14:paraId="25410230" w14:textId="77777777" w:rsidR="00382C58" w:rsidRPr="00382C58" w:rsidRDefault="00382C58" w:rsidP="00382C58">
      <w:pPr>
        <w:pStyle w:val="ListParagraph"/>
        <w:numPr>
          <w:ilvl w:val="0"/>
          <w:numId w:val="11"/>
        </w:numPr>
        <w:rPr>
          <w:lang w:val="en-IN"/>
        </w:rPr>
      </w:pPr>
      <w:r w:rsidRPr="00382C58">
        <w:rPr>
          <w:lang w:val="en-IN"/>
        </w:rPr>
        <w:t xml:space="preserve">CSS and JS files </w:t>
      </w:r>
    </w:p>
    <w:p w14:paraId="49FDA9A1" w14:textId="77777777" w:rsidR="00382C58" w:rsidRPr="00382C58" w:rsidRDefault="00382C58" w:rsidP="00382C58">
      <w:pPr>
        <w:pStyle w:val="ListParagraph"/>
        <w:numPr>
          <w:ilvl w:val="0"/>
          <w:numId w:val="11"/>
        </w:numPr>
        <w:rPr>
          <w:lang w:val="en-IN"/>
        </w:rPr>
      </w:pPr>
      <w:r w:rsidRPr="00382C58">
        <w:rPr>
          <w:lang w:val="en-IN"/>
        </w:rPr>
        <w:t>resources folder</w:t>
      </w:r>
    </w:p>
    <w:p w14:paraId="23615630" w14:textId="77777777" w:rsidR="00382C58" w:rsidRPr="00382C58" w:rsidRDefault="00382C58" w:rsidP="00382C58">
      <w:pPr>
        <w:pStyle w:val="ListParagraph"/>
        <w:numPr>
          <w:ilvl w:val="0"/>
          <w:numId w:val="11"/>
        </w:numPr>
        <w:rPr>
          <w:lang w:val="en-IN"/>
        </w:rPr>
      </w:pPr>
      <w:proofErr w:type="gramStart"/>
      <w:r w:rsidRPr="00382C58">
        <w:rPr>
          <w:lang w:val="en-IN"/>
        </w:rPr>
        <w:t>.content.xml</w:t>
      </w:r>
      <w:proofErr w:type="gramEnd"/>
      <w:r w:rsidRPr="00382C58">
        <w:rPr>
          <w:lang w:val="en-IN"/>
        </w:rPr>
        <w:t xml:space="preserve"> file (Defines properties and configurations)</w:t>
      </w:r>
    </w:p>
    <w:p w14:paraId="68343AF7" w14:textId="77777777" w:rsidR="00382C58" w:rsidRPr="00382C58" w:rsidRDefault="00382C58" w:rsidP="00382C58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proofErr w:type="gramStart"/>
      <w:r w:rsidRPr="00382C58">
        <w:rPr>
          <w:lang w:val="en-IN"/>
        </w:rPr>
        <w:t>cq:ClientLibraryFolder</w:t>
      </w:r>
      <w:proofErr w:type="spellEnd"/>
      <w:proofErr w:type="gramEnd"/>
      <w:r w:rsidRPr="00382C58">
        <w:rPr>
          <w:lang w:val="en-IN"/>
        </w:rPr>
        <w:t xml:space="preserve"> node(dependencies)</w:t>
      </w:r>
    </w:p>
    <w:p w14:paraId="2C69F36A" w14:textId="77777777" w:rsidR="00A375C5" w:rsidRDefault="00A375C5" w:rsidP="001115A4">
      <w:pPr>
        <w:rPr>
          <w:b/>
          <w:bCs/>
          <w:lang w:val="en-IN"/>
        </w:rPr>
      </w:pPr>
    </w:p>
    <w:p w14:paraId="1B4FF068" w14:textId="677F2535" w:rsidR="00004ED4" w:rsidRDefault="00004ED4" w:rsidP="00004ED4">
      <w:pPr>
        <w:jc w:val="center"/>
        <w:rPr>
          <w:b/>
          <w:bCs/>
        </w:rPr>
      </w:pPr>
      <w:r w:rsidRPr="00004ED4">
        <w:rPr>
          <w:b/>
          <w:bCs/>
        </w:rPr>
        <w:drawing>
          <wp:inline distT="0" distB="0" distL="0" distR="0" wp14:anchorId="13C3404B" wp14:editId="44862F26">
            <wp:extent cx="2648320" cy="1438476"/>
            <wp:effectExtent l="0" t="0" r="0" b="9525"/>
            <wp:docPr id="112841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10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EA2A" w14:textId="77777777" w:rsidR="0000173B" w:rsidRDefault="0000173B" w:rsidP="00004ED4">
      <w:pPr>
        <w:jc w:val="center"/>
        <w:rPr>
          <w:b/>
          <w:bCs/>
        </w:rPr>
      </w:pPr>
    </w:p>
    <w:p w14:paraId="4C337A67" w14:textId="77777777" w:rsidR="0000173B" w:rsidRDefault="0000173B" w:rsidP="00004ED4">
      <w:pPr>
        <w:jc w:val="center"/>
        <w:rPr>
          <w:b/>
          <w:bCs/>
        </w:rPr>
      </w:pPr>
    </w:p>
    <w:p w14:paraId="33993A1E" w14:textId="77777777" w:rsidR="0000173B" w:rsidRPr="00004ED4" w:rsidRDefault="0000173B" w:rsidP="00004ED4">
      <w:pPr>
        <w:jc w:val="center"/>
        <w:rPr>
          <w:b/>
          <w:bCs/>
        </w:rPr>
      </w:pPr>
    </w:p>
    <w:sectPr w:rsidR="0000173B" w:rsidRPr="00004E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8EA"/>
    <w:multiLevelType w:val="multilevel"/>
    <w:tmpl w:val="5BFE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18A8"/>
    <w:multiLevelType w:val="hybridMultilevel"/>
    <w:tmpl w:val="3A6A6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7983"/>
    <w:multiLevelType w:val="multilevel"/>
    <w:tmpl w:val="F4F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A7E37"/>
    <w:multiLevelType w:val="multilevel"/>
    <w:tmpl w:val="D4FE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301D5"/>
    <w:multiLevelType w:val="hybridMultilevel"/>
    <w:tmpl w:val="E85A5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B5FCE"/>
    <w:multiLevelType w:val="hybridMultilevel"/>
    <w:tmpl w:val="406A9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C4CE3"/>
    <w:multiLevelType w:val="hybridMultilevel"/>
    <w:tmpl w:val="E5B4A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5351D"/>
    <w:multiLevelType w:val="multilevel"/>
    <w:tmpl w:val="8F7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02C3C"/>
    <w:multiLevelType w:val="multilevel"/>
    <w:tmpl w:val="5206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E3531"/>
    <w:multiLevelType w:val="multilevel"/>
    <w:tmpl w:val="BAD2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467928">
    <w:abstractNumId w:val="9"/>
  </w:num>
  <w:num w:numId="2" w16cid:durableId="1693609270">
    <w:abstractNumId w:val="0"/>
  </w:num>
  <w:num w:numId="3" w16cid:durableId="1518423384">
    <w:abstractNumId w:val="3"/>
  </w:num>
  <w:num w:numId="4" w16cid:durableId="1463386056">
    <w:abstractNumId w:val="2"/>
  </w:num>
  <w:num w:numId="5" w16cid:durableId="858392418">
    <w:abstractNumId w:val="8"/>
  </w:num>
  <w:num w:numId="6" w16cid:durableId="1255475007">
    <w:abstractNumId w:val="7"/>
  </w:num>
  <w:num w:numId="7" w16cid:durableId="1192449595">
    <w:abstractNumId w:val="6"/>
  </w:num>
  <w:num w:numId="8" w16cid:durableId="24913957">
    <w:abstractNumId w:val="5"/>
  </w:num>
  <w:num w:numId="9" w16cid:durableId="467674681">
    <w:abstractNumId w:val="1"/>
  </w:num>
  <w:num w:numId="10" w16cid:durableId="1046612383">
    <w:abstractNumId w:val="10"/>
  </w:num>
  <w:num w:numId="11" w16cid:durableId="1306353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00173B"/>
    <w:rsid w:val="00004ED4"/>
    <w:rsid w:val="001115A4"/>
    <w:rsid w:val="002226A5"/>
    <w:rsid w:val="00237FAF"/>
    <w:rsid w:val="0037711F"/>
    <w:rsid w:val="00382C58"/>
    <w:rsid w:val="003C24E7"/>
    <w:rsid w:val="004C12B3"/>
    <w:rsid w:val="00521C58"/>
    <w:rsid w:val="005C4494"/>
    <w:rsid w:val="006F2B50"/>
    <w:rsid w:val="00766878"/>
    <w:rsid w:val="00771361"/>
    <w:rsid w:val="00790E0D"/>
    <w:rsid w:val="007B09D6"/>
    <w:rsid w:val="00843A70"/>
    <w:rsid w:val="008A4279"/>
    <w:rsid w:val="008D22DC"/>
    <w:rsid w:val="00A375C5"/>
    <w:rsid w:val="00C96E7C"/>
    <w:rsid w:val="00CC0691"/>
    <w:rsid w:val="00CF6078"/>
    <w:rsid w:val="00D578B4"/>
    <w:rsid w:val="00DD4265"/>
    <w:rsid w:val="00E85181"/>
    <w:rsid w:val="00EE2869"/>
    <w:rsid w:val="00F2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E28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2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B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2B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4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Deepika G</cp:lastModifiedBy>
  <cp:revision>5</cp:revision>
  <dcterms:created xsi:type="dcterms:W3CDTF">2025-03-04T07:51:00Z</dcterms:created>
  <dcterms:modified xsi:type="dcterms:W3CDTF">2025-03-04T14:23:00Z</dcterms:modified>
</cp:coreProperties>
</file>