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3: Implementing the Builder Pattern</w:t>
      </w:r>
    </w:p>
    <w:p>
      <w:pPr>
        <w:pStyle w:val="Heading1"/>
      </w:pPr>
      <w:r>
        <w:t>🎯 Objective</w:t>
      </w:r>
    </w:p>
    <w:p>
      <w:r>
        <w:t>To develop a system for creating complex objects such as a Computer with multiple optional parts using the Builder Pattern.</w:t>
      </w:r>
    </w:p>
    <w:p>
      <w:pPr>
        <w:pStyle w:val="Heading1"/>
      </w:pPr>
      <w:r>
        <w:t>✅ Java Code – BuilderPatternExample.java</w:t>
      </w:r>
    </w:p>
    <w:p>
      <w:pPr/>
      <w:r>
        <w:br/>
        <w:t>// Step 2 &amp; 3: Product Class with Nested Builder Class</w:t>
        <w:br/>
        <w:t>class Computer {</w:t>
        <w:br/>
        <w:t xml:space="preserve">    private String CPU;</w:t>
        <w:br/>
        <w:t xml:space="preserve">    private String RAM;</w:t>
        <w:br/>
        <w:t xml:space="preserve">    private String storage;</w:t>
        <w:br/>
        <w:t xml:space="preserve">    private String graphicsCard;</w:t>
        <w:br/>
        <w:br/>
        <w:t xml:space="preserve">    private Computer(Builder builder) {</w:t>
        <w:br/>
        <w:t xml:space="preserve">        this.CPU = builder.CPU;</w:t>
        <w:br/>
        <w:t xml:space="preserve">        this.RAM = builder.RAM;</w:t>
        <w:br/>
        <w:t xml:space="preserve">        this.storage = builder.storage;</w:t>
        <w:br/>
        <w:t xml:space="preserve">        this.graphicsCard = builder.graphicsCard;</w:t>
        <w:br/>
        <w:t xml:space="preserve">    }</w:t>
        <w:br/>
        <w:br/>
        <w:t xml:space="preserve">    public String getCPU() { return CPU; }</w:t>
        <w:br/>
        <w:t xml:space="preserve">    public String getRAM() { return RAM; }</w:t>
        <w:br/>
        <w:t xml:space="preserve">    public String getStorage() { return storage; }</w:t>
        <w:br/>
        <w:t xml:space="preserve">    public String getGraphicsCard() { return graphicsCard; }</w:t>
        <w:br/>
        <w:br/>
        <w:t xml:space="preserve">    public static class Builder {</w:t>
        <w:br/>
        <w:t xml:space="preserve">        private String CPU;</w:t>
        <w:br/>
        <w:t xml:space="preserve">        private String RAM;</w:t>
        <w:br/>
        <w:t xml:space="preserve">        private String storage;</w:t>
        <w:br/>
        <w:t xml:space="preserve">        private String graphicsCard;</w:t>
        <w:br/>
        <w:br/>
        <w:t xml:space="preserve">        public Builder setCPU(String CPU) {</w:t>
        <w:br/>
        <w:t xml:space="preserve">            this.CPU = CPU;</w:t>
        <w:br/>
        <w:t xml:space="preserve">            return this;</w:t>
        <w:br/>
        <w:t xml:space="preserve">        }</w:t>
        <w:br/>
        <w:br/>
        <w:t xml:space="preserve">        public Builder setRAM(String RAM) {</w:t>
        <w:br/>
        <w:t xml:space="preserve">            this.RAM = RAM;</w:t>
        <w:br/>
        <w:t xml:space="preserve">            return this;</w:t>
        <w:br/>
        <w:t xml:space="preserve">        }</w:t>
        <w:br/>
        <w:br/>
        <w:t xml:space="preserve">        public Builder setStorage(String storage) {</w:t>
        <w:br/>
        <w:t xml:space="preserve">            this.storage = storage;</w:t>
        <w:br/>
        <w:t xml:space="preserve">            return this;</w:t>
        <w:br/>
        <w:t xml:space="preserve">        }</w:t>
        <w:br/>
        <w:br/>
        <w:t xml:space="preserve">        public Builder setGraphicsCard(String graphicsCard) {</w:t>
        <w:br/>
        <w:t xml:space="preserve">            this.graphicsCard = graphicsCard;</w:t>
        <w:br/>
        <w:t xml:space="preserve">            return this;</w:t>
        <w:br/>
        <w:t xml:space="preserve">        }</w:t>
        <w:br/>
        <w:br/>
        <w:t xml:space="preserve">        public Computer build() {</w:t>
        <w:br/>
        <w:t xml:space="preserve">            return new Computer(this);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"Computer [CPU=" + CPU + ", RAM=" + RAM + ", Storage=" + storage + </w:t>
        <w:br/>
        <w:t xml:space="preserve">               ", GraphicsCard=" + graphicsCard + "]";</w:t>
        <w:br/>
        <w:t xml:space="preserve">    }</w:t>
        <w:br/>
        <w:t>}</w:t>
        <w:br/>
        <w:br/>
        <w:t>// Step 6: Test Class</w:t>
        <w:br/>
        <w:t>public class BuilderPatternExample {</w:t>
        <w:br/>
        <w:t xml:space="preserve">    public static void main(String[] args) {</w:t>
        <w:br/>
        <w:t xml:space="preserve">        Computer basicComputer = new Computer.Builder()</w:t>
        <w:br/>
        <w:t xml:space="preserve">            .setCPU("Intel i3")</w:t>
        <w:br/>
        <w:t xml:space="preserve">            .setRAM("8GB")</w:t>
        <w:br/>
        <w:t xml:space="preserve">            .build();</w:t>
        <w:br/>
        <w:br/>
        <w:t xml:space="preserve">        Computer gamingComputer = new Computer.Builder()</w:t>
        <w:br/>
        <w:t xml:space="preserve">            .setCPU("AMD Ryzen 7")</w:t>
        <w:br/>
        <w:t xml:space="preserve">            .setRAM("32GB")</w:t>
        <w:br/>
        <w:t xml:space="preserve">            .setStorage("1TB SSD")</w:t>
        <w:br/>
        <w:t xml:space="preserve">            .setGraphicsCard("NVIDIA RTX 4070")</w:t>
        <w:br/>
        <w:t xml:space="preserve">            .build();</w:t>
        <w:br/>
        <w:br/>
        <w:t xml:space="preserve">        System.out.println("Basic Computer: " + basicComputer);</w:t>
        <w:br/>
        <w:t xml:space="preserve">        System.out.println("Gaming Computer: " + gamingComputer);</w:t>
        <w:br/>
        <w:t xml:space="preserve">    }</w:t>
        <w:br/>
        <w:t>}</w:t>
        <w:br/>
      </w:r>
    </w:p>
    <w:p>
      <w:pPr>
        <w:pStyle w:val="Heading1"/>
      </w:pPr>
      <w:r>
        <w:t>✅ Sample Output</w:t>
      </w:r>
    </w:p>
    <w:p>
      <w:r>
        <w:br/>
        <w:t>Basic Computer: Computer [CPU=Intel i3, RAM=8GB, Storage=null, GraphicsCard=null]</w:t>
        <w:br/>
        <w:t>Gaming Computer: Computer [CPU=AMD Ryzen 7, RAM=32GB, Storage=1TB SSD, GraphicsCard=NVIDIA RTX 4070]</w:t>
        <w:br/>
      </w:r>
    </w:p>
    <w:p>
      <w:pPr>
        <w:pStyle w:val="Heading1"/>
      </w:pPr>
      <w:r>
        <w:t>✅ Key Benefits of Builder Pattern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Simplifies Construction</w:t>
            </w:r>
          </w:p>
        </w:tc>
        <w:tc>
          <w:tcPr>
            <w:tcW w:type="dxa" w:w="4320"/>
          </w:tcPr>
          <w:p>
            <w:r>
              <w:t>Builds complex objects step-by-step</w:t>
            </w:r>
          </w:p>
        </w:tc>
      </w:tr>
      <w:tr>
        <w:tc>
          <w:tcPr>
            <w:tcW w:type="dxa" w:w="4320"/>
          </w:tcPr>
          <w:p>
            <w:r>
              <w:t>Improves Readability</w:t>
            </w:r>
          </w:p>
        </w:tc>
        <w:tc>
          <w:tcPr>
            <w:tcW w:type="dxa" w:w="4320"/>
          </w:tcPr>
          <w:p>
            <w:r>
              <w:t>Clear and readable object creation</w:t>
            </w:r>
          </w:p>
        </w:tc>
      </w:tr>
      <w:tr>
        <w:tc>
          <w:tcPr>
            <w:tcW w:type="dxa" w:w="4320"/>
          </w:tcPr>
          <w:p>
            <w:r>
              <w:t>Flexible &amp; Scalable</w:t>
            </w:r>
          </w:p>
        </w:tc>
        <w:tc>
          <w:tcPr>
            <w:tcW w:type="dxa" w:w="4320"/>
          </w:tcPr>
          <w:p>
            <w:r>
              <w:t>Easy to add new optional parameters</w:t>
            </w:r>
          </w:p>
        </w:tc>
      </w:tr>
      <w:tr>
        <w:tc>
          <w:tcPr>
            <w:tcW w:type="dxa" w:w="4320"/>
          </w:tcPr>
          <w:p>
            <w:r>
              <w:t>Immutable Product</w:t>
            </w:r>
          </w:p>
        </w:tc>
        <w:tc>
          <w:tcPr>
            <w:tcW w:type="dxa" w:w="4320"/>
          </w:tcPr>
          <w:p>
            <w:r>
              <w:t>Once built, the object is in a consistent, final state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