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E1CA" w14:textId="77777777" w:rsidR="00DC7D71" w:rsidRPr="00642D38" w:rsidRDefault="00DC7D71" w:rsidP="00E933E7">
      <w:pPr>
        <w:spacing w:after="0"/>
        <w:jc w:val="center"/>
        <w:rPr>
          <w:rFonts w:cs="Times New Roman"/>
          <w:b/>
          <w:color w:val="000000" w:themeColor="text1"/>
          <w:sz w:val="36"/>
          <w:szCs w:val="36"/>
        </w:rPr>
      </w:pPr>
      <w:r w:rsidRPr="00642D38">
        <w:rPr>
          <w:rFonts w:cs="Times New Roman"/>
          <w:b/>
          <w:color w:val="000000" w:themeColor="text1"/>
          <w:sz w:val="36"/>
          <w:szCs w:val="36"/>
        </w:rPr>
        <w:t xml:space="preserve">VISVESVARAYA TECHNOLOGICAL UNIVERSITY </w:t>
      </w:r>
      <w:r w:rsidR="009812D0" w:rsidRPr="00642D38">
        <w:rPr>
          <w:rFonts w:cs="Times New Roman"/>
          <w:b/>
          <w:color w:val="000000" w:themeColor="text1"/>
          <w:sz w:val="30"/>
          <w:szCs w:val="30"/>
        </w:rPr>
        <w:t xml:space="preserve">JNANA SANGAMA, </w:t>
      </w:r>
      <w:r w:rsidRPr="00642D38">
        <w:rPr>
          <w:rFonts w:cs="Times New Roman"/>
          <w:b/>
          <w:color w:val="000000" w:themeColor="text1"/>
          <w:sz w:val="30"/>
          <w:szCs w:val="30"/>
        </w:rPr>
        <w:t>BELAGAVI</w:t>
      </w:r>
      <w:r w:rsidR="003B766C" w:rsidRPr="00642D38">
        <w:rPr>
          <w:rFonts w:cs="Times New Roman"/>
          <w:b/>
          <w:color w:val="000000" w:themeColor="text1"/>
          <w:sz w:val="30"/>
          <w:szCs w:val="30"/>
        </w:rPr>
        <w:t xml:space="preserve"> - </w:t>
      </w:r>
      <w:r w:rsidR="009B4C81" w:rsidRPr="00642D38">
        <w:rPr>
          <w:rFonts w:cs="Times New Roman"/>
          <w:b/>
          <w:color w:val="000000" w:themeColor="text1"/>
          <w:sz w:val="30"/>
          <w:szCs w:val="30"/>
        </w:rPr>
        <w:t>5900</w:t>
      </w:r>
      <w:r w:rsidR="009812D0" w:rsidRPr="00642D38">
        <w:rPr>
          <w:rFonts w:cs="Times New Roman"/>
          <w:b/>
          <w:color w:val="000000" w:themeColor="text1"/>
          <w:sz w:val="30"/>
          <w:szCs w:val="30"/>
        </w:rPr>
        <w:t>1</w:t>
      </w:r>
      <w:r w:rsidR="009B4C81" w:rsidRPr="00642D38">
        <w:rPr>
          <w:rFonts w:cs="Times New Roman"/>
          <w:b/>
          <w:color w:val="000000" w:themeColor="text1"/>
          <w:sz w:val="30"/>
          <w:szCs w:val="30"/>
        </w:rPr>
        <w:t>8</w:t>
      </w:r>
    </w:p>
    <w:p w14:paraId="530ADF11" w14:textId="77777777" w:rsidR="00990195" w:rsidRPr="00642D38" w:rsidRDefault="00990195" w:rsidP="00642D38">
      <w:pPr>
        <w:spacing w:after="0" w:line="360" w:lineRule="auto"/>
        <w:jc w:val="center"/>
        <w:rPr>
          <w:rFonts w:cs="Times New Roman"/>
          <w:color w:val="000000" w:themeColor="text1"/>
          <w:sz w:val="22"/>
          <w:szCs w:val="50"/>
        </w:rPr>
      </w:pPr>
    </w:p>
    <w:p w14:paraId="631C8376" w14:textId="77777777" w:rsidR="00B003E2" w:rsidRPr="00642D38" w:rsidRDefault="00B003E2" w:rsidP="00B003E2">
      <w:pPr>
        <w:spacing w:after="0" w:line="360" w:lineRule="auto"/>
        <w:jc w:val="center"/>
        <w:rPr>
          <w:rFonts w:cs="Times New Roman"/>
          <w:b/>
          <w:color w:val="000000" w:themeColor="text1"/>
          <w:szCs w:val="24"/>
        </w:rPr>
      </w:pPr>
      <w:r w:rsidRPr="00642D38">
        <w:rPr>
          <w:rFonts w:cs="Times New Roman"/>
          <w:noProof/>
          <w:color w:val="000000" w:themeColor="text1"/>
          <w:lang w:val="en-IN" w:eastAsia="en-IN"/>
        </w:rPr>
        <w:drawing>
          <wp:inline distT="0" distB="0" distL="0" distR="0" wp14:anchorId="08CB5260" wp14:editId="7B23D303">
            <wp:extent cx="1105244" cy="1043940"/>
            <wp:effectExtent l="0" t="0" r="0" b="3810"/>
            <wp:docPr id="795" name="Picture 795" descr="Image result for 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Image result for vtu logo"/>
                    <pic:cNvPicPr>
                      <a:picLocks noChangeAspect="1" noChangeArrowheads="1"/>
                    </pic:cNvPicPr>
                  </pic:nvPicPr>
                  <pic:blipFill>
                    <a:blip r:embed="rId8" cstate="print"/>
                    <a:srcRect/>
                    <a:stretch>
                      <a:fillRect/>
                    </a:stretch>
                  </pic:blipFill>
                  <pic:spPr bwMode="auto">
                    <a:xfrm>
                      <a:off x="0" y="0"/>
                      <a:ext cx="1108468" cy="1046985"/>
                    </a:xfrm>
                    <a:prstGeom prst="rect">
                      <a:avLst/>
                    </a:prstGeom>
                    <a:noFill/>
                    <a:ln w="9525">
                      <a:noFill/>
                      <a:miter lim="800000"/>
                      <a:headEnd/>
                      <a:tailEnd/>
                    </a:ln>
                  </pic:spPr>
                </pic:pic>
              </a:graphicData>
            </a:graphic>
          </wp:inline>
        </w:drawing>
      </w:r>
    </w:p>
    <w:p w14:paraId="57EC4279" w14:textId="77777777" w:rsidR="00B003E2" w:rsidRPr="00642D38" w:rsidRDefault="00B003E2" w:rsidP="00B003E2">
      <w:pPr>
        <w:spacing w:after="0" w:line="360" w:lineRule="auto"/>
        <w:jc w:val="center"/>
        <w:rPr>
          <w:rFonts w:cs="Times New Roman"/>
          <w:b/>
          <w:color w:val="000000" w:themeColor="text1"/>
          <w:sz w:val="16"/>
          <w:szCs w:val="24"/>
        </w:rPr>
      </w:pPr>
    </w:p>
    <w:p w14:paraId="1DBEF86C" w14:textId="77777777" w:rsidR="00DC7D71" w:rsidRDefault="00990195" w:rsidP="00B003E2">
      <w:pPr>
        <w:spacing w:after="0" w:line="360" w:lineRule="auto"/>
        <w:jc w:val="center"/>
        <w:rPr>
          <w:rFonts w:cs="Times New Roman"/>
          <w:i/>
          <w:color w:val="000000" w:themeColor="text1"/>
          <w:sz w:val="28"/>
          <w:szCs w:val="28"/>
        </w:rPr>
      </w:pPr>
      <w:r w:rsidRPr="00642D38">
        <w:rPr>
          <w:rFonts w:cs="Times New Roman"/>
          <w:i/>
          <w:color w:val="000000" w:themeColor="text1"/>
          <w:sz w:val="28"/>
          <w:szCs w:val="28"/>
        </w:rPr>
        <w:t>A</w:t>
      </w:r>
      <w:r w:rsidR="00DC7D71" w:rsidRPr="00642D38">
        <w:rPr>
          <w:rFonts w:cs="Times New Roman"/>
          <w:i/>
          <w:color w:val="000000" w:themeColor="text1"/>
          <w:sz w:val="28"/>
          <w:szCs w:val="28"/>
        </w:rPr>
        <w:t xml:space="preserve"> Project</w:t>
      </w:r>
      <w:r w:rsidRPr="00642D38">
        <w:rPr>
          <w:rFonts w:cs="Times New Roman"/>
          <w:i/>
          <w:color w:val="000000" w:themeColor="text1"/>
          <w:sz w:val="28"/>
          <w:szCs w:val="28"/>
        </w:rPr>
        <w:t xml:space="preserve"> </w:t>
      </w:r>
      <w:r w:rsidR="00DC7D71" w:rsidRPr="00642D38">
        <w:rPr>
          <w:rFonts w:cs="Times New Roman"/>
          <w:i/>
          <w:color w:val="000000" w:themeColor="text1"/>
          <w:sz w:val="28"/>
          <w:szCs w:val="28"/>
        </w:rPr>
        <w:t>Report on</w:t>
      </w:r>
    </w:p>
    <w:p w14:paraId="424D0041" w14:textId="77777777" w:rsidR="00E933E7" w:rsidRPr="00642D38" w:rsidRDefault="00E933E7" w:rsidP="00E933E7">
      <w:pPr>
        <w:spacing w:after="0" w:line="240" w:lineRule="auto"/>
        <w:jc w:val="center"/>
        <w:rPr>
          <w:rFonts w:cs="Times New Roman"/>
          <w:i/>
          <w:color w:val="000000" w:themeColor="text1"/>
          <w:sz w:val="28"/>
          <w:szCs w:val="28"/>
        </w:rPr>
      </w:pPr>
    </w:p>
    <w:p w14:paraId="614564C1" w14:textId="77777777" w:rsidR="00C77855" w:rsidRDefault="00642D38" w:rsidP="00C77855">
      <w:pPr>
        <w:spacing w:after="0"/>
        <w:jc w:val="center"/>
        <w:rPr>
          <w:rFonts w:cs="Times New Roman"/>
          <w:b/>
          <w:bCs/>
          <w:color w:val="000000" w:themeColor="text1"/>
          <w:sz w:val="32"/>
          <w:szCs w:val="32"/>
        </w:rPr>
      </w:pPr>
      <w:r w:rsidRPr="00E933E7">
        <w:rPr>
          <w:rFonts w:cs="Times New Roman"/>
          <w:b/>
          <w:bCs/>
          <w:color w:val="000000" w:themeColor="text1"/>
          <w:sz w:val="32"/>
          <w:szCs w:val="32"/>
        </w:rPr>
        <w:t>“</w:t>
      </w:r>
      <w:r w:rsidR="00C77855">
        <w:rPr>
          <w:rFonts w:cs="Times New Roman"/>
          <w:b/>
          <w:bCs/>
          <w:color w:val="000000" w:themeColor="text1"/>
          <w:sz w:val="32"/>
          <w:szCs w:val="32"/>
        </w:rPr>
        <w:t xml:space="preserve">MediRead: An AI System to Decode </w:t>
      </w:r>
    </w:p>
    <w:p w14:paraId="1F0FA039" w14:textId="3D34A751" w:rsidR="00DC7D71" w:rsidRPr="00C77855" w:rsidRDefault="00C77855" w:rsidP="00C77855">
      <w:pPr>
        <w:spacing w:after="0"/>
        <w:jc w:val="center"/>
        <w:rPr>
          <w:rFonts w:cs="Times New Roman"/>
          <w:b/>
          <w:bCs/>
          <w:color w:val="000000" w:themeColor="text1"/>
          <w:sz w:val="32"/>
          <w:szCs w:val="32"/>
        </w:rPr>
      </w:pPr>
      <w:r>
        <w:rPr>
          <w:rFonts w:cs="Times New Roman"/>
          <w:b/>
          <w:bCs/>
          <w:color w:val="000000" w:themeColor="text1"/>
          <w:sz w:val="32"/>
          <w:szCs w:val="32"/>
        </w:rPr>
        <w:t>Doctors Handwriting</w:t>
      </w:r>
      <w:r w:rsidR="00642D38" w:rsidRPr="00E933E7">
        <w:rPr>
          <w:rFonts w:cs="Times New Roman"/>
          <w:b/>
          <w:bCs/>
          <w:color w:val="000000" w:themeColor="text1"/>
          <w:sz w:val="32"/>
          <w:szCs w:val="32"/>
        </w:rPr>
        <w:t>”</w:t>
      </w:r>
    </w:p>
    <w:p w14:paraId="35825FAF" w14:textId="77777777" w:rsidR="00DC7D71" w:rsidRPr="00642D38" w:rsidRDefault="00DC7D71" w:rsidP="00642D38">
      <w:pPr>
        <w:spacing w:after="0" w:line="240" w:lineRule="auto"/>
        <w:jc w:val="center"/>
        <w:rPr>
          <w:rFonts w:cs="Times New Roman"/>
          <w:i/>
          <w:color w:val="000000" w:themeColor="text1"/>
          <w:szCs w:val="24"/>
        </w:rPr>
      </w:pPr>
    </w:p>
    <w:p w14:paraId="659D8028" w14:textId="77777777" w:rsidR="00B003E2" w:rsidRPr="00642D38" w:rsidRDefault="00990195" w:rsidP="00DC7D71">
      <w:pPr>
        <w:spacing w:after="0" w:line="360" w:lineRule="auto"/>
        <w:jc w:val="center"/>
        <w:rPr>
          <w:rFonts w:cs="Times New Roman"/>
          <w:b/>
          <w:color w:val="000000" w:themeColor="text1"/>
          <w:sz w:val="30"/>
          <w:szCs w:val="30"/>
        </w:rPr>
      </w:pPr>
      <w:r w:rsidRPr="00642D38">
        <w:rPr>
          <w:rFonts w:cs="Times New Roman"/>
          <w:i/>
          <w:color w:val="000000" w:themeColor="text1"/>
          <w:sz w:val="26"/>
          <w:szCs w:val="26"/>
        </w:rPr>
        <w:t xml:space="preserve"> Submitted </w:t>
      </w:r>
      <w:r w:rsidR="00DC7D71" w:rsidRPr="00642D38">
        <w:rPr>
          <w:rFonts w:cs="Times New Roman"/>
          <w:i/>
          <w:color w:val="000000" w:themeColor="text1"/>
          <w:sz w:val="26"/>
          <w:szCs w:val="26"/>
        </w:rPr>
        <w:t>in</w:t>
      </w:r>
      <w:r w:rsidR="00DC7D71" w:rsidRPr="00642D38">
        <w:rPr>
          <w:rFonts w:cs="Times New Roman"/>
          <w:b/>
          <w:color w:val="000000" w:themeColor="text1"/>
          <w:sz w:val="30"/>
          <w:szCs w:val="30"/>
        </w:rPr>
        <w:t xml:space="preserve"> </w:t>
      </w:r>
      <w:r w:rsidR="00B003E2" w:rsidRPr="00642D38">
        <w:rPr>
          <w:rFonts w:cs="Times New Roman"/>
          <w:i/>
          <w:color w:val="000000" w:themeColor="text1"/>
          <w:sz w:val="26"/>
        </w:rPr>
        <w:t>partial fulfilment of the requirements for the award of the degree of</w:t>
      </w:r>
    </w:p>
    <w:p w14:paraId="664A7896" w14:textId="77777777" w:rsidR="00B003E2" w:rsidRPr="00642D38" w:rsidRDefault="00B003E2" w:rsidP="00E933E7">
      <w:pPr>
        <w:spacing w:after="0" w:line="240" w:lineRule="auto"/>
        <w:jc w:val="center"/>
        <w:rPr>
          <w:rFonts w:cs="Times New Roman"/>
          <w:b/>
          <w:color w:val="000000" w:themeColor="text1"/>
          <w:sz w:val="20"/>
          <w:szCs w:val="20"/>
        </w:rPr>
      </w:pPr>
    </w:p>
    <w:p w14:paraId="52010E93" w14:textId="77777777" w:rsidR="00B003E2" w:rsidRPr="00642D38" w:rsidRDefault="008479AF" w:rsidP="0051369A">
      <w:pPr>
        <w:spacing w:after="0"/>
        <w:jc w:val="center"/>
        <w:rPr>
          <w:rFonts w:cs="Times New Roman"/>
          <w:b/>
          <w:color w:val="000000" w:themeColor="text1"/>
          <w:sz w:val="28"/>
          <w:szCs w:val="20"/>
        </w:rPr>
      </w:pPr>
      <w:r w:rsidRPr="00642D38">
        <w:rPr>
          <w:rFonts w:cs="Times New Roman"/>
          <w:b/>
          <w:color w:val="000000" w:themeColor="text1"/>
          <w:sz w:val="28"/>
          <w:szCs w:val="20"/>
        </w:rPr>
        <w:t>Bachelor of Engineering</w:t>
      </w:r>
    </w:p>
    <w:p w14:paraId="3F26E4A5" w14:textId="1BF16BB6" w:rsidR="00E933E7" w:rsidRPr="00642D38" w:rsidRDefault="00E933E7" w:rsidP="00C77855">
      <w:pPr>
        <w:spacing w:after="0"/>
        <w:jc w:val="center"/>
        <w:rPr>
          <w:rFonts w:cs="Times New Roman"/>
          <w:b/>
          <w:color w:val="000000" w:themeColor="text1"/>
          <w:sz w:val="28"/>
          <w:szCs w:val="20"/>
        </w:rPr>
      </w:pPr>
      <w:r w:rsidRPr="00642D38">
        <w:rPr>
          <w:rFonts w:cs="Times New Roman"/>
          <w:b/>
          <w:color w:val="000000" w:themeColor="text1"/>
          <w:sz w:val="28"/>
          <w:szCs w:val="20"/>
        </w:rPr>
        <w:t>I</w:t>
      </w:r>
      <w:r w:rsidR="008479AF" w:rsidRPr="00642D38">
        <w:rPr>
          <w:rFonts w:cs="Times New Roman"/>
          <w:b/>
          <w:color w:val="000000" w:themeColor="text1"/>
          <w:sz w:val="28"/>
          <w:szCs w:val="20"/>
        </w:rPr>
        <w:t>n</w:t>
      </w:r>
    </w:p>
    <w:p w14:paraId="746BEAB8" w14:textId="34BB9936" w:rsidR="00E933E7" w:rsidRPr="00C77855" w:rsidRDefault="00E933E7" w:rsidP="00C77855">
      <w:pPr>
        <w:spacing w:after="0"/>
        <w:jc w:val="center"/>
        <w:rPr>
          <w:rFonts w:cs="Times New Roman"/>
          <w:b/>
          <w:color w:val="000000" w:themeColor="text1"/>
          <w:sz w:val="28"/>
          <w:szCs w:val="20"/>
        </w:rPr>
      </w:pPr>
      <w:r>
        <w:rPr>
          <w:rFonts w:cs="Times New Roman"/>
          <w:b/>
          <w:color w:val="000000" w:themeColor="text1"/>
          <w:sz w:val="28"/>
          <w:szCs w:val="20"/>
        </w:rPr>
        <w:t xml:space="preserve">Department </w:t>
      </w:r>
      <w:r w:rsidR="00C77855">
        <w:rPr>
          <w:rFonts w:cs="Times New Roman"/>
          <w:b/>
          <w:color w:val="000000" w:themeColor="text1"/>
          <w:sz w:val="28"/>
          <w:szCs w:val="20"/>
        </w:rPr>
        <w:t>Computer Science Engineering</w:t>
      </w:r>
      <w:r w:rsidR="006E4927" w:rsidRPr="00642D38">
        <w:rPr>
          <w:rFonts w:cs="Times New Roman"/>
          <w:bCs/>
          <w:color w:val="000000" w:themeColor="text1"/>
          <w:sz w:val="28"/>
          <w:szCs w:val="20"/>
        </w:rPr>
        <w:tab/>
      </w:r>
    </w:p>
    <w:p w14:paraId="6B189BF0" w14:textId="77777777" w:rsidR="00DC7D71" w:rsidRPr="00642D38" w:rsidRDefault="00DC7D71" w:rsidP="00E933E7">
      <w:pPr>
        <w:tabs>
          <w:tab w:val="center" w:pos="4333"/>
          <w:tab w:val="left" w:pos="6600"/>
        </w:tabs>
        <w:spacing w:after="0" w:line="360" w:lineRule="auto"/>
        <w:jc w:val="center"/>
        <w:rPr>
          <w:rFonts w:cs="Times New Roman"/>
          <w:bCs/>
          <w:color w:val="000000" w:themeColor="text1"/>
          <w:sz w:val="28"/>
          <w:szCs w:val="20"/>
        </w:rPr>
      </w:pPr>
      <w:r w:rsidRPr="00642D38">
        <w:rPr>
          <w:rFonts w:cs="Times New Roman"/>
          <w:bCs/>
          <w:color w:val="000000" w:themeColor="text1"/>
          <w:sz w:val="28"/>
          <w:szCs w:val="20"/>
        </w:rPr>
        <w:t>for the</w:t>
      </w:r>
      <w:r w:rsidR="00135BE7" w:rsidRPr="00642D38">
        <w:rPr>
          <w:rFonts w:cs="Times New Roman"/>
          <w:bCs/>
          <w:color w:val="000000" w:themeColor="text1"/>
          <w:sz w:val="28"/>
          <w:szCs w:val="20"/>
        </w:rPr>
        <w:t xml:space="preserve"> </w:t>
      </w:r>
      <w:r w:rsidR="00135BE7" w:rsidRPr="00642D38">
        <w:rPr>
          <w:rFonts w:cs="Times New Roman"/>
          <w:b/>
          <w:color w:val="000000" w:themeColor="text1"/>
          <w:sz w:val="28"/>
          <w:szCs w:val="20"/>
        </w:rPr>
        <w:t>A</w:t>
      </w:r>
      <w:r w:rsidRPr="00642D38">
        <w:rPr>
          <w:rFonts w:cs="Times New Roman"/>
          <w:b/>
          <w:color w:val="000000" w:themeColor="text1"/>
          <w:sz w:val="28"/>
          <w:szCs w:val="20"/>
        </w:rPr>
        <w:t xml:space="preserve">cademic </w:t>
      </w:r>
      <w:r w:rsidR="00135BE7" w:rsidRPr="00642D38">
        <w:rPr>
          <w:rFonts w:cs="Times New Roman"/>
          <w:b/>
          <w:color w:val="000000" w:themeColor="text1"/>
          <w:sz w:val="28"/>
          <w:szCs w:val="20"/>
        </w:rPr>
        <w:t>Y</w:t>
      </w:r>
      <w:r w:rsidRPr="00642D38">
        <w:rPr>
          <w:rFonts w:cs="Times New Roman"/>
          <w:b/>
          <w:color w:val="000000" w:themeColor="text1"/>
          <w:sz w:val="28"/>
          <w:szCs w:val="20"/>
        </w:rPr>
        <w:t>ear</w:t>
      </w:r>
      <w:r w:rsidR="005114D4" w:rsidRPr="00642D38">
        <w:rPr>
          <w:rFonts w:cs="Times New Roman"/>
          <w:b/>
          <w:color w:val="000000" w:themeColor="text1"/>
          <w:sz w:val="28"/>
          <w:szCs w:val="20"/>
        </w:rPr>
        <w:t>:</w:t>
      </w:r>
      <w:r w:rsidR="00014D1A" w:rsidRPr="00642D38">
        <w:rPr>
          <w:rFonts w:cs="Times New Roman"/>
          <w:b/>
          <w:color w:val="000000" w:themeColor="text1"/>
          <w:sz w:val="28"/>
          <w:szCs w:val="20"/>
        </w:rPr>
        <w:t xml:space="preserve"> </w:t>
      </w:r>
      <w:r w:rsidRPr="00642D38">
        <w:rPr>
          <w:rFonts w:cs="Times New Roman"/>
          <w:b/>
          <w:color w:val="000000" w:themeColor="text1"/>
          <w:sz w:val="28"/>
          <w:szCs w:val="20"/>
        </w:rPr>
        <w:t>202</w:t>
      </w:r>
      <w:r w:rsidR="00642D38" w:rsidRPr="00642D38">
        <w:rPr>
          <w:rFonts w:cs="Times New Roman"/>
          <w:b/>
          <w:color w:val="000000" w:themeColor="text1"/>
          <w:sz w:val="28"/>
          <w:szCs w:val="20"/>
        </w:rPr>
        <w:t>4</w:t>
      </w:r>
      <w:r w:rsidRPr="00642D38">
        <w:rPr>
          <w:rFonts w:cs="Times New Roman"/>
          <w:b/>
          <w:color w:val="000000" w:themeColor="text1"/>
          <w:sz w:val="28"/>
          <w:szCs w:val="20"/>
        </w:rPr>
        <w:t>-2</w:t>
      </w:r>
      <w:r w:rsidR="00642D38" w:rsidRPr="00642D38">
        <w:rPr>
          <w:rFonts w:cs="Times New Roman"/>
          <w:b/>
          <w:color w:val="000000" w:themeColor="text1"/>
          <w:sz w:val="28"/>
          <w:szCs w:val="20"/>
        </w:rPr>
        <w:t>5</w:t>
      </w:r>
    </w:p>
    <w:p w14:paraId="2A233336" w14:textId="77777777" w:rsidR="00B003E2" w:rsidRPr="00642D38" w:rsidRDefault="00B003E2" w:rsidP="00B003E2">
      <w:pPr>
        <w:spacing w:after="0" w:line="360" w:lineRule="auto"/>
        <w:jc w:val="center"/>
        <w:rPr>
          <w:rFonts w:cs="Times New Roman"/>
          <w:color w:val="000000" w:themeColor="text1"/>
          <w:sz w:val="16"/>
          <w:szCs w:val="14"/>
        </w:rPr>
      </w:pPr>
    </w:p>
    <w:p w14:paraId="23705D2F" w14:textId="77777777" w:rsidR="00B003E2" w:rsidRPr="00642D38" w:rsidRDefault="00B003E2" w:rsidP="00B003E2">
      <w:pPr>
        <w:spacing w:after="0" w:line="360" w:lineRule="auto"/>
        <w:jc w:val="center"/>
        <w:rPr>
          <w:rFonts w:cs="Times New Roman"/>
          <w:i/>
          <w:color w:val="000000" w:themeColor="text1"/>
          <w:sz w:val="26"/>
          <w:szCs w:val="24"/>
        </w:rPr>
      </w:pPr>
      <w:r w:rsidRPr="00642D38">
        <w:rPr>
          <w:rFonts w:cs="Times New Roman"/>
          <w:i/>
          <w:color w:val="000000" w:themeColor="text1"/>
          <w:sz w:val="26"/>
          <w:szCs w:val="24"/>
        </w:rPr>
        <w:t>Submitted by</w:t>
      </w:r>
    </w:p>
    <w:p w14:paraId="28B3A141" w14:textId="2B098019" w:rsidR="00F77B3F" w:rsidRPr="00642D38" w:rsidRDefault="002105CF" w:rsidP="00595BCB">
      <w:pPr>
        <w:spacing w:after="0" w:line="360" w:lineRule="auto"/>
        <w:ind w:left="720" w:firstLine="720"/>
        <w:rPr>
          <w:rFonts w:cs="Times New Roman"/>
          <w:b/>
          <w:bCs/>
          <w:iCs/>
          <w:color w:val="000000" w:themeColor="text1"/>
          <w:sz w:val="26"/>
          <w:szCs w:val="24"/>
        </w:rPr>
      </w:pPr>
      <w:r>
        <w:rPr>
          <w:rFonts w:cs="Times New Roman"/>
          <w:b/>
          <w:bCs/>
          <w:iCs/>
          <w:color w:val="000000" w:themeColor="text1"/>
          <w:sz w:val="26"/>
          <w:szCs w:val="24"/>
        </w:rPr>
        <w:t xml:space="preserve">          Anvitha S</w:t>
      </w:r>
      <w:r w:rsidR="00F77B3F" w:rsidRPr="00642D38">
        <w:rPr>
          <w:rFonts w:cs="Times New Roman"/>
          <w:b/>
          <w:bCs/>
          <w:iCs/>
          <w:color w:val="000000" w:themeColor="text1"/>
          <w:sz w:val="26"/>
          <w:szCs w:val="24"/>
        </w:rPr>
        <w:tab/>
      </w:r>
      <w:r w:rsidR="00F77B3F" w:rsidRPr="00642D38">
        <w:rPr>
          <w:rFonts w:cs="Times New Roman"/>
          <w:b/>
          <w:bCs/>
          <w:iCs/>
          <w:color w:val="000000" w:themeColor="text1"/>
          <w:sz w:val="26"/>
          <w:szCs w:val="24"/>
        </w:rPr>
        <w:tab/>
      </w:r>
      <w:r>
        <w:rPr>
          <w:rFonts w:cs="Times New Roman"/>
          <w:b/>
          <w:bCs/>
          <w:iCs/>
          <w:color w:val="000000" w:themeColor="text1"/>
          <w:sz w:val="26"/>
          <w:szCs w:val="24"/>
        </w:rPr>
        <w:t xml:space="preserve">             1NT23CS031</w:t>
      </w:r>
    </w:p>
    <w:p w14:paraId="0E3DF18A" w14:textId="7AF23E1A" w:rsidR="00F77B3F" w:rsidRPr="00642D38" w:rsidRDefault="002105CF" w:rsidP="00595BCB">
      <w:pPr>
        <w:spacing w:after="0" w:line="360" w:lineRule="auto"/>
        <w:ind w:left="1440"/>
        <w:rPr>
          <w:rFonts w:cs="Times New Roman"/>
          <w:b/>
          <w:bCs/>
          <w:iCs/>
          <w:color w:val="000000" w:themeColor="text1"/>
          <w:sz w:val="26"/>
          <w:szCs w:val="24"/>
        </w:rPr>
      </w:pPr>
      <w:r>
        <w:rPr>
          <w:rFonts w:cs="Times New Roman"/>
          <w:b/>
          <w:bCs/>
          <w:iCs/>
          <w:color w:val="000000" w:themeColor="text1"/>
          <w:sz w:val="26"/>
          <w:szCs w:val="24"/>
        </w:rPr>
        <w:t xml:space="preserve">        Bhumika M D</w:t>
      </w:r>
      <w:r w:rsidR="00F77B3F" w:rsidRPr="00642D38">
        <w:rPr>
          <w:rFonts w:cs="Times New Roman"/>
          <w:b/>
          <w:bCs/>
          <w:iCs/>
          <w:color w:val="000000" w:themeColor="text1"/>
          <w:sz w:val="26"/>
          <w:szCs w:val="24"/>
        </w:rPr>
        <w:tab/>
      </w:r>
      <w:r>
        <w:rPr>
          <w:rFonts w:cs="Times New Roman"/>
          <w:b/>
          <w:bCs/>
          <w:iCs/>
          <w:color w:val="000000" w:themeColor="text1"/>
          <w:sz w:val="26"/>
          <w:szCs w:val="24"/>
        </w:rPr>
        <w:t xml:space="preserve">                        1NT23CS043</w:t>
      </w:r>
    </w:p>
    <w:p w14:paraId="240B7EE8" w14:textId="447A59FC" w:rsidR="00F77B3F" w:rsidRPr="00642D38" w:rsidRDefault="002105CF" w:rsidP="002105CF">
      <w:pPr>
        <w:spacing w:after="0" w:line="360" w:lineRule="auto"/>
        <w:ind w:left="720" w:firstLine="720"/>
        <w:rPr>
          <w:rFonts w:cs="Times New Roman"/>
          <w:b/>
          <w:bCs/>
          <w:iCs/>
          <w:color w:val="000000" w:themeColor="text1"/>
          <w:sz w:val="26"/>
          <w:szCs w:val="24"/>
        </w:rPr>
      </w:pPr>
      <w:r>
        <w:rPr>
          <w:rFonts w:cs="Times New Roman"/>
          <w:b/>
          <w:bCs/>
          <w:iCs/>
          <w:color w:val="000000" w:themeColor="text1"/>
          <w:sz w:val="26"/>
          <w:szCs w:val="24"/>
        </w:rPr>
        <w:t xml:space="preserve">          Deepika P                              1NT23CS05</w:t>
      </w:r>
      <w:r w:rsidR="009E2D11">
        <w:rPr>
          <w:rFonts w:cs="Times New Roman"/>
          <w:b/>
          <w:bCs/>
          <w:iCs/>
          <w:color w:val="000000" w:themeColor="text1"/>
          <w:sz w:val="26"/>
          <w:szCs w:val="24"/>
        </w:rPr>
        <w:t>7</w:t>
      </w:r>
    </w:p>
    <w:p w14:paraId="68104373" w14:textId="77777777" w:rsidR="00B003E2" w:rsidRPr="00642D38" w:rsidRDefault="00B003E2" w:rsidP="00B003E2">
      <w:pPr>
        <w:spacing w:after="0" w:line="240" w:lineRule="auto"/>
        <w:jc w:val="center"/>
        <w:rPr>
          <w:rFonts w:cs="Times New Roman"/>
          <w:b/>
          <w:color w:val="000000" w:themeColor="text1"/>
          <w:sz w:val="2"/>
        </w:rPr>
      </w:pPr>
    </w:p>
    <w:p w14:paraId="52F88352" w14:textId="77777777" w:rsidR="00B003E2" w:rsidRPr="00642D38" w:rsidRDefault="00B003E2" w:rsidP="00B003E2">
      <w:pPr>
        <w:spacing w:after="0" w:line="360" w:lineRule="auto"/>
        <w:jc w:val="center"/>
        <w:rPr>
          <w:rFonts w:cs="Times New Roman"/>
          <w:b/>
          <w:color w:val="000000" w:themeColor="text1"/>
          <w:sz w:val="20"/>
        </w:rPr>
      </w:pPr>
    </w:p>
    <w:p w14:paraId="22D2B3E3" w14:textId="77777777" w:rsidR="00B003E2" w:rsidRPr="00E933E7" w:rsidRDefault="00B003E2" w:rsidP="00B003E2">
      <w:pPr>
        <w:spacing w:after="0" w:line="360" w:lineRule="auto"/>
        <w:jc w:val="center"/>
        <w:rPr>
          <w:rFonts w:cs="Times New Roman"/>
          <w:i/>
          <w:iCs/>
          <w:color w:val="000000" w:themeColor="text1"/>
        </w:rPr>
      </w:pPr>
      <w:r w:rsidRPr="00E933E7">
        <w:rPr>
          <w:rFonts w:cs="Times New Roman"/>
          <w:i/>
          <w:iCs/>
          <w:color w:val="000000" w:themeColor="text1"/>
        </w:rPr>
        <w:t>Under the Guidance of</w:t>
      </w:r>
    </w:p>
    <w:p w14:paraId="084BCFCE" w14:textId="77777777" w:rsidR="00990195" w:rsidRPr="00642D38" w:rsidRDefault="00990195" w:rsidP="00B003E2">
      <w:pPr>
        <w:spacing w:after="0" w:line="360" w:lineRule="auto"/>
        <w:jc w:val="center"/>
        <w:rPr>
          <w:rFonts w:cs="Times New Roman"/>
          <w:color w:val="000000" w:themeColor="text1"/>
          <w:sz w:val="2"/>
        </w:rPr>
      </w:pPr>
    </w:p>
    <w:p w14:paraId="5F6FB81F" w14:textId="34913CF6" w:rsidR="00B003E2" w:rsidRPr="002105CF" w:rsidRDefault="00F163A9" w:rsidP="00E933E7">
      <w:pPr>
        <w:spacing w:after="0"/>
        <w:jc w:val="center"/>
        <w:rPr>
          <w:rFonts w:cs="Times New Roman"/>
          <w:b/>
          <w:color w:val="000000" w:themeColor="text1"/>
          <w:sz w:val="26"/>
          <w:lang w:val="it-IT"/>
        </w:rPr>
      </w:pPr>
      <w:r w:rsidRPr="002105CF">
        <w:rPr>
          <w:rFonts w:cs="Times New Roman"/>
          <w:b/>
          <w:color w:val="000000" w:themeColor="text1"/>
          <w:sz w:val="26"/>
          <w:lang w:val="it-IT"/>
        </w:rPr>
        <w:t>Dr/</w:t>
      </w:r>
      <w:r w:rsidR="00DB00B3" w:rsidRPr="002105CF">
        <w:rPr>
          <w:rFonts w:cs="Times New Roman"/>
          <w:b/>
          <w:color w:val="000000" w:themeColor="text1"/>
          <w:sz w:val="26"/>
          <w:lang w:val="it-IT"/>
        </w:rPr>
        <w:t>Prof</w:t>
      </w:r>
      <w:r w:rsidR="007353B5" w:rsidRPr="002105CF">
        <w:rPr>
          <w:rFonts w:cs="Times New Roman"/>
          <w:b/>
          <w:color w:val="000000" w:themeColor="text1"/>
          <w:sz w:val="26"/>
          <w:lang w:val="it-IT"/>
        </w:rPr>
        <w:t xml:space="preserve">. </w:t>
      </w:r>
      <w:r w:rsidR="002105CF" w:rsidRPr="002105CF">
        <w:rPr>
          <w:rFonts w:cs="Times New Roman"/>
          <w:b/>
          <w:color w:val="000000" w:themeColor="text1"/>
          <w:sz w:val="26"/>
          <w:lang w:val="it-IT"/>
        </w:rPr>
        <w:t>Vani V</w:t>
      </w:r>
    </w:p>
    <w:p w14:paraId="5BF7767F" w14:textId="02D7E3C1" w:rsidR="00B003E2" w:rsidRPr="00E87CF7" w:rsidRDefault="0065432D" w:rsidP="0065432D">
      <w:pPr>
        <w:pStyle w:val="BodyText"/>
        <w:spacing w:before="2"/>
        <w:jc w:val="center"/>
        <w:rPr>
          <w:color w:val="000000" w:themeColor="text1"/>
          <w:sz w:val="28"/>
          <w:szCs w:val="28"/>
          <w:lang w:val="it-IT"/>
        </w:rPr>
      </w:pPr>
      <w:r w:rsidRPr="00E87CF7">
        <w:rPr>
          <w:color w:val="000000" w:themeColor="text1"/>
          <w:sz w:val="26"/>
          <w:szCs w:val="26"/>
          <w:lang w:val="it-IT"/>
        </w:rPr>
        <w:t>Ass</w:t>
      </w:r>
      <w:r w:rsidRPr="00E87CF7">
        <w:rPr>
          <w:color w:val="000000" w:themeColor="text1"/>
          <w:sz w:val="28"/>
          <w:szCs w:val="28"/>
          <w:lang w:val="it-IT"/>
        </w:rPr>
        <w:t xml:space="preserve">istant </w:t>
      </w:r>
      <w:r w:rsidRPr="00E87CF7">
        <w:rPr>
          <w:color w:val="000000" w:themeColor="text1"/>
          <w:sz w:val="26"/>
          <w:szCs w:val="26"/>
          <w:lang w:val="it-IT"/>
        </w:rPr>
        <w:t>Professor</w:t>
      </w:r>
    </w:p>
    <w:p w14:paraId="3F89BBEE" w14:textId="3CE92220" w:rsidR="003C263D" w:rsidRPr="00642D38" w:rsidRDefault="003C263D" w:rsidP="00E933E7">
      <w:pPr>
        <w:spacing w:after="0"/>
        <w:jc w:val="center"/>
        <w:rPr>
          <w:rFonts w:cs="Times New Roman"/>
          <w:color w:val="000000" w:themeColor="text1"/>
          <w:sz w:val="26"/>
        </w:rPr>
      </w:pPr>
      <w:r w:rsidRPr="00642D38">
        <w:rPr>
          <w:rFonts w:cs="Times New Roman"/>
          <w:color w:val="000000" w:themeColor="text1"/>
          <w:sz w:val="26"/>
        </w:rPr>
        <w:t xml:space="preserve">Dept. of </w:t>
      </w:r>
      <w:r w:rsidR="002105CF">
        <w:rPr>
          <w:rFonts w:cs="Times New Roman"/>
          <w:color w:val="000000" w:themeColor="text1"/>
          <w:sz w:val="26"/>
        </w:rPr>
        <w:t>Computer Science Engineering</w:t>
      </w:r>
    </w:p>
    <w:p w14:paraId="21FB727A" w14:textId="77777777" w:rsidR="00FB13DD" w:rsidRPr="00642D38" w:rsidRDefault="00FB13DD" w:rsidP="0051369A">
      <w:pPr>
        <w:spacing w:after="0" w:line="240" w:lineRule="auto"/>
        <w:jc w:val="center"/>
        <w:rPr>
          <w:rFonts w:cs="Times New Roman"/>
          <w:color w:val="000000" w:themeColor="text1"/>
          <w:sz w:val="26"/>
        </w:rPr>
      </w:pPr>
    </w:p>
    <w:p w14:paraId="46638411" w14:textId="77777777" w:rsidR="00F64FDA" w:rsidRDefault="00595BCB" w:rsidP="00B003E2">
      <w:pPr>
        <w:spacing w:after="0" w:line="360" w:lineRule="auto"/>
        <w:jc w:val="center"/>
        <w:rPr>
          <w:rFonts w:cs="Times New Roman"/>
          <w:noProof/>
          <w:color w:val="000000" w:themeColor="text1"/>
        </w:rPr>
      </w:pPr>
      <w:r>
        <w:rPr>
          <w:rFonts w:eastAsia="Times New Roman" w:cs="Times New Roman"/>
          <w:b/>
          <w:bCs/>
          <w:noProof/>
          <w:color w:val="FF0000"/>
          <w:spacing w:val="-12"/>
          <w:sz w:val="32"/>
          <w:szCs w:val="28"/>
        </w:rPr>
        <w:drawing>
          <wp:inline distT="0" distB="0" distL="0" distR="0" wp14:anchorId="28631C62" wp14:editId="7D44A15B">
            <wp:extent cx="5502910" cy="907761"/>
            <wp:effectExtent l="0" t="0" r="2540" b="6985"/>
            <wp:docPr id="61332130"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130" name="Picture 1" descr="Blue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2910" cy="907761"/>
                    </a:xfrm>
                    <a:prstGeom prst="rect">
                      <a:avLst/>
                    </a:prstGeom>
                    <a:noFill/>
                    <a:ln>
                      <a:noFill/>
                    </a:ln>
                  </pic:spPr>
                </pic:pic>
              </a:graphicData>
            </a:graphic>
          </wp:inline>
        </w:drawing>
      </w:r>
    </w:p>
    <w:p w14:paraId="72CE6088" w14:textId="77777777" w:rsidR="00E933E7" w:rsidRPr="00E933E7" w:rsidRDefault="00E933E7" w:rsidP="00E933E7">
      <w:pPr>
        <w:spacing w:after="0"/>
        <w:jc w:val="center"/>
        <w:rPr>
          <w:rFonts w:cs="Times New Roman"/>
          <w:b/>
          <w:color w:val="002060"/>
          <w:sz w:val="18"/>
          <w:szCs w:val="18"/>
        </w:rPr>
      </w:pPr>
      <w:r w:rsidRPr="00E933E7">
        <w:rPr>
          <w:rFonts w:cs="Times New Roman"/>
          <w:b/>
          <w:color w:val="002060"/>
          <w:sz w:val="32"/>
          <w:szCs w:val="32"/>
        </w:rPr>
        <w:t>YELAHANKA, BENGALURU- 560064</w:t>
      </w:r>
    </w:p>
    <w:p w14:paraId="725A31DF" w14:textId="77777777" w:rsidR="00F62550" w:rsidRPr="003F291C" w:rsidRDefault="00595BCB" w:rsidP="000A7ED5">
      <w:pPr>
        <w:spacing w:after="0" w:line="360" w:lineRule="auto"/>
        <w:jc w:val="center"/>
        <w:rPr>
          <w:rFonts w:cs="Times New Roman"/>
          <w:b/>
          <w:sz w:val="32"/>
          <w:szCs w:val="32"/>
        </w:rPr>
      </w:pPr>
      <w:r>
        <w:rPr>
          <w:rFonts w:eastAsia="Times New Roman" w:cs="Times New Roman"/>
          <w:b/>
          <w:bCs/>
          <w:noProof/>
          <w:color w:val="FF0000"/>
          <w:spacing w:val="-12"/>
          <w:sz w:val="32"/>
          <w:szCs w:val="28"/>
        </w:rPr>
        <w:lastRenderedPageBreak/>
        <w:drawing>
          <wp:inline distT="0" distB="0" distL="0" distR="0" wp14:anchorId="4CEF2462" wp14:editId="0D5394E7">
            <wp:extent cx="5502910" cy="907761"/>
            <wp:effectExtent l="0" t="0" r="2540" b="6985"/>
            <wp:docPr id="98198760"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130" name="Picture 1" descr="Blue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2910" cy="907761"/>
                    </a:xfrm>
                    <a:prstGeom prst="rect">
                      <a:avLst/>
                    </a:prstGeom>
                    <a:noFill/>
                    <a:ln>
                      <a:noFill/>
                    </a:ln>
                  </pic:spPr>
                </pic:pic>
              </a:graphicData>
            </a:graphic>
          </wp:inline>
        </w:drawing>
      </w:r>
    </w:p>
    <w:p w14:paraId="09382A95" w14:textId="77777777" w:rsidR="00595BCB" w:rsidRDefault="00595BCB" w:rsidP="000A7ED5">
      <w:pPr>
        <w:spacing w:after="0"/>
        <w:jc w:val="center"/>
        <w:rPr>
          <w:rFonts w:cs="Times New Roman"/>
          <w:b/>
          <w:color w:val="000000" w:themeColor="text1"/>
          <w:sz w:val="28"/>
          <w:szCs w:val="20"/>
        </w:rPr>
      </w:pPr>
    </w:p>
    <w:p w14:paraId="4AC63F44" w14:textId="5CBC23FA" w:rsidR="000A7ED5" w:rsidRPr="00642D38" w:rsidRDefault="000A7ED5" w:rsidP="000A7ED5">
      <w:pPr>
        <w:spacing w:after="0"/>
        <w:jc w:val="center"/>
        <w:rPr>
          <w:rFonts w:cs="Times New Roman"/>
          <w:b/>
          <w:color w:val="000000" w:themeColor="text1"/>
          <w:sz w:val="28"/>
          <w:szCs w:val="20"/>
        </w:rPr>
      </w:pPr>
      <w:r>
        <w:rPr>
          <w:rFonts w:cs="Times New Roman"/>
          <w:b/>
          <w:color w:val="000000" w:themeColor="text1"/>
          <w:sz w:val="28"/>
          <w:szCs w:val="20"/>
        </w:rPr>
        <w:t>Department</w:t>
      </w:r>
      <w:r w:rsidR="002105CF">
        <w:rPr>
          <w:rFonts w:cs="Times New Roman"/>
          <w:b/>
          <w:color w:val="000000" w:themeColor="text1"/>
          <w:sz w:val="28"/>
          <w:szCs w:val="20"/>
        </w:rPr>
        <w:t xml:space="preserve"> Computer Science Engineering</w:t>
      </w:r>
    </w:p>
    <w:p w14:paraId="3275E2D4" w14:textId="77777777" w:rsidR="00F62550" w:rsidRPr="003F291C" w:rsidRDefault="00F62550" w:rsidP="00CB1B38">
      <w:pPr>
        <w:spacing w:after="0" w:line="240" w:lineRule="auto"/>
        <w:jc w:val="center"/>
        <w:rPr>
          <w:rFonts w:eastAsia="Calibri" w:cs="Times New Roman"/>
          <w:b/>
          <w:sz w:val="32"/>
          <w:szCs w:val="36"/>
        </w:rPr>
      </w:pPr>
    </w:p>
    <w:p w14:paraId="6F8BB1A9" w14:textId="77777777" w:rsidR="00F62550" w:rsidRPr="003F291C" w:rsidRDefault="00F62550" w:rsidP="00CB1B38">
      <w:pPr>
        <w:spacing w:after="240"/>
        <w:jc w:val="center"/>
        <w:rPr>
          <w:rFonts w:eastAsia="Calibri" w:cs="Times New Roman"/>
          <w:sz w:val="6"/>
          <w:szCs w:val="6"/>
        </w:rPr>
      </w:pPr>
      <w:r w:rsidRPr="000E6F8B">
        <w:rPr>
          <w:rFonts w:eastAsia="Calibri" w:cs="Times New Roman"/>
          <w:b/>
          <w:i/>
          <w:iCs/>
          <w:sz w:val="62"/>
          <w:szCs w:val="66"/>
        </w:rPr>
        <w:t>Certificate</w:t>
      </w:r>
    </w:p>
    <w:p w14:paraId="5D2B87A5" w14:textId="24DB01D3" w:rsidR="009E5C8C" w:rsidRPr="009E5C8C" w:rsidRDefault="009E5C8C" w:rsidP="009E5C8C">
      <w:pPr>
        <w:spacing w:after="0" w:line="360" w:lineRule="auto"/>
        <w:rPr>
          <w:noProof/>
          <w:lang w:val="en-US"/>
        </w:rPr>
      </w:pPr>
      <w:r w:rsidRPr="009E5C8C">
        <w:rPr>
          <w:noProof/>
          <w:lang w:val="en-US"/>
        </w:rPr>
        <w:t xml:space="preserve">This is to certify that the project work entitled </w:t>
      </w:r>
      <w:r w:rsidRPr="009E5C8C">
        <w:rPr>
          <w:b/>
          <w:bCs/>
          <w:i/>
          <w:iCs/>
          <w:noProof/>
          <w:lang w:val="en-US"/>
        </w:rPr>
        <w:t>“</w:t>
      </w:r>
      <w:r w:rsidR="002105CF">
        <w:rPr>
          <w:b/>
          <w:bCs/>
          <w:i/>
          <w:iCs/>
          <w:noProof/>
          <w:lang w:val="en-US"/>
        </w:rPr>
        <w:t>MediRead:An AI System to Decode Doctors Handwriting</w:t>
      </w:r>
      <w:r w:rsidRPr="009E5C8C">
        <w:rPr>
          <w:b/>
          <w:bCs/>
          <w:i/>
          <w:iCs/>
          <w:noProof/>
          <w:lang w:val="en-US"/>
        </w:rPr>
        <w:t>”</w:t>
      </w:r>
      <w:r w:rsidRPr="009E5C8C">
        <w:rPr>
          <w:noProof/>
          <w:lang w:val="en-US"/>
        </w:rPr>
        <w:t xml:space="preserve"> has been carried out by </w:t>
      </w:r>
      <w:r w:rsidR="002105CF">
        <w:rPr>
          <w:b/>
          <w:bCs/>
          <w:i/>
          <w:iCs/>
          <w:noProof/>
          <w:lang w:val="en-US"/>
        </w:rPr>
        <w:t>Anvitha S</w:t>
      </w:r>
      <w:r w:rsidRPr="009E5C8C">
        <w:rPr>
          <w:b/>
          <w:bCs/>
          <w:i/>
          <w:iCs/>
          <w:noProof/>
          <w:lang w:val="en-US"/>
        </w:rPr>
        <w:t xml:space="preserve"> (</w:t>
      </w:r>
      <w:r w:rsidR="002105CF">
        <w:rPr>
          <w:b/>
          <w:bCs/>
          <w:i/>
          <w:iCs/>
          <w:noProof/>
          <w:lang w:val="en-US"/>
        </w:rPr>
        <w:t>1NT23CS031</w:t>
      </w:r>
      <w:r w:rsidRPr="009E5C8C">
        <w:rPr>
          <w:b/>
          <w:bCs/>
          <w:i/>
          <w:iCs/>
          <w:noProof/>
          <w:lang w:val="en-US"/>
        </w:rPr>
        <w:t>)</w:t>
      </w:r>
      <w:r w:rsidRPr="009E5C8C">
        <w:rPr>
          <w:i/>
          <w:iCs/>
          <w:noProof/>
          <w:lang w:val="en-US"/>
        </w:rPr>
        <w:t xml:space="preserve">, </w:t>
      </w:r>
      <w:r w:rsidR="002105CF">
        <w:rPr>
          <w:b/>
          <w:bCs/>
          <w:i/>
          <w:iCs/>
          <w:noProof/>
          <w:lang w:val="en-US"/>
        </w:rPr>
        <w:t xml:space="preserve">Bhumika M D </w:t>
      </w:r>
      <w:r w:rsidRPr="009E5C8C">
        <w:rPr>
          <w:b/>
          <w:bCs/>
          <w:i/>
          <w:iCs/>
          <w:noProof/>
          <w:lang w:val="en-US"/>
        </w:rPr>
        <w:t>(</w:t>
      </w:r>
      <w:r w:rsidR="00CF15BF">
        <w:rPr>
          <w:b/>
          <w:bCs/>
          <w:i/>
          <w:iCs/>
          <w:noProof/>
          <w:lang w:val="en-US"/>
        </w:rPr>
        <w:t>1NT23CS043</w:t>
      </w:r>
      <w:r w:rsidRPr="009E5C8C">
        <w:rPr>
          <w:b/>
          <w:bCs/>
          <w:i/>
          <w:iCs/>
          <w:noProof/>
          <w:lang w:val="en-US"/>
        </w:rPr>
        <w:t>)</w:t>
      </w:r>
      <w:r w:rsidRPr="009E5C8C">
        <w:rPr>
          <w:i/>
          <w:iCs/>
          <w:noProof/>
          <w:lang w:val="en-US"/>
        </w:rPr>
        <w:t xml:space="preserve">, </w:t>
      </w:r>
      <w:r w:rsidR="00CF15BF">
        <w:rPr>
          <w:b/>
          <w:bCs/>
          <w:i/>
          <w:iCs/>
          <w:noProof/>
          <w:lang w:val="en-US"/>
        </w:rPr>
        <w:t>Deepika P</w:t>
      </w:r>
      <w:r w:rsidRPr="009E5C8C">
        <w:rPr>
          <w:b/>
          <w:bCs/>
          <w:i/>
          <w:iCs/>
          <w:noProof/>
          <w:lang w:val="en-US"/>
        </w:rPr>
        <w:t xml:space="preserve"> (</w:t>
      </w:r>
      <w:r w:rsidR="00CF15BF">
        <w:rPr>
          <w:b/>
          <w:bCs/>
          <w:i/>
          <w:iCs/>
          <w:noProof/>
          <w:lang w:val="en-US"/>
        </w:rPr>
        <w:t>1NT23CS05</w:t>
      </w:r>
      <w:r w:rsidR="009E2D11">
        <w:rPr>
          <w:b/>
          <w:bCs/>
          <w:i/>
          <w:iCs/>
          <w:noProof/>
          <w:lang w:val="en-US"/>
        </w:rPr>
        <w:t>7</w:t>
      </w:r>
      <w:r w:rsidRPr="009E5C8C">
        <w:rPr>
          <w:b/>
          <w:bCs/>
          <w:i/>
          <w:iCs/>
          <w:noProof/>
          <w:lang w:val="en-US"/>
        </w:rPr>
        <w:t>)</w:t>
      </w:r>
      <w:r w:rsidRPr="009E5C8C">
        <w:rPr>
          <w:i/>
          <w:iCs/>
          <w:noProof/>
          <w:lang w:val="en-US"/>
        </w:rPr>
        <w:t>,</w:t>
      </w:r>
      <w:r w:rsidRPr="009E5C8C">
        <w:rPr>
          <w:noProof/>
          <w:lang w:val="en-US"/>
        </w:rPr>
        <w:t xml:space="preserve"> bonafide students of </w:t>
      </w:r>
      <w:r w:rsidRPr="009E5C8C">
        <w:rPr>
          <w:b/>
          <w:bCs/>
          <w:i/>
          <w:iCs/>
          <w:noProof/>
          <w:lang w:val="en-US"/>
        </w:rPr>
        <w:t>Nitte Meenakshi Institute of Technology</w:t>
      </w:r>
      <w:r w:rsidRPr="009E5C8C">
        <w:rPr>
          <w:i/>
          <w:iCs/>
          <w:noProof/>
          <w:lang w:val="en-US"/>
        </w:rPr>
        <w:t>,</w:t>
      </w:r>
      <w:r w:rsidRPr="009E5C8C">
        <w:rPr>
          <w:noProof/>
          <w:lang w:val="en-US"/>
        </w:rPr>
        <w:t xml:space="preserve"> in partial fulfillment of the requirements for the award of the degree of </w:t>
      </w:r>
      <w:r w:rsidRPr="009E5C8C">
        <w:rPr>
          <w:b/>
          <w:bCs/>
          <w:noProof/>
          <w:lang w:val="en-US"/>
        </w:rPr>
        <w:t>Bachelor of Engineering</w:t>
      </w:r>
      <w:r w:rsidRPr="009E5C8C">
        <w:rPr>
          <w:noProof/>
          <w:lang w:val="en-US"/>
        </w:rPr>
        <w:t xml:space="preserve"> in the </w:t>
      </w:r>
      <w:r w:rsidRPr="009E5C8C">
        <w:rPr>
          <w:b/>
          <w:bCs/>
          <w:noProof/>
          <w:lang w:val="en-US"/>
        </w:rPr>
        <w:t xml:space="preserve">Department of </w:t>
      </w:r>
      <w:r w:rsidR="00CF15BF">
        <w:rPr>
          <w:b/>
          <w:bCs/>
          <w:noProof/>
          <w:lang w:val="en-US"/>
        </w:rPr>
        <w:t>Computer Science Engineering</w:t>
      </w:r>
      <w:r w:rsidRPr="009E5C8C">
        <w:rPr>
          <w:noProof/>
          <w:lang w:val="en-US"/>
        </w:rPr>
        <w:t xml:space="preserve">, under </w:t>
      </w:r>
      <w:r w:rsidRPr="009E5C8C">
        <w:rPr>
          <w:b/>
          <w:bCs/>
          <w:noProof/>
          <w:lang w:val="en-US"/>
        </w:rPr>
        <w:t>Visvesvaraya Technological University</w:t>
      </w:r>
      <w:r w:rsidRPr="009E5C8C">
        <w:rPr>
          <w:noProof/>
          <w:lang w:val="en-US"/>
        </w:rPr>
        <w:t xml:space="preserve">, Belagavi, during the academic year </w:t>
      </w:r>
      <w:r w:rsidRPr="009E5C8C">
        <w:rPr>
          <w:b/>
          <w:bCs/>
          <w:noProof/>
          <w:lang w:val="en-US"/>
        </w:rPr>
        <w:t>2024–2025</w:t>
      </w:r>
      <w:r w:rsidRPr="009E5C8C">
        <w:rPr>
          <w:noProof/>
          <w:lang w:val="en-US"/>
        </w:rPr>
        <w:t>.</w:t>
      </w:r>
    </w:p>
    <w:p w14:paraId="69FFAA51" w14:textId="77777777" w:rsidR="009E5C8C" w:rsidRDefault="009E5C8C" w:rsidP="009E5C8C">
      <w:pPr>
        <w:spacing w:after="0" w:line="360" w:lineRule="auto"/>
        <w:rPr>
          <w:noProof/>
          <w:lang w:val="en-US"/>
        </w:rPr>
      </w:pPr>
      <w:r w:rsidRPr="009E5C8C">
        <w:rPr>
          <w:noProof/>
          <w:lang w:val="en-US"/>
        </w:rPr>
        <w:t xml:space="preserve">The project report has been examined and approved as it meets the academic requirements specified under the autonomous scheme of </w:t>
      </w:r>
      <w:r w:rsidRPr="009E5C8C">
        <w:rPr>
          <w:b/>
          <w:bCs/>
          <w:noProof/>
          <w:lang w:val="en-US"/>
        </w:rPr>
        <w:t>Nitte Meenakshi Institute of Technology</w:t>
      </w:r>
      <w:r w:rsidRPr="009E5C8C">
        <w:rPr>
          <w:noProof/>
          <w:lang w:val="en-US"/>
        </w:rPr>
        <w:t xml:space="preserve"> for the said degree.</w:t>
      </w:r>
    </w:p>
    <w:p w14:paraId="59DC9CAA" w14:textId="77777777" w:rsidR="00CF15BF" w:rsidRDefault="00CF15BF" w:rsidP="009E5C8C">
      <w:pPr>
        <w:spacing w:after="0" w:line="360" w:lineRule="auto"/>
        <w:rPr>
          <w:noProof/>
          <w:lang w:val="en-US"/>
        </w:rPr>
      </w:pPr>
    </w:p>
    <w:p w14:paraId="1035DC6A" w14:textId="77777777" w:rsidR="009E5C8C" w:rsidRDefault="009E5C8C" w:rsidP="009E5C8C">
      <w:pPr>
        <w:spacing w:after="0" w:line="360" w:lineRule="auto"/>
        <w:rPr>
          <w:noProof/>
          <w:lang w:val="en-US"/>
        </w:rPr>
      </w:pPr>
    </w:p>
    <w:tbl>
      <w:tblPr>
        <w:tblStyle w:val="TableGrid"/>
        <w:tblW w:w="92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2"/>
        <w:gridCol w:w="2941"/>
        <w:gridCol w:w="3221"/>
      </w:tblGrid>
      <w:tr w:rsidR="009E5C8C" w14:paraId="791113C0" w14:textId="77777777" w:rsidTr="0058002B">
        <w:trPr>
          <w:trHeight w:val="543"/>
          <w:jc w:val="center"/>
        </w:trPr>
        <w:tc>
          <w:tcPr>
            <w:tcW w:w="3082" w:type="dxa"/>
            <w:vAlign w:val="center"/>
          </w:tcPr>
          <w:p w14:paraId="7D559310" w14:textId="77777777" w:rsidR="009E5C8C" w:rsidRDefault="009E5C8C" w:rsidP="009E5C8C">
            <w:pPr>
              <w:jc w:val="center"/>
              <w:rPr>
                <w:noProof/>
                <w:lang w:val="en-US"/>
              </w:rPr>
            </w:pPr>
            <w:r w:rsidRPr="00110EB8">
              <w:rPr>
                <w:rFonts w:eastAsia="Calibri" w:cs="Times New Roman"/>
                <w:b/>
                <w:bCs/>
                <w:sz w:val="20"/>
                <w:szCs w:val="28"/>
              </w:rPr>
              <w:t>Signature of the Guide</w:t>
            </w:r>
          </w:p>
        </w:tc>
        <w:tc>
          <w:tcPr>
            <w:tcW w:w="2941" w:type="dxa"/>
            <w:vAlign w:val="center"/>
          </w:tcPr>
          <w:p w14:paraId="56F7D4BB" w14:textId="77777777" w:rsidR="009E5C8C" w:rsidRDefault="009E5C8C" w:rsidP="009E5C8C">
            <w:pPr>
              <w:jc w:val="center"/>
              <w:rPr>
                <w:noProof/>
                <w:lang w:val="en-US"/>
              </w:rPr>
            </w:pPr>
            <w:r w:rsidRPr="00110EB8">
              <w:rPr>
                <w:rFonts w:eastAsia="Calibri" w:cs="Times New Roman"/>
                <w:b/>
                <w:bCs/>
                <w:sz w:val="20"/>
                <w:szCs w:val="28"/>
              </w:rPr>
              <w:t>Signature of the HoD</w:t>
            </w:r>
          </w:p>
        </w:tc>
        <w:tc>
          <w:tcPr>
            <w:tcW w:w="3221" w:type="dxa"/>
            <w:vAlign w:val="center"/>
          </w:tcPr>
          <w:p w14:paraId="7CA8F6CD" w14:textId="77777777" w:rsidR="009E5C8C" w:rsidRDefault="009E5C8C" w:rsidP="009E5C8C">
            <w:pPr>
              <w:jc w:val="center"/>
              <w:rPr>
                <w:noProof/>
                <w:lang w:val="en-US"/>
              </w:rPr>
            </w:pPr>
            <w:r w:rsidRPr="00110EB8">
              <w:rPr>
                <w:rFonts w:eastAsia="Calibri" w:cs="Times New Roman"/>
                <w:b/>
                <w:bCs/>
                <w:sz w:val="20"/>
                <w:szCs w:val="28"/>
              </w:rPr>
              <w:t>Signature of the Principal</w:t>
            </w:r>
          </w:p>
        </w:tc>
      </w:tr>
      <w:tr w:rsidR="009E5C8C" w14:paraId="438C220A" w14:textId="77777777" w:rsidTr="0058002B">
        <w:trPr>
          <w:trHeight w:val="920"/>
          <w:jc w:val="center"/>
        </w:trPr>
        <w:tc>
          <w:tcPr>
            <w:tcW w:w="3082" w:type="dxa"/>
          </w:tcPr>
          <w:p w14:paraId="1F2FA191" w14:textId="258DCA3F" w:rsidR="009E5C8C" w:rsidRPr="0065432D" w:rsidRDefault="009E5C8C" w:rsidP="009E5C8C">
            <w:pPr>
              <w:jc w:val="center"/>
              <w:rPr>
                <w:rFonts w:eastAsia="Calibri" w:cs="Times New Roman"/>
                <w:b/>
                <w:szCs w:val="24"/>
                <w:lang w:val="it-IT"/>
              </w:rPr>
            </w:pPr>
            <w:r w:rsidRPr="0065432D">
              <w:rPr>
                <w:rFonts w:eastAsia="Calibri" w:cs="Times New Roman"/>
                <w:b/>
                <w:szCs w:val="24"/>
                <w:lang w:val="it-IT"/>
              </w:rPr>
              <w:t>Dr./Prof.</w:t>
            </w:r>
            <w:r w:rsidR="0065432D" w:rsidRPr="0065432D">
              <w:rPr>
                <w:rFonts w:eastAsia="Calibri" w:cs="Times New Roman"/>
                <w:b/>
                <w:szCs w:val="24"/>
                <w:lang w:val="it-IT"/>
              </w:rPr>
              <w:t xml:space="preserve"> Vani V</w:t>
            </w:r>
          </w:p>
          <w:p w14:paraId="0155F20D" w14:textId="162CBD6E" w:rsidR="009E5C8C" w:rsidRPr="00E87CF7" w:rsidRDefault="0065432D" w:rsidP="0065432D">
            <w:pPr>
              <w:pStyle w:val="BodyText"/>
              <w:spacing w:before="2"/>
              <w:jc w:val="center"/>
              <w:rPr>
                <w:color w:val="000000" w:themeColor="text1"/>
                <w:sz w:val="18"/>
                <w:szCs w:val="18"/>
                <w:lang w:val="it-IT"/>
              </w:rPr>
            </w:pPr>
            <w:r w:rsidRPr="00E87CF7">
              <w:rPr>
                <w:color w:val="000000" w:themeColor="text1"/>
                <w:sz w:val="18"/>
                <w:szCs w:val="18"/>
                <w:lang w:val="it-IT"/>
              </w:rPr>
              <w:t>Assistant Professor</w:t>
            </w:r>
          </w:p>
          <w:p w14:paraId="59337CF1" w14:textId="77777777" w:rsidR="009E5C8C" w:rsidRPr="009E5C8C" w:rsidRDefault="0058002B" w:rsidP="009E5C8C">
            <w:pPr>
              <w:jc w:val="center"/>
              <w:rPr>
                <w:rFonts w:eastAsia="Calibri" w:cs="Times New Roman"/>
                <w:bCs/>
                <w:sz w:val="22"/>
              </w:rPr>
            </w:pPr>
            <w:r w:rsidRPr="0058002B">
              <w:rPr>
                <w:rFonts w:eastAsia="Calibri" w:cs="Times New Roman"/>
                <w:bCs/>
                <w:sz w:val="18"/>
                <w:szCs w:val="18"/>
              </w:rPr>
              <w:t>Nitte Meenakshi Institute of Technology</w:t>
            </w:r>
            <w:r>
              <w:rPr>
                <w:rFonts w:eastAsia="Calibri" w:cs="Times New Roman"/>
                <w:bCs/>
                <w:sz w:val="18"/>
                <w:szCs w:val="18"/>
              </w:rPr>
              <w:t>, Bengauru-560064</w:t>
            </w:r>
          </w:p>
        </w:tc>
        <w:tc>
          <w:tcPr>
            <w:tcW w:w="2941" w:type="dxa"/>
          </w:tcPr>
          <w:p w14:paraId="274D0770" w14:textId="02754F20" w:rsidR="009E5C8C" w:rsidRPr="003F291C" w:rsidRDefault="009E5C8C" w:rsidP="009E5C8C">
            <w:pPr>
              <w:jc w:val="center"/>
              <w:rPr>
                <w:rFonts w:eastAsia="Calibri" w:cs="Times New Roman"/>
                <w:b/>
                <w:szCs w:val="24"/>
              </w:rPr>
            </w:pPr>
            <w:r>
              <w:rPr>
                <w:rFonts w:eastAsia="Calibri" w:cs="Times New Roman"/>
                <w:b/>
                <w:szCs w:val="24"/>
              </w:rPr>
              <w:t>Dr./Prof.</w:t>
            </w:r>
            <w:r w:rsidR="008C41D7">
              <w:rPr>
                <w:rFonts w:eastAsia="Calibri" w:cs="Times New Roman"/>
                <w:b/>
                <w:szCs w:val="24"/>
              </w:rPr>
              <w:t xml:space="preserve"> Vijaya Shetty</w:t>
            </w:r>
          </w:p>
          <w:p w14:paraId="5123297B" w14:textId="70AB3779" w:rsidR="009E5C8C" w:rsidRPr="00EB1953" w:rsidRDefault="008C41D7" w:rsidP="009E5C8C">
            <w:pPr>
              <w:jc w:val="center"/>
              <w:rPr>
                <w:rFonts w:eastAsia="Calibri" w:cs="Times New Roman"/>
                <w:bCs/>
                <w:sz w:val="20"/>
                <w:szCs w:val="20"/>
              </w:rPr>
            </w:pPr>
            <w:r>
              <w:rPr>
                <w:rFonts w:eastAsia="Calibri" w:cs="Times New Roman"/>
                <w:bCs/>
                <w:sz w:val="20"/>
                <w:szCs w:val="20"/>
              </w:rPr>
              <w:t>HoD CSE Dept</w:t>
            </w:r>
          </w:p>
          <w:p w14:paraId="4CFB2CB3" w14:textId="77777777" w:rsidR="009E5C8C" w:rsidRPr="009E5C8C" w:rsidRDefault="0058002B" w:rsidP="009E5C8C">
            <w:pPr>
              <w:jc w:val="center"/>
              <w:rPr>
                <w:rFonts w:eastAsia="Calibri" w:cs="Times New Roman"/>
                <w:bCs/>
                <w:sz w:val="22"/>
              </w:rPr>
            </w:pPr>
            <w:r w:rsidRPr="0058002B">
              <w:rPr>
                <w:rFonts w:eastAsia="Calibri" w:cs="Times New Roman"/>
                <w:bCs/>
                <w:sz w:val="18"/>
                <w:szCs w:val="18"/>
              </w:rPr>
              <w:t>Nitte Meenakshi Institute of Technology</w:t>
            </w:r>
            <w:r>
              <w:rPr>
                <w:rFonts w:eastAsia="Calibri" w:cs="Times New Roman"/>
                <w:bCs/>
                <w:sz w:val="18"/>
                <w:szCs w:val="18"/>
              </w:rPr>
              <w:t>, Bengauru-560064</w:t>
            </w:r>
          </w:p>
        </w:tc>
        <w:tc>
          <w:tcPr>
            <w:tcW w:w="3221" w:type="dxa"/>
          </w:tcPr>
          <w:p w14:paraId="5AEEA0C6" w14:textId="77777777" w:rsidR="009E5C8C" w:rsidRPr="003F291C" w:rsidRDefault="009E5C8C" w:rsidP="009E5C8C">
            <w:pPr>
              <w:jc w:val="center"/>
              <w:rPr>
                <w:rFonts w:eastAsia="Calibri" w:cs="Times New Roman"/>
                <w:b/>
                <w:szCs w:val="24"/>
              </w:rPr>
            </w:pPr>
            <w:r w:rsidRPr="003F291C">
              <w:rPr>
                <w:rFonts w:eastAsia="Calibri" w:cs="Times New Roman"/>
                <w:b/>
                <w:szCs w:val="24"/>
              </w:rPr>
              <w:t>Dr. H C</w:t>
            </w:r>
            <w:r w:rsidR="00EB1953">
              <w:rPr>
                <w:rFonts w:eastAsia="Calibri" w:cs="Times New Roman"/>
                <w:b/>
                <w:szCs w:val="24"/>
              </w:rPr>
              <w:t>.</w:t>
            </w:r>
            <w:r w:rsidRPr="003F291C">
              <w:rPr>
                <w:rFonts w:eastAsia="Calibri" w:cs="Times New Roman"/>
                <w:b/>
                <w:szCs w:val="24"/>
              </w:rPr>
              <w:t xml:space="preserve"> Nagaraj</w:t>
            </w:r>
          </w:p>
          <w:p w14:paraId="0F9AAC4A" w14:textId="77777777" w:rsidR="009E5C8C" w:rsidRPr="00EB1953" w:rsidRDefault="009E5C8C" w:rsidP="0058002B">
            <w:pPr>
              <w:jc w:val="center"/>
              <w:rPr>
                <w:rFonts w:eastAsia="Calibri" w:cs="Times New Roman"/>
                <w:bCs/>
                <w:sz w:val="20"/>
                <w:szCs w:val="20"/>
              </w:rPr>
            </w:pPr>
            <w:r w:rsidRPr="00EB1953">
              <w:rPr>
                <w:rFonts w:eastAsia="Calibri" w:cs="Times New Roman"/>
                <w:bCs/>
                <w:sz w:val="20"/>
                <w:szCs w:val="20"/>
              </w:rPr>
              <w:t>Principal</w:t>
            </w:r>
          </w:p>
          <w:p w14:paraId="3BD05CFD" w14:textId="77777777" w:rsidR="009E5C8C" w:rsidRDefault="0058002B" w:rsidP="0058002B">
            <w:pPr>
              <w:ind w:right="171"/>
              <w:jc w:val="center"/>
              <w:rPr>
                <w:noProof/>
                <w:lang w:val="en-US"/>
              </w:rPr>
            </w:pPr>
            <w:r w:rsidRPr="0058002B">
              <w:rPr>
                <w:rFonts w:eastAsia="Calibri" w:cs="Times New Roman"/>
                <w:bCs/>
                <w:sz w:val="18"/>
                <w:szCs w:val="18"/>
              </w:rPr>
              <w:t>Nitte Meenakshi Institute of Technology</w:t>
            </w:r>
            <w:r>
              <w:rPr>
                <w:rFonts w:eastAsia="Calibri" w:cs="Times New Roman"/>
                <w:bCs/>
                <w:sz w:val="18"/>
                <w:szCs w:val="18"/>
              </w:rPr>
              <w:t>, Bengauru-560064</w:t>
            </w:r>
          </w:p>
        </w:tc>
      </w:tr>
    </w:tbl>
    <w:p w14:paraId="6A1118A1" w14:textId="77777777" w:rsidR="009E5C8C" w:rsidRPr="009E5C8C" w:rsidRDefault="009E5C8C" w:rsidP="009E5C8C">
      <w:pPr>
        <w:spacing w:after="0" w:line="360" w:lineRule="auto"/>
        <w:rPr>
          <w:noProof/>
          <w:lang w:val="en-US"/>
        </w:rPr>
      </w:pPr>
    </w:p>
    <w:p w14:paraId="2CEAD53F" w14:textId="77777777" w:rsidR="00F62550" w:rsidRPr="003F291C" w:rsidRDefault="00F62550" w:rsidP="00F62550">
      <w:pPr>
        <w:spacing w:after="0" w:line="240" w:lineRule="auto"/>
        <w:rPr>
          <w:rFonts w:eastAsia="Calibri" w:cs="Times New Roman"/>
          <w:sz w:val="18"/>
          <w:szCs w:val="24"/>
        </w:rPr>
      </w:pPr>
    </w:p>
    <w:p w14:paraId="480395EC" w14:textId="77777777" w:rsidR="00F62550" w:rsidRPr="003F291C" w:rsidRDefault="00F62550" w:rsidP="00595BCB">
      <w:pPr>
        <w:tabs>
          <w:tab w:val="left" w:pos="2560"/>
        </w:tabs>
        <w:spacing w:after="0" w:line="240" w:lineRule="auto"/>
        <w:rPr>
          <w:rFonts w:eastAsia="Calibri" w:cs="Times New Roman"/>
          <w:sz w:val="18"/>
          <w:szCs w:val="24"/>
        </w:rPr>
      </w:pPr>
      <w:r>
        <w:rPr>
          <w:rFonts w:eastAsia="Calibri" w:cs="Times New Roman"/>
          <w:sz w:val="18"/>
          <w:szCs w:val="24"/>
        </w:rPr>
        <w:tab/>
      </w:r>
    </w:p>
    <w:p w14:paraId="4020E00C" w14:textId="755E0C63" w:rsidR="00965744" w:rsidRPr="00965744" w:rsidRDefault="00F62550" w:rsidP="00965744">
      <w:pPr>
        <w:spacing w:after="240" w:line="240" w:lineRule="auto"/>
        <w:jc w:val="center"/>
        <w:rPr>
          <w:rFonts w:eastAsia="Calibri" w:cs="Times New Roman"/>
          <w:b/>
          <w:i/>
          <w:iCs/>
          <w:sz w:val="36"/>
          <w:szCs w:val="36"/>
        </w:rPr>
      </w:pPr>
      <w:r w:rsidRPr="00CB1B38">
        <w:rPr>
          <w:rFonts w:eastAsia="Calibri" w:cs="Times New Roman"/>
          <w:b/>
          <w:i/>
          <w:iCs/>
          <w:sz w:val="36"/>
          <w:szCs w:val="36"/>
        </w:rPr>
        <w:t>External Viva-Voce</w:t>
      </w:r>
    </w:p>
    <w:p w14:paraId="1EF7BB3B" w14:textId="77777777" w:rsidR="00F62550" w:rsidRDefault="00CB1B38" w:rsidP="00965744">
      <w:pPr>
        <w:spacing w:after="240" w:line="240" w:lineRule="auto"/>
        <w:rPr>
          <w:rFonts w:eastAsia="Calibri" w:cs="Times New Roman"/>
          <w:b/>
          <w:i/>
          <w:iCs/>
          <w:szCs w:val="24"/>
        </w:rPr>
      </w:pPr>
      <w:r>
        <w:rPr>
          <w:rFonts w:eastAsia="Calibri" w:cs="Times New Roman"/>
          <w:b/>
          <w:i/>
          <w:iCs/>
          <w:szCs w:val="24"/>
        </w:rPr>
        <w:t xml:space="preserve">         </w:t>
      </w:r>
      <w:r w:rsidR="00F62550" w:rsidRPr="00CB1B38">
        <w:rPr>
          <w:rFonts w:eastAsia="Calibri" w:cs="Times New Roman"/>
          <w:b/>
          <w:i/>
          <w:iCs/>
          <w:szCs w:val="24"/>
        </w:rPr>
        <w:t>Name of Examiners                                                     Signature with Date</w:t>
      </w:r>
    </w:p>
    <w:p w14:paraId="20D68740" w14:textId="77777777" w:rsidR="00CB1B38" w:rsidRPr="00CB1B38" w:rsidRDefault="00CB1B38" w:rsidP="00965744">
      <w:pPr>
        <w:spacing w:after="240"/>
        <w:jc w:val="center"/>
        <w:rPr>
          <w:rFonts w:eastAsia="Calibri" w:cs="Times New Roman"/>
          <w:b/>
          <w:i/>
          <w:iCs/>
          <w:szCs w:val="24"/>
        </w:rPr>
      </w:pPr>
    </w:p>
    <w:p w14:paraId="610F5A4B" w14:textId="77777777" w:rsidR="00F62550" w:rsidRDefault="00CB1B38" w:rsidP="00965744">
      <w:pPr>
        <w:pStyle w:val="ListParagraph"/>
        <w:numPr>
          <w:ilvl w:val="0"/>
          <w:numId w:val="16"/>
        </w:numPr>
        <w:spacing w:after="240"/>
        <w:ind w:left="284" w:hanging="284"/>
        <w:rPr>
          <w:rFonts w:eastAsia="Calibri" w:cs="Times New Roman"/>
          <w:b/>
          <w:szCs w:val="24"/>
        </w:rPr>
      </w:pPr>
      <w:r>
        <w:rPr>
          <w:rFonts w:eastAsia="Calibri" w:cs="Times New Roman"/>
          <w:b/>
          <w:szCs w:val="24"/>
        </w:rPr>
        <w:t xml:space="preserve">  ……………………………..                                      …………………………..</w:t>
      </w:r>
    </w:p>
    <w:p w14:paraId="2507EA5B" w14:textId="77777777" w:rsidR="00CB1B38" w:rsidRPr="00CB1B38" w:rsidRDefault="00CB1B38" w:rsidP="00CB1B38">
      <w:pPr>
        <w:spacing w:after="240" w:line="360" w:lineRule="auto"/>
        <w:rPr>
          <w:rFonts w:eastAsia="Calibri" w:cs="Times New Roman"/>
          <w:b/>
          <w:szCs w:val="24"/>
        </w:rPr>
      </w:pPr>
    </w:p>
    <w:p w14:paraId="3BB6693E" w14:textId="77777777" w:rsidR="00CB1B38" w:rsidRPr="00CB1B38" w:rsidRDefault="00CB1B38" w:rsidP="00CB1B38">
      <w:pPr>
        <w:pStyle w:val="ListParagraph"/>
        <w:numPr>
          <w:ilvl w:val="0"/>
          <w:numId w:val="16"/>
        </w:numPr>
        <w:spacing w:after="240" w:line="360" w:lineRule="auto"/>
        <w:ind w:left="426" w:hanging="426"/>
        <w:rPr>
          <w:rFonts w:eastAsia="Calibri" w:cs="Times New Roman"/>
          <w:b/>
          <w:szCs w:val="24"/>
        </w:rPr>
      </w:pPr>
      <w:r>
        <w:rPr>
          <w:rFonts w:eastAsia="Calibri" w:cs="Times New Roman"/>
          <w:b/>
          <w:szCs w:val="24"/>
        </w:rPr>
        <w:t>……………………………..                                     …………………………..</w:t>
      </w:r>
    </w:p>
    <w:p w14:paraId="5FF0549A" w14:textId="77777777" w:rsidR="00F62550" w:rsidRPr="003F291C" w:rsidRDefault="00F62550" w:rsidP="00595BCB">
      <w:pPr>
        <w:spacing w:after="0" w:line="360" w:lineRule="auto"/>
        <w:rPr>
          <w:rFonts w:cs="Times New Roman"/>
          <w:b/>
          <w:sz w:val="32"/>
          <w:szCs w:val="32"/>
        </w:rPr>
        <w:sectPr w:rsidR="00F62550" w:rsidRPr="003F291C" w:rsidSect="00DC13CB">
          <w:footerReference w:type="default" r:id="rId10"/>
          <w:pgSz w:w="11906" w:h="16838" w:code="9"/>
          <w:pgMar w:top="1080" w:right="1440" w:bottom="1080" w:left="1800" w:header="706" w:footer="706" w:gutter="0"/>
          <w:pgBorders>
            <w:top w:val="twistedLines1" w:sz="18" w:space="1" w:color="002060"/>
            <w:left w:val="twistedLines1" w:sz="18" w:space="4" w:color="002060"/>
            <w:bottom w:val="twistedLines1" w:sz="18" w:space="1" w:color="002060"/>
            <w:right w:val="twistedLines1" w:sz="18" w:space="4" w:color="002060"/>
          </w:pgBorders>
          <w:pgNumType w:fmt="lowerRoman" w:start="1"/>
          <w:cols w:space="708"/>
          <w:docGrid w:linePitch="360"/>
        </w:sectPr>
      </w:pPr>
    </w:p>
    <w:p w14:paraId="21EA730F" w14:textId="77777777" w:rsidR="00805515" w:rsidRPr="003F291C" w:rsidRDefault="00805515" w:rsidP="006D4F21">
      <w:pPr>
        <w:spacing w:after="0" w:line="360" w:lineRule="auto"/>
        <w:jc w:val="center"/>
        <w:rPr>
          <w:rFonts w:cs="Times New Roman"/>
          <w:b/>
          <w:sz w:val="16"/>
          <w:szCs w:val="16"/>
        </w:rPr>
      </w:pPr>
    </w:p>
    <w:p w14:paraId="3A4CDB7E" w14:textId="77777777" w:rsidR="00173F0C" w:rsidRDefault="003C263D" w:rsidP="00795D2D">
      <w:pPr>
        <w:pStyle w:val="Heading5"/>
        <w:spacing w:before="240" w:after="240"/>
        <w:rPr>
          <w:rFonts w:cs="Times New Roman"/>
        </w:rPr>
      </w:pPr>
      <w:bookmarkStart w:id="0" w:name="_Toc206498621"/>
      <w:r w:rsidRPr="003F291C">
        <w:rPr>
          <w:rFonts w:cs="Times New Roman"/>
        </w:rPr>
        <w:t>Acknowledgement</w:t>
      </w:r>
      <w:bookmarkEnd w:id="0"/>
    </w:p>
    <w:p w14:paraId="318D50D5" w14:textId="77777777" w:rsidR="001F55CE" w:rsidRPr="001F55CE" w:rsidRDefault="001F55CE" w:rsidP="001F55CE">
      <w:pPr>
        <w:spacing w:after="0" w:line="360" w:lineRule="auto"/>
        <w:ind w:left="142" w:right="161"/>
        <w:rPr>
          <w:rFonts w:cs="Times New Roman"/>
          <w:lang w:val="en-US"/>
        </w:rPr>
      </w:pPr>
      <w:r w:rsidRPr="001F55CE">
        <w:rPr>
          <w:rFonts w:cs="Times New Roman"/>
          <w:lang w:val="en-US"/>
        </w:rPr>
        <w:t>The successful execution of our project has been a significant milestone, and we take this opportunity to express our heartfelt gratitude to all those who have supported and guided us throughout this journey. Whatever we have achieved is the result of their encouragement and help, and we remain deeply thankful to each one of them.</w:t>
      </w:r>
    </w:p>
    <w:p w14:paraId="1562CFFA" w14:textId="77777777" w:rsidR="001F55CE" w:rsidRPr="001F55CE" w:rsidRDefault="001F55CE" w:rsidP="001F55CE">
      <w:pPr>
        <w:spacing w:after="0" w:line="360" w:lineRule="auto"/>
        <w:ind w:left="142" w:right="161" w:firstLine="578"/>
        <w:rPr>
          <w:rFonts w:cs="Times New Roman"/>
          <w:lang w:val="en-US"/>
        </w:rPr>
      </w:pPr>
      <w:r w:rsidRPr="001F55CE">
        <w:rPr>
          <w:rFonts w:cs="Times New Roman"/>
          <w:lang w:val="en-US"/>
        </w:rPr>
        <w:t xml:space="preserve">We express our sincere thanks and seek the blessings of </w:t>
      </w:r>
      <w:r w:rsidRPr="001F55CE">
        <w:rPr>
          <w:rFonts w:cs="Times New Roman"/>
          <w:b/>
          <w:bCs/>
          <w:lang w:val="en-US"/>
        </w:rPr>
        <w:t>Dr. N. R. Shetty</w:t>
      </w:r>
      <w:r w:rsidRPr="001F55CE">
        <w:rPr>
          <w:rFonts w:cs="Times New Roman"/>
          <w:lang w:val="en-US"/>
        </w:rPr>
        <w:t xml:space="preserve">, Advisor, </w:t>
      </w:r>
      <w:r w:rsidRPr="001F55CE">
        <w:rPr>
          <w:rFonts w:cs="Times New Roman"/>
          <w:i/>
          <w:iCs/>
          <w:lang w:val="en-US"/>
        </w:rPr>
        <w:t>Nitte Meenakshi Institute of Technology</w:t>
      </w:r>
      <w:r w:rsidRPr="001F55CE">
        <w:rPr>
          <w:rFonts w:cs="Times New Roman"/>
          <w:lang w:val="en-US"/>
        </w:rPr>
        <w:t>, for his vision and emphasis on project-based learning and constructivist principles that have greatly enriched our academic experience.</w:t>
      </w:r>
      <w:r>
        <w:rPr>
          <w:rFonts w:cs="Times New Roman"/>
          <w:lang w:val="en-US"/>
        </w:rPr>
        <w:t xml:space="preserve"> </w:t>
      </w:r>
      <w:r w:rsidRPr="001F55CE">
        <w:rPr>
          <w:rFonts w:cs="Times New Roman"/>
          <w:lang w:val="en-US"/>
        </w:rPr>
        <w:t xml:space="preserve">We are grateful to </w:t>
      </w:r>
      <w:r w:rsidRPr="001F55CE">
        <w:rPr>
          <w:rFonts w:cs="Times New Roman"/>
          <w:b/>
          <w:bCs/>
          <w:lang w:val="en-US"/>
        </w:rPr>
        <w:t>Mr. Rohit Punja</w:t>
      </w:r>
      <w:r w:rsidRPr="001F55CE">
        <w:rPr>
          <w:rFonts w:cs="Times New Roman"/>
          <w:lang w:val="en-US"/>
        </w:rPr>
        <w:t xml:space="preserve">, Administrator, </w:t>
      </w:r>
      <w:r w:rsidRPr="001F55CE">
        <w:rPr>
          <w:rFonts w:cs="Times New Roman"/>
          <w:i/>
          <w:iCs/>
          <w:lang w:val="en-US"/>
        </w:rPr>
        <w:t>Nitte Education Trust</w:t>
      </w:r>
      <w:r w:rsidRPr="001F55CE">
        <w:rPr>
          <w:rFonts w:cs="Times New Roman"/>
          <w:lang w:val="en-US"/>
        </w:rPr>
        <w:t xml:space="preserve">, and </w:t>
      </w:r>
      <w:r w:rsidRPr="001F55CE">
        <w:rPr>
          <w:rFonts w:cs="Times New Roman"/>
          <w:b/>
          <w:bCs/>
          <w:lang w:val="en-US"/>
        </w:rPr>
        <w:t>Dr. Sandeep Shastri</w:t>
      </w:r>
      <w:r w:rsidRPr="001F55CE">
        <w:rPr>
          <w:rFonts w:cs="Times New Roman"/>
          <w:lang w:val="en-US"/>
        </w:rPr>
        <w:t xml:space="preserve">, Vice President, </w:t>
      </w:r>
      <w:r w:rsidRPr="001F55CE">
        <w:rPr>
          <w:rFonts w:cs="Times New Roman"/>
          <w:i/>
          <w:iCs/>
          <w:lang w:val="en-US"/>
        </w:rPr>
        <w:t>Bangalore Campus, Nitte University</w:t>
      </w:r>
      <w:r w:rsidRPr="001F55CE">
        <w:rPr>
          <w:rFonts w:cs="Times New Roman"/>
          <w:lang w:val="en-US"/>
        </w:rPr>
        <w:t>, for their strategic leadership and continued support in fostering academic excellence.</w:t>
      </w:r>
    </w:p>
    <w:p w14:paraId="1C790DAE" w14:textId="0667B01A" w:rsidR="00E0335E" w:rsidRPr="001F55CE" w:rsidRDefault="001F55CE" w:rsidP="00E0335E">
      <w:pPr>
        <w:spacing w:after="0" w:line="360" w:lineRule="auto"/>
        <w:ind w:left="142" w:right="161" w:firstLine="578"/>
        <w:rPr>
          <w:rFonts w:cs="Times New Roman"/>
          <w:lang w:val="en-US"/>
        </w:rPr>
      </w:pPr>
      <w:r w:rsidRPr="001F55CE">
        <w:rPr>
          <w:rFonts w:cs="Times New Roman"/>
          <w:lang w:val="en-US"/>
        </w:rPr>
        <w:t xml:space="preserve">We extend our special thanks to our beloved Principal, </w:t>
      </w:r>
      <w:r w:rsidRPr="001F55CE">
        <w:rPr>
          <w:rFonts w:cs="Times New Roman"/>
          <w:b/>
          <w:bCs/>
          <w:lang w:val="en-US"/>
        </w:rPr>
        <w:t>Dr. H. C. Nagaraj</w:t>
      </w:r>
      <w:r w:rsidRPr="001F55CE">
        <w:rPr>
          <w:rFonts w:cs="Times New Roman"/>
          <w:lang w:val="en-US"/>
        </w:rPr>
        <w:t>, for providing us with the necessary resources, facilities, and motivation to carry out our project successfully.</w:t>
      </w:r>
      <w:r>
        <w:rPr>
          <w:rFonts w:cs="Times New Roman"/>
          <w:lang w:val="en-US"/>
        </w:rPr>
        <w:t xml:space="preserve"> </w:t>
      </w:r>
      <w:r w:rsidRPr="001F55CE">
        <w:rPr>
          <w:rFonts w:cs="Times New Roman"/>
          <w:lang w:val="en-US"/>
        </w:rPr>
        <w:t xml:space="preserve">Our sincere gratitude goes to </w:t>
      </w:r>
      <w:r w:rsidRPr="001F55CE">
        <w:rPr>
          <w:rFonts w:cs="Times New Roman"/>
          <w:b/>
          <w:bCs/>
          <w:lang w:val="en-US"/>
        </w:rPr>
        <w:t>Dr. J. Sudheer Reddy</w:t>
      </w:r>
      <w:r w:rsidRPr="001F55CE">
        <w:rPr>
          <w:rFonts w:cs="Times New Roman"/>
          <w:lang w:val="en-US"/>
        </w:rPr>
        <w:t xml:space="preserve">, </w:t>
      </w:r>
      <w:r w:rsidRPr="001F55CE">
        <w:rPr>
          <w:rFonts w:cs="Times New Roman"/>
          <w:i/>
          <w:iCs/>
          <w:lang w:val="en-US"/>
        </w:rPr>
        <w:t>Dean – Academics,</w:t>
      </w:r>
      <w:r w:rsidRPr="001F55CE">
        <w:rPr>
          <w:rFonts w:cs="Times New Roman"/>
          <w:lang w:val="en-US"/>
        </w:rPr>
        <w:t xml:space="preserve"> and </w:t>
      </w:r>
      <w:r w:rsidRPr="001F55CE">
        <w:rPr>
          <w:rFonts w:cs="Times New Roman"/>
          <w:b/>
          <w:bCs/>
          <w:lang w:val="en-US"/>
        </w:rPr>
        <w:t>Dr. Kiran Aithal</w:t>
      </w:r>
      <w:r w:rsidRPr="001F55CE">
        <w:rPr>
          <w:rFonts w:cs="Times New Roman"/>
          <w:lang w:val="en-US"/>
        </w:rPr>
        <w:t xml:space="preserve">, </w:t>
      </w:r>
      <w:r w:rsidRPr="001F55CE">
        <w:rPr>
          <w:rFonts w:cs="Times New Roman"/>
          <w:i/>
          <w:iCs/>
          <w:lang w:val="en-US"/>
        </w:rPr>
        <w:t>Dean – Research &amp; Development,</w:t>
      </w:r>
      <w:r w:rsidRPr="001F55CE">
        <w:rPr>
          <w:rFonts w:cs="Times New Roman"/>
          <w:lang w:val="en-US"/>
        </w:rPr>
        <w:t xml:space="preserve"> for their guidance, encouragement, and for creating an environment that promotes innovation and academic growth.</w:t>
      </w:r>
    </w:p>
    <w:p w14:paraId="74F234D2" w14:textId="3148E1AC" w:rsidR="008C41D7" w:rsidRDefault="00E0335E" w:rsidP="00E0335E">
      <w:pPr>
        <w:pStyle w:val="BodyText"/>
        <w:spacing w:before="2" w:line="360" w:lineRule="auto"/>
        <w:jc w:val="both"/>
      </w:pPr>
      <w:r>
        <w:t xml:space="preserve">           </w:t>
      </w:r>
      <w:r w:rsidR="001F55CE" w:rsidRPr="001F55CE">
        <w:t xml:space="preserve">We also convey our deep appreciation to </w:t>
      </w:r>
      <w:r w:rsidR="008C41D7">
        <w:rPr>
          <w:b/>
          <w:bCs/>
        </w:rPr>
        <w:t>Dr/Prof. Vijaya Shetty</w:t>
      </w:r>
      <w:r w:rsidR="001F55CE" w:rsidRPr="001F55CE">
        <w:t xml:space="preserve">, </w:t>
      </w:r>
      <w:r w:rsidR="001F55CE" w:rsidRPr="00E8492B">
        <w:rPr>
          <w:b/>
          <w:bCs/>
        </w:rPr>
        <w:t>Head of the Department,</w:t>
      </w:r>
      <w:r w:rsidR="001F55CE" w:rsidRPr="001F55CE">
        <w:t xml:space="preserve"> </w:t>
      </w:r>
      <w:r w:rsidR="008C41D7" w:rsidRPr="008C41D7">
        <w:rPr>
          <w:b/>
          <w:bCs/>
        </w:rPr>
        <w:t>Computer Science Engineering</w:t>
      </w:r>
      <w:r w:rsidR="001F55CE" w:rsidRPr="001F55CE">
        <w:t xml:space="preserve">, for </w:t>
      </w:r>
      <w:r w:rsidR="001F55CE">
        <w:t>her</w:t>
      </w:r>
      <w:r w:rsidR="001F55CE" w:rsidRPr="001F55CE">
        <w:t xml:space="preserve"> constant encouragement, valuable guidance, and for fostering a vibrant learning environment.</w:t>
      </w:r>
      <w:r w:rsidR="001F55CE">
        <w:t xml:space="preserve"> </w:t>
      </w:r>
      <w:r w:rsidR="001F55CE" w:rsidRPr="001F55CE">
        <w:t xml:space="preserve">We extend our heartfelt thanks to our project guide, </w:t>
      </w:r>
      <w:r w:rsidR="001F55CE" w:rsidRPr="001F55CE">
        <w:rPr>
          <w:b/>
          <w:bCs/>
        </w:rPr>
        <w:t>Dr./Prof.</w:t>
      </w:r>
      <w:r w:rsidR="00CF15BF">
        <w:rPr>
          <w:b/>
          <w:bCs/>
        </w:rPr>
        <w:t xml:space="preserve"> Vani V</w:t>
      </w:r>
      <w:r w:rsidR="001F55CE" w:rsidRPr="001F55CE">
        <w:t xml:space="preserve">, </w:t>
      </w:r>
      <w:r w:rsidR="001F55CE" w:rsidRPr="009E2D11">
        <w:rPr>
          <w:b/>
          <w:bCs/>
        </w:rPr>
        <w:t>[</w:t>
      </w:r>
      <w:r w:rsidR="0065432D" w:rsidRPr="009E2D11">
        <w:rPr>
          <w:b/>
          <w:bCs/>
          <w:color w:val="156082" w:themeColor="accent1"/>
          <w:sz w:val="28"/>
          <w:szCs w:val="28"/>
        </w:rPr>
        <w:t xml:space="preserve"> </w:t>
      </w:r>
      <w:r w:rsidR="0065432D" w:rsidRPr="009E2D11">
        <w:rPr>
          <w:b/>
          <w:bCs/>
          <w:color w:val="000000" w:themeColor="text1"/>
        </w:rPr>
        <w:t>Assistant Professor</w:t>
      </w:r>
      <w:r w:rsidR="001F55CE" w:rsidRPr="009E2D11">
        <w:rPr>
          <w:b/>
          <w:bCs/>
        </w:rPr>
        <w:t>]</w:t>
      </w:r>
      <w:r w:rsidR="001F55CE" w:rsidRPr="001F55CE">
        <w:t xml:space="preserve">, </w:t>
      </w:r>
      <w:r w:rsidR="001F55CE" w:rsidRPr="009E2D11">
        <w:rPr>
          <w:b/>
          <w:bCs/>
          <w:i/>
          <w:iCs/>
        </w:rPr>
        <w:t>Department of</w:t>
      </w:r>
      <w:r w:rsidR="0065432D" w:rsidRPr="009E2D11">
        <w:rPr>
          <w:b/>
          <w:bCs/>
          <w:i/>
          <w:iCs/>
        </w:rPr>
        <w:t xml:space="preserve"> </w:t>
      </w:r>
      <w:r w:rsidR="00CF15BF" w:rsidRPr="009E2D11">
        <w:rPr>
          <w:b/>
          <w:bCs/>
          <w:i/>
          <w:iCs/>
        </w:rPr>
        <w:t>Computer Science Engineering</w:t>
      </w:r>
      <w:r w:rsidR="001F55CE" w:rsidRPr="009E2D11">
        <w:rPr>
          <w:b/>
          <w:bCs/>
        </w:rPr>
        <w:t>,</w:t>
      </w:r>
      <w:r w:rsidR="001F55CE" w:rsidRPr="001F55CE">
        <w:t xml:space="preserve"> for</w:t>
      </w:r>
      <w:r w:rsidR="00CF15BF">
        <w:t xml:space="preserve"> </w:t>
      </w:r>
      <w:r w:rsidR="001F55CE">
        <w:t>her</w:t>
      </w:r>
      <w:r w:rsidR="001F55CE" w:rsidRPr="001F55CE">
        <w:t xml:space="preserve"> unwavering support, timely feedback, and insightful mentorship throughout the project.</w:t>
      </w:r>
      <w:r w:rsidR="001F55CE">
        <w:t xml:space="preserve"> </w:t>
      </w:r>
      <w:r w:rsidR="001F55CE" w:rsidRPr="001F55CE">
        <w:t xml:space="preserve">We are also indebted to our parents for their unconditional love, support, and encouragement throughout our academic journey at </w:t>
      </w:r>
      <w:r w:rsidR="001F55CE" w:rsidRPr="001F55CE">
        <w:rPr>
          <w:i/>
          <w:iCs/>
        </w:rPr>
        <w:t>Nitte Meenakshi Institute of Technology</w:t>
      </w:r>
      <w:r w:rsidR="001F55CE" w:rsidRPr="001F55CE">
        <w:t>, Bengaluru.</w:t>
      </w:r>
      <w:r w:rsidR="001F55CE">
        <w:t xml:space="preserve"> </w:t>
      </w:r>
      <w:r w:rsidR="001F55CE" w:rsidRPr="001F55CE">
        <w:t>Finally, we would like to express our appreciation to all those</w:t>
      </w:r>
      <w:r w:rsidR="001F55CE" w:rsidRPr="001F55CE">
        <w:rPr>
          <w:b/>
          <w:bCs/>
        </w:rPr>
        <w:t>—named and unnamed—</w:t>
      </w:r>
      <w:r w:rsidR="001F55CE" w:rsidRPr="001F55CE">
        <w:t>who contributed in any way to our learning and success.</w:t>
      </w:r>
    </w:p>
    <w:p w14:paraId="4C071704" w14:textId="77777777" w:rsidR="00E0335E" w:rsidRPr="00E0335E" w:rsidRDefault="00E0335E" w:rsidP="00E0335E">
      <w:pPr>
        <w:pStyle w:val="BodyText"/>
        <w:spacing w:before="2" w:line="360" w:lineRule="auto"/>
        <w:jc w:val="both"/>
        <w:rPr>
          <w:color w:val="156082" w:themeColor="accent1"/>
          <w:sz w:val="28"/>
          <w:szCs w:val="28"/>
        </w:rPr>
      </w:pPr>
    </w:p>
    <w:p w14:paraId="0CD30597" w14:textId="0C97429C" w:rsidR="00173F0C" w:rsidRPr="003F291C" w:rsidRDefault="008C41D7" w:rsidP="00CF15BF">
      <w:pPr>
        <w:spacing w:after="0"/>
        <w:ind w:left="3600" w:firstLine="720"/>
        <w:jc w:val="left"/>
        <w:rPr>
          <w:rFonts w:eastAsia="Calibri" w:cs="Times New Roman"/>
          <w:szCs w:val="24"/>
        </w:rPr>
      </w:pPr>
      <w:r>
        <w:rPr>
          <w:rFonts w:eastAsia="Calibri" w:cs="Times New Roman"/>
          <w:szCs w:val="24"/>
        </w:rPr>
        <w:t xml:space="preserve">                       </w:t>
      </w:r>
      <w:r w:rsidR="00CF15BF">
        <w:rPr>
          <w:rFonts w:eastAsia="Calibri" w:cs="Times New Roman"/>
          <w:szCs w:val="24"/>
        </w:rPr>
        <w:t>Anvitha S</w:t>
      </w:r>
      <w:r w:rsidR="00173F0C" w:rsidRPr="003F291C">
        <w:rPr>
          <w:rFonts w:eastAsia="Calibri" w:cs="Times New Roman"/>
          <w:szCs w:val="24"/>
        </w:rPr>
        <w:t xml:space="preserve"> (</w:t>
      </w:r>
      <w:r w:rsidR="00CF15BF">
        <w:rPr>
          <w:rFonts w:eastAsia="Calibri" w:cs="Times New Roman"/>
          <w:szCs w:val="24"/>
        </w:rPr>
        <w:t>1NT23CS031</w:t>
      </w:r>
      <w:r w:rsidR="00173F0C" w:rsidRPr="003F291C">
        <w:rPr>
          <w:rFonts w:eastAsia="Calibri" w:cs="Times New Roman"/>
          <w:szCs w:val="24"/>
        </w:rPr>
        <w:t>)</w:t>
      </w:r>
    </w:p>
    <w:p w14:paraId="168A2E7A" w14:textId="71F1E4AC" w:rsidR="00CB1B38" w:rsidRDefault="00CF15BF" w:rsidP="00CF15BF">
      <w:pPr>
        <w:spacing w:after="0"/>
        <w:ind w:left="3600" w:firstLine="720"/>
        <w:jc w:val="left"/>
        <w:rPr>
          <w:rFonts w:eastAsia="Calibri" w:cs="Times New Roman"/>
          <w:szCs w:val="24"/>
        </w:rPr>
      </w:pPr>
      <w:r>
        <w:rPr>
          <w:rFonts w:eastAsia="Calibri" w:cs="Times New Roman"/>
          <w:szCs w:val="24"/>
        </w:rPr>
        <w:t xml:space="preserve">                       Bhumika M D</w:t>
      </w:r>
      <w:r w:rsidR="00CB1B38" w:rsidRPr="003F291C">
        <w:rPr>
          <w:rFonts w:eastAsia="Calibri" w:cs="Times New Roman"/>
          <w:szCs w:val="24"/>
        </w:rPr>
        <w:t xml:space="preserve"> (1</w:t>
      </w:r>
      <w:r>
        <w:rPr>
          <w:rFonts w:eastAsia="Calibri" w:cs="Times New Roman"/>
          <w:szCs w:val="24"/>
        </w:rPr>
        <w:t>NT23CS043</w:t>
      </w:r>
      <w:r w:rsidR="00CB1B38" w:rsidRPr="003F291C">
        <w:rPr>
          <w:rFonts w:eastAsia="Calibri" w:cs="Times New Roman"/>
          <w:szCs w:val="24"/>
        </w:rPr>
        <w:t>)</w:t>
      </w:r>
    </w:p>
    <w:p w14:paraId="4E25AFC6" w14:textId="6E0CEBB9" w:rsidR="00CB1B38" w:rsidRDefault="00CF15BF" w:rsidP="00CF15BF">
      <w:pPr>
        <w:spacing w:after="0"/>
        <w:ind w:left="3600" w:firstLine="720"/>
        <w:jc w:val="left"/>
        <w:rPr>
          <w:rFonts w:eastAsia="Calibri" w:cs="Times New Roman"/>
          <w:szCs w:val="24"/>
        </w:rPr>
      </w:pPr>
      <w:r>
        <w:rPr>
          <w:rFonts w:eastAsia="Calibri" w:cs="Times New Roman"/>
          <w:szCs w:val="24"/>
        </w:rPr>
        <w:t xml:space="preserve">                       Deepika P</w:t>
      </w:r>
      <w:r w:rsidR="00CB1B38" w:rsidRPr="003F291C">
        <w:rPr>
          <w:rFonts w:eastAsia="Calibri" w:cs="Times New Roman"/>
          <w:szCs w:val="24"/>
        </w:rPr>
        <w:t xml:space="preserve"> (1N</w:t>
      </w:r>
      <w:r>
        <w:rPr>
          <w:rFonts w:eastAsia="Calibri" w:cs="Times New Roman"/>
          <w:szCs w:val="24"/>
        </w:rPr>
        <w:t>T23CS05</w:t>
      </w:r>
      <w:r w:rsidR="00342F19">
        <w:rPr>
          <w:rFonts w:eastAsia="Calibri" w:cs="Times New Roman"/>
          <w:szCs w:val="24"/>
        </w:rPr>
        <w:t>7</w:t>
      </w:r>
      <w:r w:rsidR="00CB1B38" w:rsidRPr="003F291C">
        <w:rPr>
          <w:rFonts w:eastAsia="Calibri" w:cs="Times New Roman"/>
          <w:szCs w:val="24"/>
        </w:rPr>
        <w:t>)</w:t>
      </w:r>
    </w:p>
    <w:p w14:paraId="07779700" w14:textId="77777777" w:rsidR="00C61A5B" w:rsidRDefault="00C61A5B" w:rsidP="001F55CE">
      <w:pPr>
        <w:spacing w:after="0"/>
        <w:rPr>
          <w:rFonts w:cs="Times New Roman"/>
          <w:szCs w:val="24"/>
        </w:rPr>
      </w:pPr>
      <w:r w:rsidRPr="003F291C">
        <w:rPr>
          <w:rFonts w:eastAsia="Calibri" w:cs="Times New Roman"/>
          <w:szCs w:val="24"/>
        </w:rPr>
        <w:t xml:space="preserve">Place: </w:t>
      </w:r>
      <w:r w:rsidRPr="003F291C">
        <w:rPr>
          <w:rFonts w:cs="Times New Roman"/>
          <w:szCs w:val="24"/>
        </w:rPr>
        <w:t>Bengaluru</w:t>
      </w:r>
    </w:p>
    <w:p w14:paraId="11E89F1D" w14:textId="77777777" w:rsidR="00C61A5B" w:rsidRPr="003F291C" w:rsidRDefault="00C61A5B" w:rsidP="001F55CE">
      <w:pPr>
        <w:spacing w:after="0"/>
        <w:rPr>
          <w:rFonts w:eastAsia="Calibri" w:cs="Times New Roman"/>
          <w:sz w:val="28"/>
          <w:szCs w:val="28"/>
        </w:rPr>
      </w:pPr>
      <w:r w:rsidRPr="003F291C">
        <w:rPr>
          <w:rFonts w:eastAsia="Calibri" w:cs="Times New Roman"/>
          <w:szCs w:val="24"/>
        </w:rPr>
        <w:t>Date:</w:t>
      </w:r>
    </w:p>
    <w:p w14:paraId="242CD349" w14:textId="77777777" w:rsidR="006761C9" w:rsidRDefault="006761C9" w:rsidP="00F77B3F">
      <w:pPr>
        <w:pStyle w:val="Heading5"/>
        <w:spacing w:before="0" w:line="240" w:lineRule="auto"/>
        <w:rPr>
          <w:rFonts w:cs="Times New Roman"/>
        </w:rPr>
      </w:pPr>
    </w:p>
    <w:p w14:paraId="66B25063" w14:textId="77777777" w:rsidR="00B003E2" w:rsidRDefault="00E77643" w:rsidP="00F77B3F">
      <w:pPr>
        <w:pStyle w:val="Heading5"/>
        <w:spacing w:line="360" w:lineRule="auto"/>
        <w:rPr>
          <w:rFonts w:cs="Times New Roman"/>
        </w:rPr>
      </w:pPr>
      <w:bookmarkStart w:id="1" w:name="_Toc206498622"/>
      <w:r w:rsidRPr="003F291C">
        <w:rPr>
          <w:rFonts w:cs="Times New Roman"/>
        </w:rPr>
        <w:t>Abstract</w:t>
      </w:r>
      <w:bookmarkEnd w:id="1"/>
    </w:p>
    <w:p w14:paraId="1AA17EF2" w14:textId="77777777" w:rsidR="00BD6FBB" w:rsidRPr="00BD6FBB" w:rsidRDefault="00BD6FBB" w:rsidP="00BD6FBB">
      <w:pPr>
        <w:rPr>
          <w:lang w:val="en-IN"/>
        </w:rPr>
      </w:pPr>
      <w:r w:rsidRPr="00BD6FBB">
        <w:rPr>
          <w:lang w:val="en-IN"/>
        </w:rPr>
        <w:t xml:space="preserve">The growing challenge of interpreting doctors’ handwritten prescriptions continues to impact the accuracy and safety of healthcare communication. Misreading handwritten text can result in medication errors, treatment delays, and risks to patient well-being. This project presents </w:t>
      </w:r>
      <w:r w:rsidRPr="00BD6FBB">
        <w:rPr>
          <w:b/>
          <w:bCs/>
          <w:lang w:val="en-IN"/>
        </w:rPr>
        <w:t>MediRead</w:t>
      </w:r>
      <w:r w:rsidRPr="00BD6FBB">
        <w:rPr>
          <w:lang w:val="en-IN"/>
        </w:rPr>
        <w:t xml:space="preserve">, an </w:t>
      </w:r>
      <w:r w:rsidRPr="00C2148D">
        <w:rPr>
          <w:lang w:val="en-IN"/>
        </w:rPr>
        <w:t>AI-driven hybrid system</w:t>
      </w:r>
      <w:r w:rsidRPr="00BD6FBB">
        <w:rPr>
          <w:lang w:val="en-IN"/>
        </w:rPr>
        <w:t xml:space="preserve"> that combines </w:t>
      </w:r>
      <w:r w:rsidRPr="00C2148D">
        <w:rPr>
          <w:lang w:val="en-IN"/>
        </w:rPr>
        <w:t>Convolutional Neural Networks (CNNs) and Optical Character Recognition (OCR)</w:t>
      </w:r>
      <w:r w:rsidRPr="00BD6FBB">
        <w:rPr>
          <w:lang w:val="en-IN"/>
        </w:rPr>
        <w:t xml:space="preserve"> to decode handwritten prescriptions into structured, machine-readable digital text. The core research question addressed is: </w:t>
      </w:r>
      <w:r w:rsidRPr="00BD6FBB">
        <w:rPr>
          <w:i/>
          <w:iCs/>
          <w:lang w:val="en-IN"/>
        </w:rPr>
        <w:t>“How can deep learning and OCR-based methods be integrated to improve the accuracy of medical handwriting recognition?”</w:t>
      </w:r>
    </w:p>
    <w:p w14:paraId="408FD897" w14:textId="5CA276E4" w:rsidR="00BD6FBB" w:rsidRPr="00C2148D" w:rsidRDefault="00BD6FBB" w:rsidP="00BD6FBB">
      <w:pPr>
        <w:rPr>
          <w:lang w:val="en-IN"/>
        </w:rPr>
      </w:pPr>
      <w:r w:rsidRPr="00BD6FBB">
        <w:rPr>
          <w:lang w:val="en-IN"/>
        </w:rPr>
        <w:t xml:space="preserve">The system leverages </w:t>
      </w:r>
      <w:r w:rsidRPr="00C2148D">
        <w:rPr>
          <w:lang w:val="en-IN"/>
        </w:rPr>
        <w:t>both local OCR processing using Tesseract and cloud-based OCR via the OCR.Space API</w:t>
      </w:r>
      <w:r w:rsidR="009E2D11">
        <w:rPr>
          <w:lang w:val="en-IN"/>
        </w:rPr>
        <w:t xml:space="preserve"> </w:t>
      </w:r>
      <w:r w:rsidR="00FA6A22">
        <w:rPr>
          <w:lang w:val="en-IN"/>
        </w:rPr>
        <w:t>[6,7]</w:t>
      </w:r>
      <w:r w:rsidRPr="00C2148D">
        <w:rPr>
          <w:lang w:val="en-IN"/>
        </w:rPr>
        <w:t>, enabling comparative text recognition and adaptive decision-making for enhanced accuracy. A CNN model trained using TensorFlow and Keras was developed for prescription image analysis and character feature extraction</w:t>
      </w:r>
      <w:r w:rsidR="009E2D11">
        <w:rPr>
          <w:lang w:val="en-IN"/>
        </w:rPr>
        <w:t xml:space="preserve"> </w:t>
      </w:r>
      <w:r w:rsidR="00FA6A22">
        <w:rPr>
          <w:lang w:val="en-IN"/>
        </w:rPr>
        <w:t>[6,3]</w:t>
      </w:r>
      <w:r w:rsidRPr="00C2148D">
        <w:rPr>
          <w:lang w:val="en-IN"/>
        </w:rPr>
        <w:t>. Additional preprocessing techniques—such as grayscale conversion, noise removal, thresholding, and normalization—were applied to improve OCR performance. The architecture also integrates Natural Language Processing (NLP) and regular expression-based parsing to identify medicine names, dosages, and frequencies from extracted text.</w:t>
      </w:r>
    </w:p>
    <w:p w14:paraId="6974E80D" w14:textId="77777777" w:rsidR="00BD6FBB" w:rsidRPr="00BD6FBB" w:rsidRDefault="00BD6FBB" w:rsidP="00BD6FBB">
      <w:pPr>
        <w:rPr>
          <w:lang w:val="en-IN"/>
        </w:rPr>
      </w:pPr>
      <w:r w:rsidRPr="00BD6FBB">
        <w:rPr>
          <w:lang w:val="en-IN"/>
        </w:rPr>
        <w:t>Experimental results demonstrate that the hybrid CNN–OCR approach achieves superior recognition accuracy compared to using either technique individually. The system successfully interprets complex handwritten inputs and outputs results in structured tabular format. Performance metrics highlight its reliability, adaptability, and potential for real-world clinical use.</w:t>
      </w:r>
    </w:p>
    <w:p w14:paraId="44F73AB3" w14:textId="5FB801FC" w:rsidR="00BD6FBB" w:rsidRPr="00BD6FBB" w:rsidRDefault="00BD6FBB" w:rsidP="00BD6FBB">
      <w:pPr>
        <w:rPr>
          <w:lang w:val="en-IN"/>
        </w:rPr>
      </w:pPr>
      <w:r w:rsidRPr="00BD6FBB">
        <w:rPr>
          <w:lang w:val="en-IN"/>
        </w:rPr>
        <w:t xml:space="preserve">In conclusion, MediRead contributes an intelligent, scalable solution for automating prescription transcription and minimizing human error. </w:t>
      </w:r>
      <w:r w:rsidRPr="00C2148D">
        <w:rPr>
          <w:lang w:val="en-IN"/>
        </w:rPr>
        <w:t>It supports electronic health record (EHR) generation, pharmacy workflow automation, and aligns with Digital India’s vision of healthcare digitalization. Future enhancements may include the integration of advanced transformer-based OCR models,</w:t>
      </w:r>
      <w:r w:rsidRPr="00BD6FBB">
        <w:rPr>
          <w:lang w:val="en-IN"/>
        </w:rPr>
        <w:t xml:space="preserve"> multilingual datasets, and deployment on mobile or cloud platforms for broader accessibility</w:t>
      </w:r>
      <w:r w:rsidR="009E2D11">
        <w:rPr>
          <w:lang w:val="en-IN"/>
        </w:rPr>
        <w:t xml:space="preserve"> </w:t>
      </w:r>
      <w:r w:rsidR="00FA6A22">
        <w:rPr>
          <w:lang w:val="en-IN"/>
        </w:rPr>
        <w:t>[3,11,13,15]</w:t>
      </w:r>
      <w:r w:rsidRPr="00BD6FBB">
        <w:rPr>
          <w:lang w:val="en-IN"/>
        </w:rPr>
        <w:t>.</w:t>
      </w:r>
    </w:p>
    <w:p w14:paraId="13EE3380" w14:textId="77777777" w:rsidR="00BD6FBB" w:rsidRPr="00BD6FBB" w:rsidRDefault="00BD6FBB" w:rsidP="00BD6FBB">
      <w:pPr>
        <w:rPr>
          <w:lang w:val="en-IN"/>
        </w:rPr>
      </w:pPr>
    </w:p>
    <w:p w14:paraId="3E9DA7DD" w14:textId="73A64336" w:rsidR="00C61A5B" w:rsidRPr="000855DA" w:rsidRDefault="00C61A5B" w:rsidP="000E7F0A">
      <w:pPr>
        <w:spacing w:after="0" w:line="360" w:lineRule="auto"/>
        <w:rPr>
          <w:rFonts w:eastAsia="Times New Roman" w:cs="Times New Roman"/>
          <w:color w:val="000000"/>
          <w:sz w:val="22"/>
          <w:lang w:val="en-IN" w:eastAsia="en-IN" w:bidi="te-IN"/>
        </w:rPr>
      </w:pPr>
    </w:p>
    <w:p w14:paraId="413D981C" w14:textId="77777777" w:rsidR="000855DA" w:rsidRDefault="000855DA" w:rsidP="000855DA">
      <w:pPr>
        <w:spacing w:before="100" w:beforeAutospacing="1" w:after="100" w:afterAutospacing="1" w:line="360" w:lineRule="auto"/>
        <w:ind w:left="360"/>
        <w:rPr>
          <w:rFonts w:eastAsia="Times New Roman" w:cs="Times New Roman"/>
          <w:color w:val="000000"/>
          <w:sz w:val="22"/>
          <w:lang w:val="en-IN" w:eastAsia="en-IN" w:bidi="te-IN"/>
        </w:rPr>
      </w:pPr>
    </w:p>
    <w:p w14:paraId="7301474E" w14:textId="77777777" w:rsidR="00783370" w:rsidRPr="000855DA" w:rsidRDefault="00783370" w:rsidP="000855DA">
      <w:pPr>
        <w:spacing w:before="100" w:beforeAutospacing="1" w:after="100" w:afterAutospacing="1" w:line="360" w:lineRule="auto"/>
        <w:ind w:left="360"/>
        <w:rPr>
          <w:rFonts w:eastAsia="Times New Roman" w:cs="Times New Roman"/>
          <w:color w:val="000000"/>
          <w:sz w:val="22"/>
          <w:lang w:val="en-IN" w:eastAsia="en-IN" w:bidi="te-IN"/>
        </w:rPr>
      </w:pPr>
    </w:p>
    <w:sdt>
      <w:sdtPr>
        <w:rPr>
          <w:rFonts w:eastAsiaTheme="minorHAnsi" w:cstheme="minorBidi"/>
          <w:b w:val="0"/>
          <w:bCs w:val="0"/>
          <w:noProof w:val="0"/>
          <w:color w:val="auto"/>
          <w:sz w:val="24"/>
          <w:szCs w:val="22"/>
          <w:lang w:val="en-GB"/>
        </w:rPr>
        <w:id w:val="1465692892"/>
        <w:docPartObj>
          <w:docPartGallery w:val="Table of Contents"/>
          <w:docPartUnique/>
        </w:docPartObj>
      </w:sdtPr>
      <w:sdtContent>
        <w:p w14:paraId="41449899" w14:textId="77777777" w:rsidR="00C2148D" w:rsidRDefault="00C2148D" w:rsidP="00F77B3F">
          <w:pPr>
            <w:pStyle w:val="TOCHeading"/>
            <w:numPr>
              <w:ilvl w:val="0"/>
              <w:numId w:val="0"/>
            </w:numPr>
            <w:jc w:val="center"/>
            <w:rPr>
              <w:rFonts w:eastAsiaTheme="minorHAnsi" w:cstheme="minorBidi"/>
              <w:b w:val="0"/>
              <w:bCs w:val="0"/>
              <w:noProof w:val="0"/>
              <w:color w:val="auto"/>
              <w:sz w:val="24"/>
              <w:szCs w:val="22"/>
              <w:lang w:val="en-GB"/>
            </w:rPr>
          </w:pPr>
        </w:p>
        <w:p w14:paraId="13197313" w14:textId="0D48E9F8" w:rsidR="00CD1F78" w:rsidRPr="007E778C" w:rsidRDefault="00CD1F78" w:rsidP="00F77B3F">
          <w:pPr>
            <w:pStyle w:val="TOCHeading"/>
            <w:numPr>
              <w:ilvl w:val="0"/>
              <w:numId w:val="0"/>
            </w:numPr>
            <w:jc w:val="center"/>
            <w:rPr>
              <w:rStyle w:val="Heading5Char"/>
              <w:rFonts w:cs="Times New Roman"/>
              <w:b/>
              <w:bCs w:val="0"/>
              <w:sz w:val="32"/>
              <w:szCs w:val="32"/>
            </w:rPr>
          </w:pPr>
          <w:r w:rsidRPr="007E778C">
            <w:rPr>
              <w:rStyle w:val="Heading5Char"/>
              <w:rFonts w:cs="Times New Roman"/>
              <w:b/>
              <w:bCs w:val="0"/>
              <w:sz w:val="32"/>
              <w:szCs w:val="32"/>
            </w:rPr>
            <w:t>Contents</w:t>
          </w:r>
        </w:p>
        <w:p w14:paraId="4A0DC4ED" w14:textId="6C3D6038" w:rsidR="006849F4" w:rsidRDefault="007E6E11">
          <w:pPr>
            <w:pStyle w:val="TOC1"/>
            <w:tabs>
              <w:tab w:val="right" w:pos="8656"/>
            </w:tabs>
            <w:rPr>
              <w:rFonts w:eastAsiaTheme="minorEastAsia"/>
              <w:b w:val="0"/>
              <w:bCs w:val="0"/>
              <w:noProof/>
              <w:kern w:val="2"/>
              <w:sz w:val="24"/>
              <w:szCs w:val="24"/>
              <w:lang w:val="en-IN" w:eastAsia="en-GB"/>
              <w14:ligatures w14:val="standardContextual"/>
            </w:rPr>
          </w:pPr>
          <w:r w:rsidRPr="007E778C">
            <w:rPr>
              <w:rFonts w:ascii="Times New Roman" w:hAnsi="Times New Roman" w:cs="Times New Roman"/>
              <w:sz w:val="24"/>
              <w:szCs w:val="24"/>
            </w:rPr>
            <w:fldChar w:fldCharType="begin"/>
          </w:r>
          <w:r w:rsidRPr="007E778C">
            <w:rPr>
              <w:rFonts w:ascii="Times New Roman" w:hAnsi="Times New Roman" w:cs="Times New Roman"/>
              <w:sz w:val="24"/>
              <w:szCs w:val="24"/>
            </w:rPr>
            <w:instrText xml:space="preserve"> TOC \o "1-4" \h \z \u \t "Heading 5,1" </w:instrText>
          </w:r>
          <w:r w:rsidRPr="007E778C">
            <w:rPr>
              <w:rFonts w:ascii="Times New Roman" w:hAnsi="Times New Roman" w:cs="Times New Roman"/>
              <w:sz w:val="24"/>
              <w:szCs w:val="24"/>
            </w:rPr>
            <w:fldChar w:fldCharType="separate"/>
          </w:r>
          <w:hyperlink w:anchor="_Toc206498621" w:history="1">
            <w:r w:rsidR="006849F4" w:rsidRPr="00232B1B">
              <w:rPr>
                <w:rStyle w:val="Hyperlink"/>
                <w:rFonts w:cs="Times New Roman"/>
                <w:noProof/>
              </w:rPr>
              <w:t>Acknowledgement</w:t>
            </w:r>
            <w:r w:rsidR="006849F4">
              <w:rPr>
                <w:noProof/>
                <w:webHidden/>
              </w:rPr>
              <w:tab/>
            </w:r>
            <w:r w:rsidR="006849F4">
              <w:rPr>
                <w:noProof/>
                <w:webHidden/>
              </w:rPr>
              <w:fldChar w:fldCharType="begin"/>
            </w:r>
            <w:r w:rsidR="006849F4">
              <w:rPr>
                <w:noProof/>
                <w:webHidden/>
              </w:rPr>
              <w:instrText xml:space="preserve"> PAGEREF _Toc206498621 \h </w:instrText>
            </w:r>
            <w:r w:rsidR="006849F4">
              <w:rPr>
                <w:noProof/>
                <w:webHidden/>
              </w:rPr>
            </w:r>
            <w:r w:rsidR="006849F4">
              <w:rPr>
                <w:noProof/>
                <w:webHidden/>
              </w:rPr>
              <w:fldChar w:fldCharType="separate"/>
            </w:r>
            <w:r w:rsidR="006849F4">
              <w:rPr>
                <w:noProof/>
                <w:webHidden/>
              </w:rPr>
              <w:t>i</w:t>
            </w:r>
            <w:r w:rsidR="006849F4">
              <w:rPr>
                <w:noProof/>
                <w:webHidden/>
              </w:rPr>
              <w:fldChar w:fldCharType="end"/>
            </w:r>
          </w:hyperlink>
        </w:p>
        <w:p w14:paraId="0D489F47" w14:textId="06EA0D69"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22" w:history="1">
            <w:r w:rsidRPr="00232B1B">
              <w:rPr>
                <w:rStyle w:val="Hyperlink"/>
                <w:rFonts w:cs="Times New Roman"/>
                <w:noProof/>
              </w:rPr>
              <w:t>Abstract</w:t>
            </w:r>
            <w:r>
              <w:rPr>
                <w:noProof/>
                <w:webHidden/>
              </w:rPr>
              <w:tab/>
            </w:r>
            <w:r>
              <w:rPr>
                <w:noProof/>
                <w:webHidden/>
              </w:rPr>
              <w:fldChar w:fldCharType="begin"/>
            </w:r>
            <w:r>
              <w:rPr>
                <w:noProof/>
                <w:webHidden/>
              </w:rPr>
              <w:instrText xml:space="preserve"> PAGEREF _Toc206498622 \h </w:instrText>
            </w:r>
            <w:r>
              <w:rPr>
                <w:noProof/>
                <w:webHidden/>
              </w:rPr>
            </w:r>
            <w:r>
              <w:rPr>
                <w:noProof/>
                <w:webHidden/>
              </w:rPr>
              <w:fldChar w:fldCharType="separate"/>
            </w:r>
            <w:r>
              <w:rPr>
                <w:noProof/>
                <w:webHidden/>
              </w:rPr>
              <w:t>ii</w:t>
            </w:r>
            <w:r>
              <w:rPr>
                <w:noProof/>
                <w:webHidden/>
              </w:rPr>
              <w:fldChar w:fldCharType="end"/>
            </w:r>
          </w:hyperlink>
        </w:p>
        <w:p w14:paraId="36131ED7" w14:textId="3FC1806C"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23" w:history="1">
            <w:r w:rsidRPr="00232B1B">
              <w:rPr>
                <w:rStyle w:val="Hyperlink"/>
                <w:rFonts w:cs="Times New Roman"/>
                <w:noProof/>
              </w:rPr>
              <w:t>List of Figures</w:t>
            </w:r>
            <w:r>
              <w:rPr>
                <w:noProof/>
                <w:webHidden/>
              </w:rPr>
              <w:tab/>
            </w:r>
            <w:r w:rsidR="00CF15BF">
              <w:rPr>
                <w:noProof/>
                <w:webHidden/>
              </w:rPr>
              <w:t>iv</w:t>
            </w:r>
          </w:hyperlink>
        </w:p>
        <w:p w14:paraId="1692F2DA" w14:textId="2C8524EA"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24" w:history="1">
            <w:r w:rsidRPr="00232B1B">
              <w:rPr>
                <w:rStyle w:val="Hyperlink"/>
                <w:rFonts w:cs="Times New Roman"/>
                <w:noProof/>
              </w:rPr>
              <w:t>List of Table</w:t>
            </w:r>
            <w:r>
              <w:rPr>
                <w:noProof/>
                <w:webHidden/>
              </w:rPr>
              <w:tab/>
            </w:r>
            <w:r w:rsidR="00CF15BF">
              <w:rPr>
                <w:noProof/>
                <w:webHidden/>
              </w:rPr>
              <w:t>v</w:t>
            </w:r>
          </w:hyperlink>
        </w:p>
        <w:p w14:paraId="1E7B5962" w14:textId="5C129C92"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25" w:history="1">
            <w:r w:rsidRPr="00232B1B">
              <w:rPr>
                <w:rStyle w:val="Hyperlink"/>
                <w:noProof/>
              </w:rPr>
              <w:t>Chapter 1                      Introduction</w:t>
            </w:r>
            <w:r>
              <w:rPr>
                <w:noProof/>
                <w:webHidden/>
              </w:rPr>
              <w:tab/>
            </w:r>
            <w:r>
              <w:rPr>
                <w:noProof/>
                <w:webHidden/>
              </w:rPr>
              <w:fldChar w:fldCharType="begin"/>
            </w:r>
            <w:r>
              <w:rPr>
                <w:noProof/>
                <w:webHidden/>
              </w:rPr>
              <w:instrText xml:space="preserve"> PAGEREF _Toc206498625 \h </w:instrText>
            </w:r>
            <w:r>
              <w:rPr>
                <w:noProof/>
                <w:webHidden/>
              </w:rPr>
            </w:r>
            <w:r>
              <w:rPr>
                <w:noProof/>
                <w:webHidden/>
              </w:rPr>
              <w:fldChar w:fldCharType="separate"/>
            </w:r>
            <w:r>
              <w:rPr>
                <w:noProof/>
                <w:webHidden/>
              </w:rPr>
              <w:t>1</w:t>
            </w:r>
            <w:r>
              <w:rPr>
                <w:noProof/>
                <w:webHidden/>
              </w:rPr>
              <w:fldChar w:fldCharType="end"/>
            </w:r>
          </w:hyperlink>
        </w:p>
        <w:p w14:paraId="7D20C350" w14:textId="3F8154CB" w:rsidR="006849F4" w:rsidRDefault="006849F4">
          <w:pPr>
            <w:pStyle w:val="TOC2"/>
            <w:tabs>
              <w:tab w:val="left" w:pos="960"/>
            </w:tabs>
            <w:rPr>
              <w:rFonts w:asciiTheme="minorHAnsi" w:eastAsiaTheme="minorEastAsia" w:hAnsiTheme="minorHAnsi" w:cstheme="minorBidi"/>
              <w:i w:val="0"/>
              <w:iCs w:val="0"/>
              <w:kern w:val="2"/>
              <w:sz w:val="24"/>
              <w:szCs w:val="24"/>
              <w:lang w:val="en-IN" w:eastAsia="en-GB"/>
              <w14:ligatures w14:val="standardContextual"/>
            </w:rPr>
          </w:pPr>
          <w:r>
            <w:fldChar w:fldCharType="begin"/>
          </w:r>
          <w:r>
            <w:instrText>HYPERLINK \l "_Toc206498626"</w:instrText>
          </w:r>
          <w:r>
            <w:fldChar w:fldCharType="separate"/>
          </w:r>
          <w:r w:rsidRPr="00232B1B">
            <w:rPr>
              <w:rStyle w:val="Hyperlink"/>
            </w:rPr>
            <w:t>1.1</w:t>
          </w:r>
          <w:r>
            <w:rPr>
              <w:rFonts w:asciiTheme="minorHAnsi" w:eastAsiaTheme="minorEastAsia" w:hAnsiTheme="minorHAnsi" w:cstheme="minorBidi"/>
              <w:i w:val="0"/>
              <w:iCs w:val="0"/>
              <w:kern w:val="2"/>
              <w:sz w:val="24"/>
              <w:szCs w:val="24"/>
              <w:lang w:val="en-IN" w:eastAsia="en-GB"/>
              <w14:ligatures w14:val="standardContextual"/>
            </w:rPr>
            <w:tab/>
          </w:r>
          <w:r w:rsidRPr="00232B1B">
            <w:rPr>
              <w:rStyle w:val="Hyperlink"/>
            </w:rPr>
            <w:t>Motivation</w:t>
          </w:r>
          <w:r>
            <w:rPr>
              <w:webHidden/>
            </w:rPr>
            <w:tab/>
          </w:r>
          <w:r w:rsidR="00D600BF">
            <w:rPr>
              <w:webHidden/>
            </w:rPr>
            <w:t>2</w:t>
          </w:r>
          <w:r>
            <w:fldChar w:fldCharType="end"/>
          </w:r>
        </w:p>
        <w:p w14:paraId="6CF1D589" w14:textId="237CCA67" w:rsidR="006849F4" w:rsidRDefault="006849F4">
          <w:pPr>
            <w:pStyle w:val="TOC2"/>
            <w:tabs>
              <w:tab w:val="left" w:pos="960"/>
            </w:tabs>
            <w:rPr>
              <w:rFonts w:asciiTheme="minorHAnsi" w:eastAsiaTheme="minorEastAsia" w:hAnsiTheme="minorHAnsi" w:cstheme="minorBidi"/>
              <w:i w:val="0"/>
              <w:iCs w:val="0"/>
              <w:kern w:val="2"/>
              <w:sz w:val="24"/>
              <w:szCs w:val="24"/>
              <w:lang w:val="en-IN" w:eastAsia="en-GB"/>
              <w14:ligatures w14:val="standardContextual"/>
            </w:rPr>
          </w:pPr>
          <w:r>
            <w:fldChar w:fldCharType="begin"/>
          </w:r>
          <w:r>
            <w:instrText>HYPERLINK \l "_Toc206498627"</w:instrText>
          </w:r>
          <w:r>
            <w:fldChar w:fldCharType="separate"/>
          </w:r>
          <w:r w:rsidRPr="00232B1B">
            <w:rPr>
              <w:rStyle w:val="Hyperlink"/>
            </w:rPr>
            <w:t>1.2</w:t>
          </w:r>
          <w:r>
            <w:rPr>
              <w:rFonts w:asciiTheme="minorHAnsi" w:eastAsiaTheme="minorEastAsia" w:hAnsiTheme="minorHAnsi" w:cstheme="minorBidi"/>
              <w:i w:val="0"/>
              <w:iCs w:val="0"/>
              <w:kern w:val="2"/>
              <w:sz w:val="24"/>
              <w:szCs w:val="24"/>
              <w:lang w:val="en-IN" w:eastAsia="en-GB"/>
              <w14:ligatures w14:val="standardContextual"/>
            </w:rPr>
            <w:tab/>
          </w:r>
          <w:r w:rsidRPr="00232B1B">
            <w:rPr>
              <w:rStyle w:val="Hyperlink"/>
            </w:rPr>
            <w:t>Organization of the Report</w:t>
          </w:r>
          <w:r>
            <w:rPr>
              <w:webHidden/>
            </w:rPr>
            <w:tab/>
          </w:r>
          <w:r w:rsidR="00544230">
            <w:rPr>
              <w:webHidden/>
            </w:rPr>
            <w:t>2</w:t>
          </w:r>
          <w:r>
            <w:fldChar w:fldCharType="end"/>
          </w:r>
        </w:p>
        <w:p w14:paraId="1499E42E" w14:textId="1FF47F2B"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28" w:history="1">
            <w:r w:rsidRPr="00232B1B">
              <w:rPr>
                <w:rStyle w:val="Hyperlink"/>
                <w:noProof/>
              </w:rPr>
              <w:t>Chapter 2                     Literature Survey</w:t>
            </w:r>
            <w:r>
              <w:rPr>
                <w:noProof/>
                <w:webHidden/>
              </w:rPr>
              <w:tab/>
            </w:r>
            <w:r w:rsidR="00544230">
              <w:rPr>
                <w:noProof/>
                <w:webHidden/>
              </w:rPr>
              <w:t>3</w:t>
            </w:r>
          </w:hyperlink>
        </w:p>
        <w:p w14:paraId="6ED3727A" w14:textId="19F9D8B8" w:rsidR="006849F4" w:rsidRDefault="006849F4">
          <w:pPr>
            <w:pStyle w:val="TOC2"/>
            <w:rPr>
              <w:rFonts w:asciiTheme="minorHAnsi" w:eastAsiaTheme="minorEastAsia" w:hAnsiTheme="minorHAnsi" w:cstheme="minorBidi"/>
              <w:i w:val="0"/>
              <w:iCs w:val="0"/>
              <w:kern w:val="2"/>
              <w:sz w:val="24"/>
              <w:szCs w:val="24"/>
              <w:lang w:val="en-IN" w:eastAsia="en-GB"/>
              <w14:ligatures w14:val="standardContextual"/>
            </w:rPr>
          </w:pPr>
          <w:hyperlink w:anchor="_Toc206498629" w:history="1">
            <w:r w:rsidRPr="00232B1B">
              <w:rPr>
                <w:rStyle w:val="Hyperlink"/>
              </w:rPr>
              <w:t>2.1 Background Work</w:t>
            </w:r>
            <w:r>
              <w:rPr>
                <w:webHidden/>
              </w:rPr>
              <w:tab/>
            </w:r>
            <w:r w:rsidR="00544230">
              <w:rPr>
                <w:webHidden/>
              </w:rPr>
              <w:t>3</w:t>
            </w:r>
          </w:hyperlink>
        </w:p>
        <w:p w14:paraId="40DBB43F" w14:textId="35E24375" w:rsidR="006849F4" w:rsidRDefault="006849F4">
          <w:pPr>
            <w:pStyle w:val="TOC2"/>
            <w:rPr>
              <w:rFonts w:asciiTheme="minorHAnsi" w:eastAsiaTheme="minorEastAsia" w:hAnsiTheme="minorHAnsi" w:cstheme="minorBidi"/>
              <w:i w:val="0"/>
              <w:iCs w:val="0"/>
              <w:kern w:val="2"/>
              <w:sz w:val="24"/>
              <w:szCs w:val="24"/>
              <w:lang w:val="en-IN" w:eastAsia="en-GB"/>
              <w14:ligatures w14:val="standardContextual"/>
            </w:rPr>
          </w:pPr>
          <w:hyperlink w:anchor="_Toc206498630" w:history="1">
            <w:r w:rsidRPr="00232B1B">
              <w:rPr>
                <w:rStyle w:val="Hyperlink"/>
              </w:rPr>
              <w:t>2.2 Open Issues and Challenges</w:t>
            </w:r>
            <w:r>
              <w:rPr>
                <w:webHidden/>
              </w:rPr>
              <w:tab/>
            </w:r>
            <w:r w:rsidR="00544230">
              <w:rPr>
                <w:webHidden/>
              </w:rPr>
              <w:t>4</w:t>
            </w:r>
          </w:hyperlink>
        </w:p>
        <w:p w14:paraId="479EAD60" w14:textId="70D18ACE" w:rsidR="006849F4" w:rsidRDefault="006849F4">
          <w:pPr>
            <w:pStyle w:val="TOC2"/>
            <w:rPr>
              <w:rFonts w:asciiTheme="minorHAnsi" w:eastAsiaTheme="minorEastAsia" w:hAnsiTheme="minorHAnsi" w:cstheme="minorBidi"/>
              <w:i w:val="0"/>
              <w:iCs w:val="0"/>
              <w:kern w:val="2"/>
              <w:sz w:val="24"/>
              <w:szCs w:val="24"/>
              <w:lang w:val="en-IN" w:eastAsia="en-GB"/>
              <w14:ligatures w14:val="standardContextual"/>
            </w:rPr>
          </w:pPr>
          <w:hyperlink w:anchor="_Toc206498631" w:history="1">
            <w:r w:rsidRPr="00232B1B">
              <w:rPr>
                <w:rStyle w:val="Hyperlink"/>
              </w:rPr>
              <w:t>2.3 Problem Definition</w:t>
            </w:r>
            <w:r>
              <w:rPr>
                <w:webHidden/>
              </w:rPr>
              <w:tab/>
            </w:r>
            <w:r w:rsidR="00544230">
              <w:rPr>
                <w:webHidden/>
              </w:rPr>
              <w:t>4</w:t>
            </w:r>
          </w:hyperlink>
        </w:p>
        <w:p w14:paraId="2D6E2992" w14:textId="2B64E3BB" w:rsidR="006849F4" w:rsidRDefault="006849F4">
          <w:pPr>
            <w:pStyle w:val="TOC2"/>
            <w:rPr>
              <w:rFonts w:asciiTheme="minorHAnsi" w:eastAsiaTheme="minorEastAsia" w:hAnsiTheme="minorHAnsi" w:cstheme="minorBidi"/>
              <w:i w:val="0"/>
              <w:iCs w:val="0"/>
              <w:kern w:val="2"/>
              <w:sz w:val="24"/>
              <w:szCs w:val="24"/>
              <w:lang w:val="en-IN" w:eastAsia="en-GB"/>
              <w14:ligatures w14:val="standardContextual"/>
            </w:rPr>
          </w:pPr>
          <w:hyperlink w:anchor="_Toc206498632" w:history="1">
            <w:r w:rsidRPr="00232B1B">
              <w:rPr>
                <w:rStyle w:val="Hyperlink"/>
              </w:rPr>
              <w:t>2.4 Objectives</w:t>
            </w:r>
            <w:r>
              <w:rPr>
                <w:webHidden/>
              </w:rPr>
              <w:tab/>
            </w:r>
            <w:r w:rsidR="00544230">
              <w:rPr>
                <w:webHidden/>
              </w:rPr>
              <w:t>5</w:t>
            </w:r>
          </w:hyperlink>
        </w:p>
        <w:p w14:paraId="763D9CE1" w14:textId="0EDEE686" w:rsidR="006849F4" w:rsidRDefault="006849F4">
          <w:pPr>
            <w:pStyle w:val="TOC2"/>
            <w:rPr>
              <w:rFonts w:asciiTheme="minorHAnsi" w:eastAsiaTheme="minorEastAsia" w:hAnsiTheme="minorHAnsi" w:cstheme="minorBidi"/>
              <w:i w:val="0"/>
              <w:iCs w:val="0"/>
              <w:kern w:val="2"/>
              <w:sz w:val="24"/>
              <w:szCs w:val="24"/>
              <w:lang w:val="en-IN" w:eastAsia="en-GB"/>
              <w14:ligatures w14:val="standardContextual"/>
            </w:rPr>
          </w:pPr>
          <w:hyperlink w:anchor="_Toc206498633" w:history="1">
            <w:r w:rsidRPr="00232B1B">
              <w:rPr>
                <w:rStyle w:val="Hyperlink"/>
              </w:rPr>
              <w:t>2.5 Scope of the Work</w:t>
            </w:r>
            <w:r>
              <w:rPr>
                <w:webHidden/>
              </w:rPr>
              <w:tab/>
            </w:r>
            <w:r w:rsidR="00544230">
              <w:rPr>
                <w:webHidden/>
              </w:rPr>
              <w:t>6</w:t>
            </w:r>
          </w:hyperlink>
        </w:p>
        <w:p w14:paraId="34B85196" w14:textId="598D3A60"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34" w:history="1">
            <w:r w:rsidRPr="00232B1B">
              <w:rPr>
                <w:rStyle w:val="Hyperlink"/>
                <w:noProof/>
              </w:rPr>
              <w:t>Chapter 3         Design Approach and Methodology</w:t>
            </w:r>
            <w:r>
              <w:rPr>
                <w:noProof/>
                <w:webHidden/>
              </w:rPr>
              <w:tab/>
            </w:r>
            <w:r w:rsidR="00544230">
              <w:rPr>
                <w:noProof/>
                <w:webHidden/>
              </w:rPr>
              <w:t>7</w:t>
            </w:r>
          </w:hyperlink>
        </w:p>
        <w:p w14:paraId="1E1EA5E9" w14:textId="1A055815" w:rsidR="006849F4" w:rsidRDefault="006849F4">
          <w:pPr>
            <w:pStyle w:val="TOC2"/>
            <w:rPr>
              <w:rFonts w:asciiTheme="minorHAnsi" w:eastAsiaTheme="minorEastAsia" w:hAnsiTheme="minorHAnsi" w:cstheme="minorBidi"/>
              <w:i w:val="0"/>
              <w:iCs w:val="0"/>
              <w:kern w:val="2"/>
              <w:sz w:val="24"/>
              <w:szCs w:val="24"/>
              <w:lang w:val="en-IN" w:eastAsia="en-GB"/>
              <w14:ligatures w14:val="standardContextual"/>
            </w:rPr>
          </w:pPr>
          <w:hyperlink w:anchor="_Toc206498635" w:history="1">
            <w:r w:rsidRPr="00232B1B">
              <w:rPr>
                <w:rStyle w:val="Hyperlink"/>
              </w:rPr>
              <w:t>3.1 Methodology</w:t>
            </w:r>
            <w:r>
              <w:rPr>
                <w:webHidden/>
              </w:rPr>
              <w:tab/>
            </w:r>
            <w:r w:rsidR="00544230">
              <w:rPr>
                <w:webHidden/>
              </w:rPr>
              <w:t>7</w:t>
            </w:r>
          </w:hyperlink>
        </w:p>
        <w:p w14:paraId="18CF9AE3" w14:textId="5A10E3FC" w:rsidR="006849F4" w:rsidRDefault="00C2148D" w:rsidP="00C2148D">
          <w:pPr>
            <w:pStyle w:val="TOC3"/>
            <w:tabs>
              <w:tab w:val="left" w:pos="1200"/>
              <w:tab w:val="right" w:pos="8656"/>
            </w:tabs>
            <w:ind w:left="0"/>
            <w:rPr>
              <w:rFonts w:eastAsiaTheme="minorEastAsia"/>
              <w:noProof/>
              <w:kern w:val="2"/>
              <w:sz w:val="24"/>
              <w:szCs w:val="24"/>
              <w:lang w:val="en-IN" w:eastAsia="en-GB"/>
              <w14:ligatures w14:val="standardContextual"/>
            </w:rPr>
          </w:pPr>
          <w:r>
            <w:t xml:space="preserve">     </w:t>
          </w:r>
          <w:hyperlink w:anchor="_Toc206498636" w:history="1">
            <w:r w:rsidR="006849F4" w:rsidRPr="00232B1B">
              <w:rPr>
                <w:rStyle w:val="Hyperlink"/>
                <w:noProof/>
              </w:rPr>
              <w:t>3.2</w:t>
            </w:r>
            <w:r>
              <w:rPr>
                <w:rFonts w:eastAsiaTheme="minorEastAsia"/>
                <w:noProof/>
                <w:kern w:val="2"/>
                <w:sz w:val="24"/>
                <w:szCs w:val="24"/>
                <w:lang w:val="en-IN" w:eastAsia="en-GB"/>
                <w14:ligatures w14:val="standardContextual"/>
              </w:rPr>
              <w:t xml:space="preserve"> </w:t>
            </w:r>
            <w:r w:rsidR="006849F4" w:rsidRPr="00232B1B">
              <w:rPr>
                <w:rStyle w:val="Hyperlink"/>
                <w:noProof/>
              </w:rPr>
              <w:t>Compliance with Engineering Design Standards</w:t>
            </w:r>
            <w:r w:rsidR="006849F4">
              <w:rPr>
                <w:noProof/>
                <w:webHidden/>
              </w:rPr>
              <w:tab/>
            </w:r>
            <w:r w:rsidR="00544230">
              <w:rPr>
                <w:noProof/>
                <w:webHidden/>
              </w:rPr>
              <w:t>9</w:t>
            </w:r>
          </w:hyperlink>
        </w:p>
        <w:p w14:paraId="6F75B5A0" w14:textId="05332367" w:rsidR="006849F4" w:rsidRDefault="00C2148D" w:rsidP="00C2148D">
          <w:pPr>
            <w:pStyle w:val="TOC3"/>
            <w:tabs>
              <w:tab w:val="left" w:pos="1200"/>
              <w:tab w:val="right" w:pos="8656"/>
            </w:tabs>
            <w:ind w:left="0"/>
            <w:rPr>
              <w:rFonts w:eastAsiaTheme="minorEastAsia"/>
              <w:noProof/>
              <w:kern w:val="2"/>
              <w:sz w:val="24"/>
              <w:szCs w:val="24"/>
              <w:lang w:val="en-IN" w:eastAsia="en-GB"/>
              <w14:ligatures w14:val="standardContextual"/>
            </w:rPr>
          </w:pPr>
          <w:r>
            <w:t xml:space="preserve">     </w:t>
          </w:r>
          <w:hyperlink w:anchor="_Toc206498637" w:history="1">
            <w:r w:rsidR="006849F4" w:rsidRPr="00232B1B">
              <w:rPr>
                <w:rStyle w:val="Hyperlink"/>
                <w:noProof/>
                <w:lang w:val="en-IN"/>
              </w:rPr>
              <w:t>3.3</w:t>
            </w:r>
            <w:r>
              <w:rPr>
                <w:rFonts w:eastAsiaTheme="minorEastAsia"/>
                <w:noProof/>
                <w:kern w:val="2"/>
                <w:sz w:val="24"/>
                <w:szCs w:val="24"/>
                <w:lang w:val="en-IN" w:eastAsia="en-GB"/>
                <w14:ligatures w14:val="standardContextual"/>
              </w:rPr>
              <w:t xml:space="preserve"> </w:t>
            </w:r>
            <w:r w:rsidR="006849F4" w:rsidRPr="00232B1B">
              <w:rPr>
                <w:rStyle w:val="Hyperlink"/>
                <w:noProof/>
              </w:rPr>
              <w:t>Engineering Standards and Design Constraints</w:t>
            </w:r>
            <w:r w:rsidR="006849F4">
              <w:rPr>
                <w:noProof/>
                <w:webHidden/>
              </w:rPr>
              <w:tab/>
            </w:r>
            <w:r w:rsidR="00544230">
              <w:rPr>
                <w:noProof/>
                <w:webHidden/>
              </w:rPr>
              <w:t>10</w:t>
            </w:r>
          </w:hyperlink>
        </w:p>
        <w:p w14:paraId="11C5C00D" w14:textId="7ABB0FD7"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38" w:history="1">
            <w:r w:rsidRPr="00232B1B">
              <w:rPr>
                <w:rStyle w:val="Hyperlink"/>
                <w:noProof/>
              </w:rPr>
              <w:t>Chapter 4                Implementation Details</w:t>
            </w:r>
            <w:r>
              <w:rPr>
                <w:noProof/>
                <w:webHidden/>
              </w:rPr>
              <w:tab/>
            </w:r>
            <w:r w:rsidR="00544230">
              <w:rPr>
                <w:noProof/>
                <w:webHidden/>
              </w:rPr>
              <w:t>13</w:t>
            </w:r>
          </w:hyperlink>
        </w:p>
        <w:p w14:paraId="6A656F0A" w14:textId="0AFA3DAE"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39" w:history="1">
            <w:r w:rsidRPr="00232B1B">
              <w:rPr>
                <w:rStyle w:val="Hyperlink"/>
                <w:noProof/>
              </w:rPr>
              <w:t>Chapter 5                   Result and Analysis</w:t>
            </w:r>
            <w:r>
              <w:rPr>
                <w:noProof/>
                <w:webHidden/>
              </w:rPr>
              <w:tab/>
            </w:r>
            <w:r w:rsidR="00544230">
              <w:rPr>
                <w:noProof/>
                <w:webHidden/>
              </w:rPr>
              <w:t>15</w:t>
            </w:r>
          </w:hyperlink>
        </w:p>
        <w:p w14:paraId="4F674104" w14:textId="1CDE5B96"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41" w:history="1">
            <w:r w:rsidRPr="00232B1B">
              <w:rPr>
                <w:rStyle w:val="Hyperlink"/>
                <w:noProof/>
              </w:rPr>
              <w:t>Chapter 6           Conclusion and Future Scope</w:t>
            </w:r>
            <w:r>
              <w:rPr>
                <w:noProof/>
                <w:webHidden/>
              </w:rPr>
              <w:tab/>
            </w:r>
            <w:r w:rsidR="00544230">
              <w:rPr>
                <w:noProof/>
                <w:webHidden/>
              </w:rPr>
              <w:t>17</w:t>
            </w:r>
          </w:hyperlink>
        </w:p>
        <w:p w14:paraId="47360A86" w14:textId="39EA75AA"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42" w:history="1">
            <w:r w:rsidRPr="00232B1B">
              <w:rPr>
                <w:rStyle w:val="Hyperlink"/>
                <w:rFonts w:cs="Times New Roman"/>
                <w:noProof/>
              </w:rPr>
              <w:t>Bibliography</w:t>
            </w:r>
            <w:r>
              <w:rPr>
                <w:noProof/>
                <w:webHidden/>
              </w:rPr>
              <w:tab/>
            </w:r>
            <w:r w:rsidR="00544230">
              <w:rPr>
                <w:noProof/>
                <w:webHidden/>
              </w:rPr>
              <w:t>19</w:t>
            </w:r>
          </w:hyperlink>
        </w:p>
        <w:p w14:paraId="7F3E88DF" w14:textId="01A0E01B" w:rsidR="006849F4" w:rsidRDefault="006849F4">
          <w:pPr>
            <w:pStyle w:val="TOC1"/>
            <w:tabs>
              <w:tab w:val="right" w:pos="8656"/>
            </w:tabs>
            <w:rPr>
              <w:rFonts w:eastAsiaTheme="minorEastAsia"/>
              <w:b w:val="0"/>
              <w:bCs w:val="0"/>
              <w:noProof/>
              <w:kern w:val="2"/>
              <w:sz w:val="24"/>
              <w:szCs w:val="24"/>
              <w:lang w:val="en-IN" w:eastAsia="en-GB"/>
              <w14:ligatures w14:val="standardContextual"/>
            </w:rPr>
          </w:pPr>
          <w:hyperlink w:anchor="_Toc206498643" w:history="1">
            <w:r w:rsidRPr="00232B1B">
              <w:rPr>
                <w:rStyle w:val="Hyperlink"/>
                <w:rFonts w:cs="Times New Roman"/>
                <w:noProof/>
              </w:rPr>
              <w:t>Appendix – A</w:t>
            </w:r>
            <w:r>
              <w:rPr>
                <w:noProof/>
                <w:webHidden/>
              </w:rPr>
              <w:tab/>
            </w:r>
            <w:r w:rsidR="00544230">
              <w:rPr>
                <w:noProof/>
                <w:webHidden/>
              </w:rPr>
              <w:t>21</w:t>
            </w:r>
          </w:hyperlink>
        </w:p>
        <w:p w14:paraId="1D15DD2F" w14:textId="294B8EC0" w:rsidR="006849F4" w:rsidRDefault="00544230">
          <w:pPr>
            <w:pStyle w:val="TOC1"/>
            <w:tabs>
              <w:tab w:val="right" w:pos="8656"/>
            </w:tabs>
            <w:rPr>
              <w:rFonts w:eastAsiaTheme="minorEastAsia"/>
              <w:b w:val="0"/>
              <w:bCs w:val="0"/>
              <w:noProof/>
              <w:kern w:val="2"/>
              <w:sz w:val="24"/>
              <w:szCs w:val="24"/>
              <w:lang w:val="en-IN" w:eastAsia="en-GB"/>
              <w14:ligatures w14:val="standardContextual"/>
            </w:rPr>
          </w:pPr>
          <w:r>
            <w:t>Appendix-B                                                                                                                                                                     22</w:t>
          </w:r>
        </w:p>
        <w:p w14:paraId="6AD30573" w14:textId="08D77CB5" w:rsidR="006849F4" w:rsidRDefault="00544230">
          <w:pPr>
            <w:pStyle w:val="TOC1"/>
            <w:tabs>
              <w:tab w:val="right" w:pos="8656"/>
            </w:tabs>
            <w:rPr>
              <w:rFonts w:eastAsiaTheme="minorEastAsia"/>
              <w:b w:val="0"/>
              <w:bCs w:val="0"/>
              <w:noProof/>
              <w:kern w:val="2"/>
              <w:sz w:val="24"/>
              <w:szCs w:val="24"/>
              <w:lang w:val="en-IN" w:eastAsia="en-GB"/>
              <w14:ligatures w14:val="standardContextual"/>
            </w:rPr>
          </w:pPr>
          <w:r>
            <w:t>Publication Details                                                                                                                                                        24</w:t>
          </w:r>
        </w:p>
        <w:p w14:paraId="43275099" w14:textId="3C850184" w:rsidR="006052C2" w:rsidRDefault="007E6E11">
          <w:pPr>
            <w:rPr>
              <w:rFonts w:cs="Times New Roman"/>
              <w:sz w:val="20"/>
              <w:szCs w:val="20"/>
            </w:rPr>
          </w:pPr>
          <w:r w:rsidRPr="007E778C">
            <w:rPr>
              <w:rFonts w:cs="Times New Roman"/>
              <w:szCs w:val="24"/>
            </w:rPr>
            <w:fldChar w:fldCharType="end"/>
          </w:r>
        </w:p>
        <w:p w14:paraId="564BC836" w14:textId="77777777" w:rsidR="00F77B3F" w:rsidRDefault="00F77B3F">
          <w:pPr>
            <w:rPr>
              <w:rFonts w:cs="Times New Roman"/>
            </w:rPr>
          </w:pPr>
        </w:p>
        <w:p w14:paraId="344C9629" w14:textId="77777777" w:rsidR="00F77B3F" w:rsidRDefault="00F77B3F">
          <w:pPr>
            <w:rPr>
              <w:rFonts w:cs="Times New Roman"/>
            </w:rPr>
          </w:pPr>
        </w:p>
        <w:p w14:paraId="792974DD" w14:textId="77777777" w:rsidR="00CD1F78" w:rsidRPr="003F291C" w:rsidRDefault="00000000">
          <w:pPr>
            <w:rPr>
              <w:rFonts w:cs="Times New Roman"/>
            </w:rPr>
          </w:pPr>
        </w:p>
      </w:sdtContent>
    </w:sdt>
    <w:p w14:paraId="4675378C" w14:textId="77777777" w:rsidR="00656EC4" w:rsidRDefault="00656EC4" w:rsidP="00656EC4">
      <w:pPr>
        <w:pStyle w:val="Heading5"/>
        <w:spacing w:before="0" w:line="240" w:lineRule="auto"/>
        <w:rPr>
          <w:rFonts w:cs="Times New Roman"/>
        </w:rPr>
      </w:pPr>
    </w:p>
    <w:p w14:paraId="19E0DA0B" w14:textId="26DD9453" w:rsidR="00CD1F78" w:rsidRDefault="00C2148D" w:rsidP="00C2148D">
      <w:pPr>
        <w:pStyle w:val="Heading5"/>
        <w:jc w:val="both"/>
        <w:rPr>
          <w:rFonts w:cs="Times New Roman"/>
        </w:rPr>
      </w:pPr>
      <w:bookmarkStart w:id="2" w:name="_Toc206498623"/>
      <w:r>
        <w:rPr>
          <w:rFonts w:cs="Times New Roman"/>
        </w:rPr>
        <w:t xml:space="preserve">                                </w:t>
      </w:r>
      <w:r w:rsidR="00400FEC" w:rsidRPr="003F291C">
        <w:rPr>
          <w:rFonts w:cs="Times New Roman"/>
        </w:rPr>
        <w:t>List of Figures</w:t>
      </w:r>
      <w:bookmarkEnd w:id="2"/>
    </w:p>
    <w:p w14:paraId="621985DA" w14:textId="77777777" w:rsidR="00656EC4" w:rsidRDefault="00656EC4" w:rsidP="00656EC4"/>
    <w:p w14:paraId="5F02FDC1" w14:textId="2C29AA0A" w:rsidR="00527BE9" w:rsidRDefault="000F42EF" w:rsidP="000F42EF">
      <w:pPr>
        <w:rPr>
          <w:sz w:val="20"/>
          <w:szCs w:val="20"/>
        </w:rPr>
      </w:pPr>
      <w:r w:rsidRPr="000F42EF">
        <w:rPr>
          <w:sz w:val="20"/>
          <w:szCs w:val="20"/>
        </w:rPr>
        <w:t>Figure 3.1: MediRead DFD showing the workflow from prescription upload to structured output.</w:t>
      </w:r>
      <w:r>
        <w:rPr>
          <w:sz w:val="20"/>
          <w:szCs w:val="20"/>
        </w:rPr>
        <w:t xml:space="preserve">           </w:t>
      </w:r>
      <w:r w:rsidR="00544230">
        <w:rPr>
          <w:sz w:val="20"/>
          <w:szCs w:val="20"/>
        </w:rPr>
        <w:t>7</w:t>
      </w:r>
    </w:p>
    <w:p w14:paraId="0F3267DC" w14:textId="77777777" w:rsidR="000F42EF" w:rsidRDefault="000F42EF" w:rsidP="000F42EF">
      <w:pPr>
        <w:rPr>
          <w:sz w:val="20"/>
          <w:szCs w:val="18"/>
        </w:rPr>
      </w:pPr>
      <w:r w:rsidRPr="000F42EF">
        <w:rPr>
          <w:sz w:val="20"/>
          <w:szCs w:val="18"/>
        </w:rPr>
        <w:t>Fig</w:t>
      </w:r>
      <w:r>
        <w:rPr>
          <w:sz w:val="20"/>
          <w:szCs w:val="18"/>
        </w:rPr>
        <w:t>ure</w:t>
      </w:r>
      <w:r w:rsidRPr="000F42EF">
        <w:rPr>
          <w:sz w:val="20"/>
          <w:szCs w:val="18"/>
        </w:rPr>
        <w:t xml:space="preserve">. 3.2. </w:t>
      </w:r>
      <w:r w:rsidRPr="00BC44A5">
        <w:rPr>
          <w:sz w:val="20"/>
          <w:szCs w:val="18"/>
        </w:rPr>
        <w:t>MediRead System Architecture</w:t>
      </w:r>
      <w:r w:rsidRPr="000F42EF">
        <w:rPr>
          <w:i/>
          <w:iCs/>
          <w:sz w:val="20"/>
          <w:szCs w:val="18"/>
        </w:rPr>
        <w:t>.</w:t>
      </w:r>
      <w:r w:rsidRPr="000F42EF">
        <w:rPr>
          <w:sz w:val="20"/>
          <w:szCs w:val="18"/>
        </w:rPr>
        <w:t xml:space="preserve"> Prescription images are processed, analy</w:t>
      </w:r>
      <w:r>
        <w:rPr>
          <w:sz w:val="20"/>
          <w:szCs w:val="18"/>
        </w:rPr>
        <w:t>s</w:t>
      </w:r>
      <w:r w:rsidRPr="000F42EF">
        <w:rPr>
          <w:sz w:val="20"/>
          <w:szCs w:val="18"/>
        </w:rPr>
        <w:t xml:space="preserve">ed, and </w:t>
      </w:r>
    </w:p>
    <w:p w14:paraId="76E51003" w14:textId="5EBC58FE" w:rsidR="000F42EF" w:rsidRPr="000F42EF" w:rsidRDefault="000F42EF" w:rsidP="000F42EF">
      <w:pPr>
        <w:rPr>
          <w:sz w:val="20"/>
          <w:szCs w:val="18"/>
          <w:lang w:val="en-IN"/>
        </w:rPr>
      </w:pPr>
      <w:r>
        <w:rPr>
          <w:sz w:val="20"/>
          <w:szCs w:val="18"/>
        </w:rPr>
        <w:t xml:space="preserve">                   </w:t>
      </w:r>
      <w:r w:rsidRPr="000F42EF">
        <w:rPr>
          <w:sz w:val="20"/>
          <w:szCs w:val="18"/>
        </w:rPr>
        <w:t>converted into structured medicine and dosage text.</w:t>
      </w:r>
      <w:r>
        <w:rPr>
          <w:sz w:val="20"/>
          <w:szCs w:val="18"/>
        </w:rPr>
        <w:t xml:space="preserve">                                                               10</w:t>
      </w:r>
    </w:p>
    <w:p w14:paraId="14680DC6" w14:textId="77777777" w:rsidR="000F42EF" w:rsidRDefault="000F42EF" w:rsidP="000F42EF">
      <w:pPr>
        <w:rPr>
          <w:sz w:val="20"/>
          <w:szCs w:val="20"/>
          <w:lang w:val="en-IN"/>
        </w:rPr>
      </w:pPr>
    </w:p>
    <w:p w14:paraId="1E3EF573" w14:textId="77777777" w:rsidR="00A75C00" w:rsidRDefault="00A75C00" w:rsidP="000F42EF">
      <w:pPr>
        <w:rPr>
          <w:sz w:val="20"/>
          <w:szCs w:val="20"/>
          <w:lang w:val="en-IN"/>
        </w:rPr>
      </w:pPr>
    </w:p>
    <w:p w14:paraId="6EDBFB76" w14:textId="77777777" w:rsidR="00A75C00" w:rsidRPr="000F42EF" w:rsidRDefault="00A75C00" w:rsidP="000F42EF">
      <w:pPr>
        <w:rPr>
          <w:sz w:val="20"/>
          <w:szCs w:val="20"/>
          <w:lang w:val="en-IN"/>
        </w:rPr>
      </w:pPr>
    </w:p>
    <w:p w14:paraId="1108DA24" w14:textId="35BE681D" w:rsidR="00DA174C" w:rsidRPr="003F291C" w:rsidRDefault="00A75C00" w:rsidP="00DA174C">
      <w:pPr>
        <w:pStyle w:val="Heading5"/>
        <w:jc w:val="both"/>
        <w:rPr>
          <w:rFonts w:cs="Times New Roman"/>
        </w:rPr>
      </w:pPr>
      <w:r>
        <w:rPr>
          <w:rFonts w:cs="Times New Roman"/>
          <w:sz w:val="32"/>
          <w:szCs w:val="20"/>
        </w:rPr>
        <w:t xml:space="preserve">                                   </w:t>
      </w:r>
    </w:p>
    <w:p w14:paraId="40B7560B" w14:textId="772BDA7B" w:rsidR="00A91A38" w:rsidRPr="003F291C" w:rsidRDefault="00A91A38" w:rsidP="00A75C00">
      <w:pPr>
        <w:spacing w:line="360" w:lineRule="auto"/>
        <w:jc w:val="center"/>
        <w:rPr>
          <w:rFonts w:cs="Times New Roman"/>
        </w:rPr>
      </w:pPr>
    </w:p>
    <w:p w14:paraId="546CAB7A" w14:textId="77777777" w:rsidR="00A91A38" w:rsidRPr="003F291C" w:rsidRDefault="00A91A38" w:rsidP="00476EBE">
      <w:pPr>
        <w:spacing w:line="360" w:lineRule="auto"/>
        <w:jc w:val="center"/>
        <w:rPr>
          <w:rFonts w:cs="Times New Roman"/>
        </w:rPr>
      </w:pPr>
    </w:p>
    <w:p w14:paraId="67FB4C19" w14:textId="77777777" w:rsidR="00A91A38" w:rsidRPr="003F291C" w:rsidRDefault="00A91A38" w:rsidP="00476EBE">
      <w:pPr>
        <w:spacing w:line="360" w:lineRule="auto"/>
        <w:jc w:val="center"/>
        <w:rPr>
          <w:rFonts w:cs="Times New Roman"/>
        </w:rPr>
      </w:pPr>
    </w:p>
    <w:p w14:paraId="2EA340B0" w14:textId="77777777" w:rsidR="00E85BAB" w:rsidRPr="003F291C" w:rsidRDefault="00E85BAB" w:rsidP="001952FA">
      <w:pPr>
        <w:spacing w:line="360" w:lineRule="auto"/>
        <w:jc w:val="center"/>
        <w:rPr>
          <w:rFonts w:cs="Times New Roman"/>
          <w:sz w:val="38"/>
          <w:szCs w:val="36"/>
        </w:rPr>
      </w:pPr>
    </w:p>
    <w:p w14:paraId="47F55F1A" w14:textId="77777777" w:rsidR="006617E7" w:rsidRPr="003F291C" w:rsidRDefault="006617E7" w:rsidP="001952FA">
      <w:pPr>
        <w:spacing w:line="360" w:lineRule="auto"/>
        <w:jc w:val="center"/>
        <w:rPr>
          <w:rFonts w:cs="Times New Roman"/>
          <w:sz w:val="38"/>
          <w:szCs w:val="36"/>
        </w:rPr>
      </w:pPr>
    </w:p>
    <w:p w14:paraId="2B4E4702" w14:textId="77777777" w:rsidR="000B44FB" w:rsidRPr="003F291C" w:rsidRDefault="000B44FB" w:rsidP="001952FA">
      <w:pPr>
        <w:spacing w:line="360" w:lineRule="auto"/>
        <w:jc w:val="center"/>
        <w:rPr>
          <w:rFonts w:cs="Times New Roman"/>
          <w:sz w:val="38"/>
          <w:szCs w:val="36"/>
        </w:rPr>
      </w:pPr>
    </w:p>
    <w:p w14:paraId="7506D40A" w14:textId="77777777" w:rsidR="000B44FB" w:rsidRPr="003F291C" w:rsidRDefault="000B44FB" w:rsidP="001952FA">
      <w:pPr>
        <w:spacing w:line="360" w:lineRule="auto"/>
        <w:jc w:val="center"/>
        <w:rPr>
          <w:rFonts w:cs="Times New Roman"/>
          <w:sz w:val="38"/>
          <w:szCs w:val="36"/>
        </w:rPr>
      </w:pPr>
    </w:p>
    <w:p w14:paraId="22018C4E" w14:textId="77777777" w:rsidR="000B44FB" w:rsidRPr="003F291C" w:rsidRDefault="000B44FB" w:rsidP="001952FA">
      <w:pPr>
        <w:spacing w:line="360" w:lineRule="auto"/>
        <w:jc w:val="center"/>
        <w:rPr>
          <w:rFonts w:cs="Times New Roman"/>
          <w:sz w:val="38"/>
          <w:szCs w:val="36"/>
        </w:rPr>
      </w:pPr>
    </w:p>
    <w:p w14:paraId="30704BCD" w14:textId="77777777" w:rsidR="000B44FB" w:rsidRPr="003F291C" w:rsidRDefault="000B44FB" w:rsidP="001952FA">
      <w:pPr>
        <w:spacing w:line="360" w:lineRule="auto"/>
        <w:jc w:val="center"/>
        <w:rPr>
          <w:rFonts w:cs="Times New Roman"/>
          <w:sz w:val="38"/>
          <w:szCs w:val="36"/>
        </w:rPr>
      </w:pPr>
    </w:p>
    <w:p w14:paraId="5F18CB8A" w14:textId="77777777" w:rsidR="000B44FB" w:rsidRPr="003F291C" w:rsidRDefault="000B44FB" w:rsidP="001952FA">
      <w:pPr>
        <w:spacing w:line="360" w:lineRule="auto"/>
        <w:jc w:val="center"/>
        <w:rPr>
          <w:rFonts w:cs="Times New Roman"/>
          <w:sz w:val="38"/>
          <w:szCs w:val="36"/>
        </w:rPr>
      </w:pPr>
    </w:p>
    <w:p w14:paraId="554565B1" w14:textId="77777777" w:rsidR="00A91A38" w:rsidRPr="003F291C" w:rsidRDefault="00A91A38" w:rsidP="001952FA">
      <w:pPr>
        <w:spacing w:line="360" w:lineRule="auto"/>
        <w:jc w:val="center"/>
        <w:rPr>
          <w:rFonts w:cs="Times New Roman"/>
          <w:sz w:val="38"/>
          <w:szCs w:val="36"/>
        </w:rPr>
      </w:pPr>
    </w:p>
    <w:p w14:paraId="625B1B1A" w14:textId="77777777" w:rsidR="00A91A38" w:rsidRPr="003F291C" w:rsidRDefault="00A91A38" w:rsidP="001952FA">
      <w:pPr>
        <w:spacing w:line="360" w:lineRule="auto"/>
        <w:jc w:val="center"/>
        <w:rPr>
          <w:rFonts w:cs="Times New Roman"/>
          <w:sz w:val="38"/>
          <w:szCs w:val="36"/>
        </w:rPr>
      </w:pPr>
    </w:p>
    <w:p w14:paraId="198E4F2E" w14:textId="516D2D83" w:rsidR="00B136CF" w:rsidRDefault="00B136CF" w:rsidP="00B136CF">
      <w:pPr>
        <w:rPr>
          <w:rFonts w:cs="Times New Roman"/>
        </w:rPr>
      </w:pPr>
    </w:p>
    <w:p w14:paraId="64ACF74D" w14:textId="488BFAEB" w:rsidR="00DA174C" w:rsidRDefault="00DA174C" w:rsidP="00DA174C">
      <w:pPr>
        <w:pStyle w:val="Heading5"/>
        <w:jc w:val="both"/>
        <w:rPr>
          <w:rFonts w:cs="Times New Roman"/>
          <w:sz w:val="32"/>
          <w:szCs w:val="20"/>
        </w:rPr>
      </w:pPr>
      <w:r>
        <w:rPr>
          <w:rFonts w:cs="Times New Roman"/>
          <w:sz w:val="32"/>
          <w:szCs w:val="20"/>
        </w:rPr>
        <w:t xml:space="preserve">                                    </w:t>
      </w:r>
      <w:r w:rsidRPr="00656EC4">
        <w:rPr>
          <w:rFonts w:cs="Times New Roman"/>
          <w:sz w:val="32"/>
          <w:szCs w:val="20"/>
        </w:rPr>
        <w:t>List of Table</w:t>
      </w:r>
    </w:p>
    <w:p w14:paraId="719B9F83" w14:textId="77777777" w:rsidR="00DA174C" w:rsidRPr="00DA174C" w:rsidRDefault="00DA174C" w:rsidP="00DA174C"/>
    <w:p w14:paraId="5A982BD9" w14:textId="77777777" w:rsidR="00DA174C" w:rsidRPr="00656EC4" w:rsidRDefault="00DA174C" w:rsidP="00DA174C">
      <w:pPr>
        <w:spacing w:after="0" w:line="360" w:lineRule="auto"/>
      </w:pPr>
    </w:p>
    <w:p w14:paraId="1AD70CBC" w14:textId="77777777" w:rsidR="00DA174C" w:rsidRDefault="00DA174C" w:rsidP="00DA174C">
      <w:pPr>
        <w:spacing w:after="0" w:line="360" w:lineRule="auto"/>
        <w:rPr>
          <w:rFonts w:cs="Times New Roman"/>
          <w:sz w:val="20"/>
          <w:szCs w:val="20"/>
          <w:shd w:val="clear" w:color="auto" w:fill="FFFFFF"/>
        </w:rPr>
      </w:pPr>
      <w:r w:rsidRPr="003F291C">
        <w:rPr>
          <w:rFonts w:cs="Times New Roman"/>
          <w:b/>
          <w:bCs/>
          <w:sz w:val="20"/>
          <w:szCs w:val="20"/>
        </w:rPr>
        <w:fldChar w:fldCharType="begin"/>
      </w:r>
      <w:r w:rsidRPr="003F291C">
        <w:rPr>
          <w:rFonts w:cs="Times New Roman"/>
        </w:rPr>
        <w:instrText xml:space="preserve"> TOC \h \z \c "Table" </w:instrText>
      </w:r>
      <w:r w:rsidRPr="003F291C">
        <w:rPr>
          <w:rFonts w:cs="Times New Roman"/>
          <w:b/>
          <w:bCs/>
          <w:sz w:val="20"/>
          <w:szCs w:val="20"/>
        </w:rPr>
        <w:fldChar w:fldCharType="separate"/>
      </w:r>
      <w:r w:rsidRPr="000F42EF">
        <w:rPr>
          <w:rFonts w:cs="Times New Roman"/>
          <w:sz w:val="20"/>
          <w:szCs w:val="20"/>
          <w:shd w:val="clear" w:color="auto" w:fill="FFFFFF"/>
        </w:rPr>
        <w:t xml:space="preserve"> Table 2.1: Comparison of OCR Techniques in Medical Handwriting Recognition</w:t>
      </w:r>
      <w:r>
        <w:rPr>
          <w:rFonts w:cs="Times New Roman"/>
          <w:sz w:val="20"/>
          <w:szCs w:val="20"/>
          <w:shd w:val="clear" w:color="auto" w:fill="FFFFFF"/>
        </w:rPr>
        <w:t xml:space="preserve">                                   3</w:t>
      </w:r>
    </w:p>
    <w:p w14:paraId="47104729" w14:textId="77777777" w:rsidR="00DA174C" w:rsidRDefault="00DA174C" w:rsidP="00DA174C">
      <w:pPr>
        <w:rPr>
          <w:sz w:val="20"/>
          <w:szCs w:val="18"/>
        </w:rPr>
      </w:pPr>
      <w:r>
        <w:rPr>
          <w:sz w:val="20"/>
          <w:szCs w:val="18"/>
        </w:rPr>
        <w:t xml:space="preserve"> </w:t>
      </w:r>
      <w:r w:rsidRPr="000F42EF">
        <w:rPr>
          <w:sz w:val="20"/>
          <w:szCs w:val="18"/>
        </w:rPr>
        <w:t>Table 3.1: OCR Model Architecture (Hybrid CNN + OCR)</w:t>
      </w:r>
      <w:r>
        <w:rPr>
          <w:sz w:val="20"/>
          <w:szCs w:val="18"/>
        </w:rPr>
        <w:t xml:space="preserve">                                                                      8</w:t>
      </w:r>
    </w:p>
    <w:p w14:paraId="5686D8F1" w14:textId="77777777" w:rsidR="00DA174C" w:rsidRPr="000F42EF" w:rsidRDefault="00DA174C" w:rsidP="00DA174C">
      <w:pPr>
        <w:rPr>
          <w:rFonts w:cs="Times New Roman"/>
          <w:sz w:val="20"/>
          <w:szCs w:val="18"/>
        </w:rPr>
      </w:pPr>
      <w:r>
        <w:rPr>
          <w:rFonts w:cs="Times New Roman"/>
          <w:sz w:val="20"/>
          <w:szCs w:val="18"/>
        </w:rPr>
        <w:t xml:space="preserve"> </w:t>
      </w:r>
      <w:r w:rsidRPr="000F42EF">
        <w:rPr>
          <w:rFonts w:cs="Times New Roman"/>
          <w:sz w:val="20"/>
          <w:szCs w:val="18"/>
        </w:rPr>
        <w:t xml:space="preserve">Table 3.3: Iterative Design Iterations </w:t>
      </w:r>
      <w:r>
        <w:rPr>
          <w:rFonts w:cs="Times New Roman"/>
          <w:sz w:val="20"/>
          <w:szCs w:val="18"/>
        </w:rPr>
        <w:t xml:space="preserve">                                                                                                       </w:t>
      </w:r>
      <w:r w:rsidRPr="000F42EF">
        <w:rPr>
          <w:rFonts w:cs="Times New Roman"/>
          <w:sz w:val="20"/>
          <w:szCs w:val="18"/>
        </w:rPr>
        <w:t>12</w:t>
      </w:r>
    </w:p>
    <w:p w14:paraId="0E3D88B8" w14:textId="77777777" w:rsidR="00DA174C" w:rsidRPr="000F42EF" w:rsidRDefault="00DA174C" w:rsidP="00DA174C">
      <w:pPr>
        <w:rPr>
          <w:sz w:val="20"/>
          <w:szCs w:val="18"/>
        </w:rPr>
      </w:pPr>
      <w:r>
        <w:rPr>
          <w:sz w:val="20"/>
          <w:szCs w:val="18"/>
        </w:rPr>
        <w:t xml:space="preserve"> </w:t>
      </w:r>
      <w:r w:rsidRPr="000F42EF">
        <w:rPr>
          <w:sz w:val="20"/>
          <w:szCs w:val="18"/>
        </w:rPr>
        <w:t xml:space="preserve">Table 4.1: Tools and libraries used in MediRead with their respective purposes.  </w:t>
      </w:r>
      <w:r>
        <w:rPr>
          <w:sz w:val="20"/>
          <w:szCs w:val="18"/>
        </w:rPr>
        <w:t xml:space="preserve">                                  </w:t>
      </w:r>
      <w:r w:rsidRPr="000F42EF">
        <w:rPr>
          <w:sz w:val="20"/>
          <w:szCs w:val="18"/>
        </w:rPr>
        <w:t>13</w:t>
      </w:r>
    </w:p>
    <w:p w14:paraId="7F157CEE" w14:textId="168441FA" w:rsidR="00BC44A5" w:rsidRDefault="00BC44A5" w:rsidP="00DA174C">
      <w:pPr>
        <w:rPr>
          <w:sz w:val="20"/>
          <w:szCs w:val="20"/>
        </w:rPr>
      </w:pPr>
      <w:r w:rsidRPr="00BC44A5">
        <w:rPr>
          <w:sz w:val="20"/>
          <w:szCs w:val="20"/>
        </w:rPr>
        <w:t xml:space="preserve">Table 5.1: Prescription Details and Dosage Information                                              </w:t>
      </w:r>
      <w:r>
        <w:rPr>
          <w:sz w:val="20"/>
          <w:szCs w:val="20"/>
        </w:rPr>
        <w:t xml:space="preserve">                           </w:t>
      </w:r>
      <w:r w:rsidRPr="00BC44A5">
        <w:rPr>
          <w:sz w:val="20"/>
          <w:szCs w:val="20"/>
        </w:rPr>
        <w:t xml:space="preserve">  1</w:t>
      </w:r>
      <w:r w:rsidR="00544230">
        <w:rPr>
          <w:sz w:val="20"/>
          <w:szCs w:val="20"/>
        </w:rPr>
        <w:t>6</w:t>
      </w:r>
    </w:p>
    <w:p w14:paraId="220A810A" w14:textId="432A34B3" w:rsidR="00BC44A5" w:rsidRPr="00BC44A5" w:rsidRDefault="00BC44A5" w:rsidP="00DA174C">
      <w:pPr>
        <w:rPr>
          <w:sz w:val="20"/>
          <w:szCs w:val="18"/>
        </w:rPr>
      </w:pPr>
      <w:r w:rsidRPr="000F42EF">
        <w:rPr>
          <w:sz w:val="20"/>
          <w:szCs w:val="18"/>
        </w:rPr>
        <w:t>Table 5.</w:t>
      </w:r>
      <w:r>
        <w:rPr>
          <w:sz w:val="20"/>
          <w:szCs w:val="18"/>
        </w:rPr>
        <w:t>2</w:t>
      </w:r>
      <w:r w:rsidRPr="000F42EF">
        <w:rPr>
          <w:sz w:val="20"/>
          <w:szCs w:val="18"/>
        </w:rPr>
        <w:t xml:space="preserve">: Performance comparison of OCR engines and hybrid methods in prescription recognition. </w:t>
      </w:r>
      <w:r>
        <w:rPr>
          <w:sz w:val="20"/>
          <w:szCs w:val="18"/>
        </w:rPr>
        <w:t xml:space="preserve"> </w:t>
      </w:r>
      <w:r w:rsidRPr="000F42EF">
        <w:rPr>
          <w:sz w:val="20"/>
          <w:szCs w:val="18"/>
        </w:rPr>
        <w:t>1</w:t>
      </w:r>
      <w:r w:rsidR="00544230">
        <w:rPr>
          <w:sz w:val="20"/>
          <w:szCs w:val="18"/>
        </w:rPr>
        <w:t>6</w:t>
      </w:r>
    </w:p>
    <w:p w14:paraId="07E1A570" w14:textId="0B6FF44A" w:rsidR="00DA174C" w:rsidRPr="000F42EF" w:rsidRDefault="00DA174C" w:rsidP="00DA174C">
      <w:pPr>
        <w:tabs>
          <w:tab w:val="left" w:pos="1766"/>
        </w:tabs>
        <w:spacing w:line="360" w:lineRule="auto"/>
        <w:rPr>
          <w:rFonts w:cs="Times New Roman"/>
          <w:sz w:val="20"/>
          <w:szCs w:val="18"/>
          <w:lang w:val="en-IN"/>
        </w:rPr>
      </w:pPr>
      <w:r>
        <w:rPr>
          <w:rFonts w:cs="Times New Roman"/>
          <w:sz w:val="20"/>
          <w:szCs w:val="18"/>
        </w:rPr>
        <w:t xml:space="preserve"> </w:t>
      </w:r>
      <w:r w:rsidRPr="000F42EF">
        <w:rPr>
          <w:rFonts w:cs="Times New Roman"/>
          <w:sz w:val="20"/>
          <w:szCs w:val="18"/>
        </w:rPr>
        <w:t>Table 6.1: Proposed enhancements for MediRead and their expected benefits.</w:t>
      </w:r>
      <w:r w:rsidRPr="000F42EF">
        <w:rPr>
          <w:rFonts w:cs="Times New Roman"/>
          <w:sz w:val="20"/>
          <w:szCs w:val="18"/>
          <w:lang w:val="en-IN"/>
        </w:rPr>
        <w:t xml:space="preserve"> </w:t>
      </w:r>
      <w:r>
        <w:rPr>
          <w:rFonts w:cs="Times New Roman"/>
          <w:sz w:val="20"/>
          <w:szCs w:val="18"/>
          <w:lang w:val="en-IN"/>
        </w:rPr>
        <w:t xml:space="preserve">                                      </w:t>
      </w:r>
      <w:r w:rsidRPr="000F42EF">
        <w:rPr>
          <w:rFonts w:cs="Times New Roman"/>
          <w:sz w:val="20"/>
          <w:szCs w:val="18"/>
          <w:lang w:val="en-IN"/>
        </w:rPr>
        <w:t>1</w:t>
      </w:r>
      <w:r w:rsidR="00544230">
        <w:rPr>
          <w:rFonts w:cs="Times New Roman"/>
          <w:sz w:val="20"/>
          <w:szCs w:val="18"/>
          <w:lang w:val="en-IN"/>
        </w:rPr>
        <w:t>7</w:t>
      </w:r>
    </w:p>
    <w:p w14:paraId="76946D16" w14:textId="77777777" w:rsidR="00DA174C" w:rsidRPr="000F42EF" w:rsidRDefault="00DA174C" w:rsidP="00DA174C">
      <w:pPr>
        <w:rPr>
          <w:sz w:val="20"/>
          <w:szCs w:val="18"/>
        </w:rPr>
      </w:pPr>
    </w:p>
    <w:p w14:paraId="3729D60F" w14:textId="77777777" w:rsidR="00DA174C" w:rsidRPr="000F42EF" w:rsidRDefault="00DA174C" w:rsidP="00DA174C">
      <w:pPr>
        <w:spacing w:after="0" w:line="360" w:lineRule="auto"/>
        <w:rPr>
          <w:rFonts w:cs="Times New Roman"/>
          <w:sz w:val="20"/>
          <w:szCs w:val="20"/>
          <w:shd w:val="clear" w:color="auto" w:fill="FFFFFF"/>
        </w:rPr>
      </w:pPr>
    </w:p>
    <w:p w14:paraId="5BC7A94A" w14:textId="77777777" w:rsidR="00303051" w:rsidRDefault="00DA174C" w:rsidP="00DA174C">
      <w:pPr>
        <w:rPr>
          <w:rFonts w:cs="Times New Roman"/>
        </w:rPr>
      </w:pPr>
      <w:r w:rsidRPr="003F291C">
        <w:rPr>
          <w:rFonts w:cs="Times New Roman"/>
        </w:rPr>
        <w:fldChar w:fldCharType="end"/>
      </w:r>
    </w:p>
    <w:p w14:paraId="03804E7D" w14:textId="4FBFAE70" w:rsidR="009627BC" w:rsidRPr="003F291C" w:rsidRDefault="009627BC" w:rsidP="00DA174C">
      <w:pPr>
        <w:rPr>
          <w:rFonts w:cs="Times New Roman"/>
        </w:rPr>
        <w:sectPr w:rsidR="009627BC" w:rsidRPr="003F291C" w:rsidSect="000F0568">
          <w:headerReference w:type="even" r:id="rId11"/>
          <w:headerReference w:type="default" r:id="rId12"/>
          <w:footerReference w:type="default" r:id="rId13"/>
          <w:headerReference w:type="first" r:id="rId14"/>
          <w:pgSz w:w="11906" w:h="16838" w:code="9"/>
          <w:pgMar w:top="1080" w:right="1440" w:bottom="1080" w:left="1800" w:header="706" w:footer="706" w:gutter="0"/>
          <w:pgBorders>
            <w:top w:val="single" w:sz="8" w:space="1" w:color="auto"/>
            <w:left w:val="single" w:sz="8" w:space="4" w:color="auto"/>
            <w:bottom w:val="single" w:sz="8" w:space="1" w:color="auto"/>
            <w:right w:val="single" w:sz="8" w:space="4" w:color="auto"/>
          </w:pgBorders>
          <w:pgNumType w:fmt="lowerRoman" w:start="1"/>
          <w:cols w:space="708"/>
          <w:docGrid w:linePitch="360"/>
        </w:sectPr>
      </w:pPr>
    </w:p>
    <w:p w14:paraId="4C5136F3" w14:textId="77777777" w:rsidR="009627BC" w:rsidRDefault="009627BC" w:rsidP="009627BC">
      <w:pPr>
        <w:pStyle w:val="Heading1"/>
        <w:numPr>
          <w:ilvl w:val="0"/>
          <w:numId w:val="0"/>
        </w:numPr>
        <w:rPr>
          <w:sz w:val="32"/>
          <w:szCs w:val="32"/>
        </w:rPr>
      </w:pPr>
      <w:bookmarkStart w:id="3" w:name="_Toc522199865"/>
      <w:bookmarkStart w:id="4" w:name="_Toc72275256"/>
      <w:bookmarkStart w:id="5" w:name="_Toc206498625"/>
    </w:p>
    <w:p w14:paraId="1C498BDE" w14:textId="0793CDF7" w:rsidR="009627BC" w:rsidRPr="009627BC" w:rsidRDefault="007E778C" w:rsidP="009627BC">
      <w:pPr>
        <w:pStyle w:val="Heading1"/>
        <w:numPr>
          <w:ilvl w:val="0"/>
          <w:numId w:val="0"/>
        </w:numPr>
      </w:pPr>
      <w:r w:rsidRPr="007E778C">
        <w:rPr>
          <w:sz w:val="32"/>
          <w:szCs w:val="32"/>
        </w:rPr>
        <w:t xml:space="preserve">Chapter 1                      </w:t>
      </w:r>
      <w:r w:rsidR="003F291C" w:rsidRPr="003F291C">
        <w:t>Introduction</w:t>
      </w:r>
      <w:bookmarkEnd w:id="3"/>
      <w:bookmarkEnd w:id="4"/>
      <w:bookmarkEnd w:id="5"/>
    </w:p>
    <w:p w14:paraId="1E1CA81D" w14:textId="77777777" w:rsidR="009627BC" w:rsidRPr="009627BC" w:rsidRDefault="009627BC" w:rsidP="009627BC"/>
    <w:p w14:paraId="4E1C2E6D" w14:textId="31B31464" w:rsidR="009A7A17" w:rsidRPr="009A7A17" w:rsidRDefault="009A7A17" w:rsidP="009A7A17">
      <w:pPr>
        <w:spacing w:after="0" w:line="360" w:lineRule="auto"/>
        <w:rPr>
          <w:color w:val="000000"/>
          <w:shd w:val="clear" w:color="auto" w:fill="FFFFFF"/>
          <w:lang w:val="en-IN"/>
        </w:rPr>
      </w:pPr>
      <w:r w:rsidRPr="009A7A17">
        <w:rPr>
          <w:color w:val="000000"/>
          <w:shd w:val="clear" w:color="auto" w:fill="FFFFFF"/>
          <w:lang w:val="en-IN"/>
        </w:rPr>
        <w:t>In the healthcare domain, prescriptions serve as the primary mode of communication between doctors, pharmacists, and patients. However, the legibility of doctors’ handwriting has been a persistent issue for decades, often resulting in misinterpretations and dispensing errors. Studies by the World Health Organization (WHO) and various health informatics researchers indicate that nearly 7–10% of medical errors worldwide are linked to illegible handwriting in prescriptions [1]. Such errors can lead to incorrect medication, inappropriate dosage, and even life-threatening outcomes. Therefore, there is a growing need for automated systems that can interpret handwritten medical prescriptions accurately and efficiently.</w:t>
      </w:r>
    </w:p>
    <w:p w14:paraId="2A2DF6D2" w14:textId="6292FC96" w:rsidR="009A7A17" w:rsidRPr="009A7A17" w:rsidRDefault="009A7A17" w:rsidP="009A7A17">
      <w:pPr>
        <w:spacing w:after="0" w:line="360" w:lineRule="auto"/>
        <w:rPr>
          <w:rFonts w:cs="Times New Roman"/>
          <w:color w:val="000000"/>
          <w:shd w:val="clear" w:color="auto" w:fill="FFFFFF"/>
          <w:lang w:val="en-IN"/>
        </w:rPr>
      </w:pPr>
      <w:r w:rsidRPr="009A7A17">
        <w:rPr>
          <w:rFonts w:cs="Times New Roman"/>
          <w:color w:val="000000"/>
          <w:shd w:val="clear" w:color="auto" w:fill="FFFFFF"/>
          <w:lang w:val="en-IN"/>
        </w:rPr>
        <w:t>Recent advancements in Artificial Intelligence (AI), Machine Learning (ML), and Optical Character Recognition (OCR) have made it possible to extract meaningful information from unstructured handwritten text</w:t>
      </w:r>
      <w:r w:rsidR="00FA6A22">
        <w:rPr>
          <w:rFonts w:cs="Times New Roman"/>
          <w:color w:val="000000"/>
          <w:shd w:val="clear" w:color="auto" w:fill="FFFFFF"/>
          <w:lang w:val="en-IN"/>
        </w:rPr>
        <w:t>[2,3,11],</w:t>
      </w:r>
      <w:r w:rsidRPr="009A7A17">
        <w:rPr>
          <w:rFonts w:cs="Times New Roman"/>
          <w:color w:val="000000"/>
          <w:shd w:val="clear" w:color="auto" w:fill="FFFFFF"/>
          <w:lang w:val="en-IN"/>
        </w:rPr>
        <w:t>. These technologies have shown remarkable success in document analysis, license plate detection, and historical text digitization. However, medical handwriting remains a unique challenge due to inconsistent writing styles, medical abbreviations, and overlapping or noisy text [</w:t>
      </w:r>
      <w:r w:rsidR="00FA6A22">
        <w:rPr>
          <w:rFonts w:cs="Times New Roman"/>
          <w:color w:val="000000"/>
          <w:shd w:val="clear" w:color="auto" w:fill="FFFFFF"/>
          <w:lang w:val="en-IN"/>
        </w:rPr>
        <w:t>5,11,14</w:t>
      </w:r>
      <w:r w:rsidRPr="009A7A17">
        <w:rPr>
          <w:rFonts w:cs="Times New Roman"/>
          <w:color w:val="000000"/>
          <w:shd w:val="clear" w:color="auto" w:fill="FFFFFF"/>
          <w:lang w:val="en-IN"/>
        </w:rPr>
        <w:t>]. This gap between general handwriting recognition systems and domain-specific medical document interpretation forms the foundation of the present research.</w:t>
      </w:r>
    </w:p>
    <w:p w14:paraId="4062AD5B" w14:textId="3B606FB5" w:rsidR="009A7A17" w:rsidRPr="009A7A17" w:rsidRDefault="00B61198" w:rsidP="009A7A17">
      <w:pPr>
        <w:spacing w:after="0" w:line="360" w:lineRule="auto"/>
        <w:rPr>
          <w:rFonts w:cs="Times New Roman"/>
          <w:color w:val="000000"/>
          <w:shd w:val="clear" w:color="auto" w:fill="FFFFFF"/>
          <w:lang w:val="en-IN"/>
        </w:rPr>
      </w:pPr>
      <w:r w:rsidRPr="00B61198">
        <w:rPr>
          <w:rFonts w:cs="Times New Roman"/>
          <w:color w:val="000000"/>
          <w:shd w:val="clear" w:color="auto" w:fill="FFFFFF"/>
        </w:rPr>
        <w:t>The proposed system, MediRead, addresses this research gap by developing an intelligent AI-based solution capable of decoding doctors’ handwritten prescriptions. The system aims to extract relevant information such as medicine names, dosages, and frequencies, and represent them in a structured digital format. This project combines OCR-based text recognition with Natural Language Processing (NLP) and rule-based post-processing to enhance accuracy and contextual understanding of medical terminology. Additionally, the system employs a Convolutional Neural Network (CNN) model trained on prescription image data to enhance the recognition accuracy before performing OCR-based text decoding.</w:t>
      </w:r>
    </w:p>
    <w:p w14:paraId="7CD2BA36" w14:textId="24A15872" w:rsidR="00C45D9F" w:rsidRDefault="00C45D9F" w:rsidP="009A7A17">
      <w:pPr>
        <w:spacing w:after="0" w:line="360" w:lineRule="auto"/>
        <w:rPr>
          <w:rFonts w:cs="Times New Roman"/>
          <w:color w:val="000000"/>
          <w:shd w:val="clear" w:color="auto" w:fill="FFFFFF"/>
        </w:rPr>
      </w:pPr>
    </w:p>
    <w:p w14:paraId="11A21580" w14:textId="77777777" w:rsidR="009627BC" w:rsidRDefault="009627BC" w:rsidP="009A7A17">
      <w:pPr>
        <w:spacing w:after="0" w:line="360" w:lineRule="auto"/>
        <w:rPr>
          <w:rFonts w:cs="Times New Roman"/>
          <w:color w:val="000000"/>
          <w:shd w:val="clear" w:color="auto" w:fill="FFFFFF"/>
        </w:rPr>
      </w:pPr>
    </w:p>
    <w:p w14:paraId="6023E925" w14:textId="77777777" w:rsidR="009627BC" w:rsidRDefault="009627BC" w:rsidP="009A7A17">
      <w:pPr>
        <w:spacing w:after="0" w:line="360" w:lineRule="auto"/>
        <w:rPr>
          <w:rFonts w:cs="Times New Roman"/>
          <w:color w:val="000000"/>
          <w:shd w:val="clear" w:color="auto" w:fill="FFFFFF"/>
        </w:rPr>
      </w:pPr>
    </w:p>
    <w:p w14:paraId="33B48527" w14:textId="77777777" w:rsidR="009627BC" w:rsidRPr="00B61198" w:rsidRDefault="009627BC" w:rsidP="009A7A17">
      <w:pPr>
        <w:spacing w:after="0" w:line="360" w:lineRule="auto"/>
        <w:rPr>
          <w:rFonts w:cs="Times New Roman"/>
          <w:color w:val="000000"/>
          <w:shd w:val="clear" w:color="auto" w:fill="FFFFFF"/>
        </w:rPr>
      </w:pPr>
    </w:p>
    <w:p w14:paraId="3B3EB6EF" w14:textId="77777777" w:rsidR="00573504" w:rsidRPr="003F291C" w:rsidRDefault="00240292" w:rsidP="00BC44A5">
      <w:pPr>
        <w:pStyle w:val="Heading2"/>
        <w:numPr>
          <w:ilvl w:val="1"/>
          <w:numId w:val="15"/>
        </w:numPr>
      </w:pPr>
      <w:bookmarkStart w:id="6" w:name="_Toc72275257"/>
      <w:bookmarkStart w:id="7" w:name="_Toc206498626"/>
      <w:r w:rsidRPr="003F291C">
        <w:t>M</w:t>
      </w:r>
      <w:r w:rsidR="00022DA3" w:rsidRPr="003F291C">
        <w:t>otivation</w:t>
      </w:r>
      <w:bookmarkEnd w:id="6"/>
      <w:bookmarkEnd w:id="7"/>
      <w:r w:rsidRPr="003F291C">
        <w:t xml:space="preserve"> </w:t>
      </w:r>
    </w:p>
    <w:p w14:paraId="6FFCB854" w14:textId="2F6F0230" w:rsidR="00F92110" w:rsidRPr="00F92110" w:rsidRDefault="009A7A17" w:rsidP="00656EC4">
      <w:pPr>
        <w:spacing w:after="0" w:line="360" w:lineRule="auto"/>
        <w:rPr>
          <w:rFonts w:cs="Times New Roman"/>
          <w:szCs w:val="24"/>
        </w:rPr>
      </w:pPr>
      <w:r w:rsidRPr="009A7A17">
        <w:rPr>
          <w:rFonts w:cs="Times New Roman"/>
          <w:szCs w:val="24"/>
        </w:rPr>
        <w:t xml:space="preserve">The motivation for this project arises from the need to overcome challenges in interpreting doctors’ handwritten prescriptions, which often cause inefficiency, medication errors, and treatment delays. By leveraging AI and OCR, </w:t>
      </w:r>
      <w:r w:rsidRPr="009A7A17">
        <w:rPr>
          <w:rFonts w:cs="Times New Roman"/>
          <w:b/>
          <w:bCs/>
          <w:szCs w:val="24"/>
        </w:rPr>
        <w:t>MediRead</w:t>
      </w:r>
      <w:r w:rsidRPr="009A7A17">
        <w:rPr>
          <w:rFonts w:cs="Times New Roman"/>
          <w:szCs w:val="24"/>
        </w:rPr>
        <w:t xml:space="preserve"> aims to automate the transcription of handwritten medical notes into accurate, </w:t>
      </w:r>
      <w:r w:rsidR="0065432D">
        <w:rPr>
          <w:rFonts w:cs="Times New Roman"/>
          <w:szCs w:val="24"/>
        </w:rPr>
        <w:t>analysable</w:t>
      </w:r>
      <w:r w:rsidRPr="009A7A17">
        <w:rPr>
          <w:rFonts w:cs="Times New Roman"/>
          <w:szCs w:val="24"/>
        </w:rPr>
        <w:t xml:space="preserve"> digital data. This initiative supports the development of Electronic Health Records (EHRs) and aligns with national programs like Digital India and Ayushman Bharat, promoting healthcare digitalization and data</w:t>
      </w:r>
      <w:r>
        <w:rPr>
          <w:rFonts w:cs="Times New Roman"/>
          <w:szCs w:val="24"/>
        </w:rPr>
        <w:t xml:space="preserve"> </w:t>
      </w:r>
      <w:r w:rsidRPr="009A7A17">
        <w:rPr>
          <w:rFonts w:cs="Times New Roman"/>
          <w:szCs w:val="24"/>
        </w:rPr>
        <w:t>driven decision</w:t>
      </w:r>
      <w:r>
        <w:rPr>
          <w:rFonts w:cs="Times New Roman"/>
          <w:szCs w:val="24"/>
        </w:rPr>
        <w:t xml:space="preserve"> </w:t>
      </w:r>
      <w:r w:rsidRPr="009A7A17">
        <w:rPr>
          <w:rFonts w:cs="Times New Roman"/>
          <w:szCs w:val="24"/>
        </w:rPr>
        <w:t>making.</w:t>
      </w:r>
    </w:p>
    <w:p w14:paraId="4D384F9F" w14:textId="77777777" w:rsidR="00573504" w:rsidRPr="003F291C" w:rsidRDefault="00573504" w:rsidP="00656EC4">
      <w:pPr>
        <w:pStyle w:val="TOC2"/>
      </w:pPr>
    </w:p>
    <w:p w14:paraId="04537031" w14:textId="77777777" w:rsidR="00A91A38" w:rsidRDefault="00573504" w:rsidP="00BC44A5">
      <w:pPr>
        <w:pStyle w:val="Heading2"/>
        <w:numPr>
          <w:ilvl w:val="1"/>
          <w:numId w:val="15"/>
        </w:numPr>
      </w:pPr>
      <w:bookmarkStart w:id="8" w:name="_Toc72275258"/>
      <w:bookmarkStart w:id="9" w:name="_Toc206498627"/>
      <w:r w:rsidRPr="003F291C">
        <w:t>Organization of the Report</w:t>
      </w:r>
      <w:bookmarkEnd w:id="8"/>
      <w:bookmarkEnd w:id="9"/>
    </w:p>
    <w:p w14:paraId="150A9630" w14:textId="5781B5EF" w:rsidR="009A7A17" w:rsidRPr="009A7A17" w:rsidRDefault="009A7A17" w:rsidP="009A7A17">
      <w:pPr>
        <w:spacing w:after="0" w:line="360" w:lineRule="auto"/>
        <w:rPr>
          <w:color w:val="000000" w:themeColor="text1"/>
          <w:lang w:val="en-IN"/>
        </w:rPr>
      </w:pPr>
      <w:r w:rsidRPr="009A7A17">
        <w:rPr>
          <w:color w:val="000000" w:themeColor="text1"/>
          <w:lang w:val="en-IN"/>
        </w:rPr>
        <w:t>This report is organized into six chapters.</w:t>
      </w:r>
    </w:p>
    <w:p w14:paraId="52307066" w14:textId="1D3A6DAE" w:rsidR="009A7A17" w:rsidRPr="00436777" w:rsidRDefault="009A7A17" w:rsidP="009A7A17">
      <w:pPr>
        <w:spacing w:after="0" w:line="360" w:lineRule="auto"/>
        <w:rPr>
          <w:rFonts w:cs="Times New Roman"/>
          <w:color w:val="000000" w:themeColor="text1"/>
          <w:lang w:val="en-IN"/>
        </w:rPr>
      </w:pPr>
      <w:r w:rsidRPr="00436777">
        <w:rPr>
          <w:rFonts w:cs="Times New Roman"/>
          <w:color w:val="000000" w:themeColor="text1"/>
          <w:lang w:val="en-IN"/>
        </w:rPr>
        <w:t>Chapter 1</w:t>
      </w:r>
      <w:r w:rsidR="00436777">
        <w:rPr>
          <w:rFonts w:cs="Times New Roman"/>
          <w:color w:val="000000" w:themeColor="text1"/>
          <w:lang w:val="en-IN"/>
        </w:rPr>
        <w:t>:</w:t>
      </w:r>
      <w:r w:rsidRPr="00436777">
        <w:rPr>
          <w:rFonts w:cs="Times New Roman"/>
          <w:color w:val="000000" w:themeColor="text1"/>
          <w:lang w:val="en-IN"/>
        </w:rPr>
        <w:t xml:space="preserve"> </w:t>
      </w:r>
      <w:r w:rsidR="00436777">
        <w:rPr>
          <w:rFonts w:cs="Times New Roman"/>
          <w:color w:val="000000" w:themeColor="text1"/>
          <w:lang w:val="en-IN"/>
        </w:rPr>
        <w:t>I</w:t>
      </w:r>
      <w:r w:rsidRPr="00436777">
        <w:rPr>
          <w:rFonts w:cs="Times New Roman"/>
          <w:color w:val="000000" w:themeColor="text1"/>
          <w:lang w:val="en-IN"/>
        </w:rPr>
        <w:t>ntroduces the problem background, motivation, and structure of the project report.</w:t>
      </w:r>
    </w:p>
    <w:p w14:paraId="2754E567" w14:textId="57BBBCBF" w:rsidR="009A7A17" w:rsidRPr="00436777" w:rsidRDefault="009A7A17" w:rsidP="009A7A17">
      <w:pPr>
        <w:spacing w:after="0" w:line="360" w:lineRule="auto"/>
        <w:rPr>
          <w:rFonts w:cs="Times New Roman"/>
          <w:color w:val="000000" w:themeColor="text1"/>
          <w:lang w:val="en-IN"/>
        </w:rPr>
      </w:pPr>
      <w:r w:rsidRPr="00436777">
        <w:rPr>
          <w:rFonts w:cs="Times New Roman"/>
          <w:color w:val="000000" w:themeColor="text1"/>
          <w:lang w:val="en-IN"/>
        </w:rPr>
        <w:t>Chapter 2</w:t>
      </w:r>
      <w:r w:rsidR="00436777">
        <w:rPr>
          <w:rFonts w:cs="Times New Roman"/>
          <w:color w:val="000000" w:themeColor="text1"/>
          <w:lang w:val="en-IN"/>
        </w:rPr>
        <w:t>: P</w:t>
      </w:r>
      <w:r w:rsidRPr="00436777">
        <w:rPr>
          <w:rFonts w:cs="Times New Roman"/>
          <w:color w:val="000000" w:themeColor="text1"/>
          <w:lang w:val="en-IN"/>
        </w:rPr>
        <w:t>resents a detailed literature survey, highlighting existing research and identifying open issues and challenges in handwritten text recognition.</w:t>
      </w:r>
    </w:p>
    <w:p w14:paraId="7EF16CEB" w14:textId="3BABE6DC" w:rsidR="009A7A17" w:rsidRPr="00436777" w:rsidRDefault="009A7A17" w:rsidP="009A7A17">
      <w:pPr>
        <w:spacing w:after="0" w:line="360" w:lineRule="auto"/>
        <w:rPr>
          <w:rFonts w:cs="Times New Roman"/>
          <w:color w:val="000000" w:themeColor="text1"/>
          <w:lang w:val="en-IN"/>
        </w:rPr>
      </w:pPr>
      <w:r w:rsidRPr="00436777">
        <w:rPr>
          <w:rFonts w:cs="Times New Roman"/>
          <w:color w:val="000000" w:themeColor="text1"/>
          <w:lang w:val="en-IN"/>
        </w:rPr>
        <w:t>Chapter 3</w:t>
      </w:r>
      <w:r w:rsidR="00436777">
        <w:rPr>
          <w:rFonts w:cs="Times New Roman"/>
          <w:color w:val="000000" w:themeColor="text1"/>
          <w:lang w:val="en-IN"/>
        </w:rPr>
        <w:t>: E</w:t>
      </w:r>
      <w:r w:rsidRPr="00436777">
        <w:rPr>
          <w:rFonts w:cs="Times New Roman"/>
          <w:color w:val="000000" w:themeColor="text1"/>
          <w:lang w:val="en-IN"/>
        </w:rPr>
        <w:t>xplains the methodology used for system design and discusses compliance with relevant engineering standards and design constraints.</w:t>
      </w:r>
    </w:p>
    <w:p w14:paraId="0EEC5EAC" w14:textId="6DDA2F52" w:rsidR="009A7A17" w:rsidRPr="00436777" w:rsidRDefault="009A7A17" w:rsidP="009A7A17">
      <w:pPr>
        <w:spacing w:after="0" w:line="360" w:lineRule="auto"/>
        <w:rPr>
          <w:rFonts w:cs="Times New Roman"/>
          <w:color w:val="000000" w:themeColor="text1"/>
          <w:lang w:val="en-IN"/>
        </w:rPr>
      </w:pPr>
      <w:r w:rsidRPr="00436777">
        <w:rPr>
          <w:rFonts w:cs="Times New Roman"/>
          <w:color w:val="000000" w:themeColor="text1"/>
          <w:lang w:val="en-IN"/>
        </w:rPr>
        <w:t>Chapter 4</w:t>
      </w:r>
      <w:r w:rsidR="00436777">
        <w:rPr>
          <w:rFonts w:cs="Times New Roman"/>
          <w:color w:val="000000" w:themeColor="text1"/>
          <w:lang w:val="en-IN"/>
        </w:rPr>
        <w:t>:</w:t>
      </w:r>
      <w:r w:rsidRPr="00436777">
        <w:rPr>
          <w:rFonts w:cs="Times New Roman"/>
          <w:color w:val="000000" w:themeColor="text1"/>
          <w:lang w:val="en-IN"/>
        </w:rPr>
        <w:t xml:space="preserve"> </w:t>
      </w:r>
      <w:r w:rsidR="00436777">
        <w:rPr>
          <w:rFonts w:cs="Times New Roman"/>
          <w:color w:val="000000" w:themeColor="text1"/>
          <w:lang w:val="en-IN"/>
        </w:rPr>
        <w:t>D</w:t>
      </w:r>
      <w:r w:rsidRPr="00436777">
        <w:rPr>
          <w:rFonts w:cs="Times New Roman"/>
          <w:color w:val="000000" w:themeColor="text1"/>
          <w:lang w:val="en-IN"/>
        </w:rPr>
        <w:t>escribes the implementation details, including tools, technologies, and system integration.</w:t>
      </w:r>
    </w:p>
    <w:p w14:paraId="1CF8A429" w14:textId="717121B6" w:rsidR="009A7A17" w:rsidRPr="00436777" w:rsidRDefault="009A7A17" w:rsidP="009A7A17">
      <w:pPr>
        <w:spacing w:after="0" w:line="360" w:lineRule="auto"/>
        <w:rPr>
          <w:rFonts w:cs="Times New Roman"/>
          <w:color w:val="000000" w:themeColor="text1"/>
          <w:lang w:val="en-IN"/>
        </w:rPr>
      </w:pPr>
      <w:r w:rsidRPr="00436777">
        <w:rPr>
          <w:rFonts w:cs="Times New Roman"/>
          <w:color w:val="000000" w:themeColor="text1"/>
          <w:lang w:val="en-IN"/>
        </w:rPr>
        <w:t>Chapter 5</w:t>
      </w:r>
      <w:r w:rsidR="00436777">
        <w:rPr>
          <w:rFonts w:cs="Times New Roman"/>
          <w:color w:val="000000" w:themeColor="text1"/>
          <w:lang w:val="en-IN"/>
        </w:rPr>
        <w:t>:</w:t>
      </w:r>
      <w:r w:rsidRPr="00436777">
        <w:rPr>
          <w:rFonts w:cs="Times New Roman"/>
          <w:color w:val="000000" w:themeColor="text1"/>
          <w:lang w:val="en-IN"/>
        </w:rPr>
        <w:t xml:space="preserve"> </w:t>
      </w:r>
      <w:r w:rsidR="00436777">
        <w:rPr>
          <w:rFonts w:cs="Times New Roman"/>
          <w:color w:val="000000" w:themeColor="text1"/>
          <w:lang w:val="en-IN"/>
        </w:rPr>
        <w:t>P</w:t>
      </w:r>
      <w:r w:rsidRPr="00436777">
        <w:rPr>
          <w:rFonts w:cs="Times New Roman"/>
          <w:color w:val="000000" w:themeColor="text1"/>
          <w:lang w:val="en-IN"/>
        </w:rPr>
        <w:t>resents the results and analysis, including performance evaluation and observations.</w:t>
      </w:r>
    </w:p>
    <w:p w14:paraId="09BE6ACD" w14:textId="6D947774" w:rsidR="009A7A17" w:rsidRPr="00436777" w:rsidRDefault="009A7A17" w:rsidP="009A7A17">
      <w:pPr>
        <w:spacing w:after="0" w:line="360" w:lineRule="auto"/>
        <w:rPr>
          <w:rFonts w:cs="Times New Roman"/>
          <w:color w:val="000000" w:themeColor="text1"/>
          <w:lang w:val="en-IN"/>
        </w:rPr>
      </w:pPr>
      <w:r w:rsidRPr="00436777">
        <w:rPr>
          <w:rFonts w:cs="Times New Roman"/>
          <w:color w:val="000000" w:themeColor="text1"/>
          <w:lang w:val="en-IN"/>
        </w:rPr>
        <w:t>Chapter 6</w:t>
      </w:r>
      <w:r w:rsidR="00436777">
        <w:rPr>
          <w:rFonts w:cs="Times New Roman"/>
          <w:color w:val="000000" w:themeColor="text1"/>
          <w:lang w:val="en-IN"/>
        </w:rPr>
        <w:t>:</w:t>
      </w:r>
      <w:r w:rsidRPr="00436777">
        <w:rPr>
          <w:rFonts w:cs="Times New Roman"/>
          <w:color w:val="000000" w:themeColor="text1"/>
          <w:lang w:val="en-IN"/>
        </w:rPr>
        <w:t xml:space="preserve"> </w:t>
      </w:r>
      <w:r w:rsidR="00436777">
        <w:rPr>
          <w:rFonts w:cs="Times New Roman"/>
          <w:color w:val="000000" w:themeColor="text1"/>
          <w:lang w:val="en-IN"/>
        </w:rPr>
        <w:t>C</w:t>
      </w:r>
      <w:r w:rsidRPr="00436777">
        <w:rPr>
          <w:rFonts w:cs="Times New Roman"/>
          <w:color w:val="000000" w:themeColor="text1"/>
          <w:lang w:val="en-IN"/>
        </w:rPr>
        <w:t>oncludes the report and outlines future scope for system enhancement.</w:t>
      </w:r>
    </w:p>
    <w:p w14:paraId="6353200B" w14:textId="65869170" w:rsidR="00F17B39" w:rsidRPr="00436777" w:rsidRDefault="009A7A17" w:rsidP="00656EC4">
      <w:pPr>
        <w:spacing w:after="0" w:line="360" w:lineRule="auto"/>
        <w:rPr>
          <w:rFonts w:cs="Times New Roman"/>
          <w:color w:val="000000" w:themeColor="text1"/>
          <w:lang w:val="en-IN"/>
        </w:rPr>
      </w:pPr>
      <w:r w:rsidRPr="00436777">
        <w:rPr>
          <w:rFonts w:cs="Times New Roman"/>
          <w:color w:val="000000" w:themeColor="text1"/>
          <w:lang w:val="en-IN"/>
        </w:rPr>
        <w:t>All references in the report follow the IEEE citation format, where each citation appears in square brackets (for example, [1], [2]) to acknowledge the sources used.</w:t>
      </w:r>
    </w:p>
    <w:p w14:paraId="07012B3A" w14:textId="77777777" w:rsidR="0066742B" w:rsidRDefault="0066742B" w:rsidP="00F92110">
      <w:pPr>
        <w:spacing w:line="360" w:lineRule="auto"/>
        <w:rPr>
          <w:rFonts w:cs="Times New Roman"/>
        </w:rPr>
      </w:pPr>
    </w:p>
    <w:p w14:paraId="578620CE" w14:textId="77777777" w:rsidR="007A2C69" w:rsidRDefault="007A2C69" w:rsidP="00F92110">
      <w:pPr>
        <w:spacing w:line="360" w:lineRule="auto"/>
        <w:rPr>
          <w:rFonts w:cs="Times New Roman"/>
        </w:rPr>
      </w:pPr>
    </w:p>
    <w:p w14:paraId="1683E84C" w14:textId="77777777" w:rsidR="007A2C69" w:rsidRDefault="007A2C69" w:rsidP="00F92110">
      <w:pPr>
        <w:spacing w:line="360" w:lineRule="auto"/>
        <w:rPr>
          <w:rFonts w:cs="Times New Roman"/>
        </w:rPr>
      </w:pPr>
    </w:p>
    <w:p w14:paraId="7D223571" w14:textId="77777777" w:rsidR="007A2C69" w:rsidRDefault="007A2C69" w:rsidP="00F92110">
      <w:pPr>
        <w:spacing w:line="360" w:lineRule="auto"/>
        <w:rPr>
          <w:rFonts w:cs="Times New Roman"/>
        </w:rPr>
      </w:pPr>
    </w:p>
    <w:p w14:paraId="309451DB" w14:textId="77777777" w:rsidR="007A2C69" w:rsidRDefault="007A2C69" w:rsidP="00F92110">
      <w:pPr>
        <w:spacing w:line="360" w:lineRule="auto"/>
        <w:rPr>
          <w:rFonts w:cs="Times New Roman"/>
        </w:rPr>
      </w:pPr>
    </w:p>
    <w:p w14:paraId="0AAFF5EE" w14:textId="77777777" w:rsidR="007A2C69" w:rsidRDefault="007A2C69" w:rsidP="00F92110">
      <w:pPr>
        <w:spacing w:line="360" w:lineRule="auto"/>
        <w:rPr>
          <w:rFonts w:cs="Times New Roman"/>
        </w:rPr>
      </w:pPr>
    </w:p>
    <w:p w14:paraId="0E7B6652" w14:textId="77777777" w:rsidR="007A2C69" w:rsidRDefault="007A2C69" w:rsidP="00F92110">
      <w:pPr>
        <w:spacing w:line="360" w:lineRule="auto"/>
        <w:rPr>
          <w:rFonts w:cs="Times New Roman"/>
        </w:rPr>
      </w:pPr>
    </w:p>
    <w:p w14:paraId="38911699" w14:textId="77777777" w:rsidR="007A2C69" w:rsidRDefault="007A2C69" w:rsidP="00F92110">
      <w:pPr>
        <w:spacing w:line="360" w:lineRule="auto"/>
        <w:rPr>
          <w:rFonts w:cs="Times New Roman"/>
        </w:rPr>
      </w:pPr>
    </w:p>
    <w:p w14:paraId="6CADE76F" w14:textId="77777777" w:rsidR="007A2C69" w:rsidRPr="003F291C" w:rsidRDefault="007A2C69" w:rsidP="00F92110">
      <w:pPr>
        <w:spacing w:line="360" w:lineRule="auto"/>
        <w:rPr>
          <w:rFonts w:cs="Times New Roman"/>
        </w:rPr>
      </w:pPr>
    </w:p>
    <w:p w14:paraId="3E2B62EC" w14:textId="1A422CBF" w:rsidR="00AB784E" w:rsidRDefault="00783370" w:rsidP="00A75C00">
      <w:pPr>
        <w:pStyle w:val="Heading1"/>
        <w:numPr>
          <w:ilvl w:val="0"/>
          <w:numId w:val="0"/>
        </w:numPr>
      </w:pPr>
      <w:bookmarkStart w:id="10" w:name="_Toc72275260"/>
      <w:bookmarkStart w:id="11" w:name="_Toc206498628"/>
      <w:r w:rsidRPr="00E2614B">
        <w:rPr>
          <w:sz w:val="32"/>
          <w:szCs w:val="32"/>
        </w:rPr>
        <w:t>Chapter 2</w:t>
      </w:r>
      <w:r w:rsidR="00656EC4" w:rsidRPr="00E2614B">
        <w:rPr>
          <w:sz w:val="32"/>
          <w:szCs w:val="32"/>
        </w:rPr>
        <w:t xml:space="preserve">                     </w:t>
      </w:r>
      <w:r w:rsidR="003F291C" w:rsidRPr="004E7109">
        <w:t>Literature</w:t>
      </w:r>
      <w:r w:rsidR="003F291C" w:rsidRPr="003F291C">
        <w:t xml:space="preserve"> Survey</w:t>
      </w:r>
      <w:bookmarkStart w:id="12" w:name="_Toc495852855"/>
      <w:bookmarkEnd w:id="10"/>
      <w:bookmarkEnd w:id="11"/>
    </w:p>
    <w:p w14:paraId="1937E635" w14:textId="25C21D10" w:rsidR="00AB784E" w:rsidRPr="00AB784E" w:rsidRDefault="00AB784E" w:rsidP="00AB784E">
      <w:r w:rsidRPr="00AB784E">
        <w:t>Handwriting recognition is one of the most challenging problems in the field of pattern recognition and artificial intelligence. Over the years, researchers have proposed several techniques to enhance the accuracy of handwritten text recognition, particularly for languages like English. However, medical handwriting presents unique difficulties due to irregular writing styles, domain-specific terms, and abbreviations.</w:t>
      </w:r>
    </w:p>
    <w:p w14:paraId="12B06948" w14:textId="77777777" w:rsidR="00735441" w:rsidRPr="003F291C" w:rsidRDefault="00E2614B" w:rsidP="00BC44A5">
      <w:pPr>
        <w:pStyle w:val="Heading2"/>
        <w:rPr>
          <w:i/>
        </w:rPr>
      </w:pPr>
      <w:bookmarkStart w:id="13" w:name="_Toc72275262"/>
      <w:bookmarkStart w:id="14" w:name="_Toc206498629"/>
      <w:r>
        <w:t xml:space="preserve">2.1 </w:t>
      </w:r>
      <w:r w:rsidR="00735441" w:rsidRPr="003F291C">
        <w:t>Background Work</w:t>
      </w:r>
      <w:bookmarkEnd w:id="13"/>
      <w:bookmarkEnd w:id="14"/>
    </w:p>
    <w:p w14:paraId="0D41663D" w14:textId="1775326E" w:rsidR="00AB784E" w:rsidRPr="00AB784E" w:rsidRDefault="00AB784E" w:rsidP="00AB784E">
      <w:pPr>
        <w:spacing w:after="0" w:line="360" w:lineRule="auto"/>
        <w:rPr>
          <w:shd w:val="clear" w:color="auto" w:fill="FFFFFF"/>
          <w:lang w:val="en-IN"/>
        </w:rPr>
      </w:pPr>
      <w:r w:rsidRPr="00AB784E">
        <w:rPr>
          <w:shd w:val="clear" w:color="auto" w:fill="FFFFFF"/>
          <w:lang w:val="en-IN"/>
        </w:rPr>
        <w:t xml:space="preserve">Optical Character Recognition (OCR) has evolved from simple template matching to sophisticated deep learning models. Early OCR systems, such as </w:t>
      </w:r>
      <w:r w:rsidRPr="0065432D">
        <w:rPr>
          <w:shd w:val="clear" w:color="auto" w:fill="FFFFFF"/>
          <w:lang w:val="en-IN"/>
        </w:rPr>
        <w:t>Tesseract,</w:t>
      </w:r>
      <w:r w:rsidRPr="00AB784E">
        <w:rPr>
          <w:shd w:val="clear" w:color="auto" w:fill="FFFFFF"/>
          <w:lang w:val="en-IN"/>
        </w:rPr>
        <w:t xml:space="preserve"> relied on pixel-level template matching and character segmentation. While effective for printed text, they perform poorly on cursive or uneven handwriting</w:t>
      </w:r>
      <w:r w:rsidR="00FA6A22">
        <w:rPr>
          <w:shd w:val="clear" w:color="auto" w:fill="FFFFFF"/>
          <w:lang w:val="en-IN"/>
        </w:rPr>
        <w:t>.</w:t>
      </w:r>
    </w:p>
    <w:p w14:paraId="20FBFAC5" w14:textId="77777777" w:rsidR="00AB784E" w:rsidRPr="00AB784E" w:rsidRDefault="00AB784E" w:rsidP="00AB784E">
      <w:pPr>
        <w:spacing w:after="0" w:line="360" w:lineRule="auto"/>
        <w:rPr>
          <w:rFonts w:cs="Times New Roman"/>
          <w:shd w:val="clear" w:color="auto" w:fill="FFFFFF"/>
          <w:lang w:val="en-IN"/>
        </w:rPr>
      </w:pPr>
      <w:r w:rsidRPr="00AB784E">
        <w:rPr>
          <w:rFonts w:cs="Times New Roman"/>
          <w:shd w:val="clear" w:color="auto" w:fill="FFFFFF"/>
          <w:lang w:val="en-IN"/>
        </w:rPr>
        <w:t>Modern approaches use Convolutional Neural Networks (CNNs) and Recurrent Neural Networks (RNNs) for feature extraction and sequence prediction. According to Graves et al. [2], integrating CNNs with Long Short-Term Memory (LSTM) networks improves recognition of handwritten text lines without explicit segmentation. Furthermore, transformer-based architectures such as TrOCR and Vision Transformers (ViT) have demonstrated superior accuracy on large-scale handwriting datasets [3].</w:t>
      </w:r>
    </w:p>
    <w:p w14:paraId="7DD02268" w14:textId="061C626F" w:rsidR="00AB784E" w:rsidRPr="00AB784E" w:rsidRDefault="00AB784E" w:rsidP="00AB784E">
      <w:pPr>
        <w:spacing w:after="0" w:line="360" w:lineRule="auto"/>
        <w:rPr>
          <w:rFonts w:cs="Times New Roman"/>
          <w:shd w:val="clear" w:color="auto" w:fill="FFFFFF"/>
          <w:lang w:val="en-IN"/>
        </w:rPr>
      </w:pPr>
      <w:r w:rsidRPr="00AB784E">
        <w:rPr>
          <w:rFonts w:cs="Times New Roman"/>
          <w:shd w:val="clear" w:color="auto" w:fill="FFFFFF"/>
          <w:lang w:val="en-IN"/>
        </w:rPr>
        <w:t>In the healthcare domain, researchers have attempted to recognize handwritten prescriptions using domain-specific OCR models and Natural Language Processing (NLP). For instance, R. Rajesh et al. [4] proposed a hybrid OCR system using K-Nearest Neighbo</w:t>
      </w:r>
      <w:r w:rsidR="0065432D">
        <w:rPr>
          <w:rFonts w:cs="Times New Roman"/>
          <w:shd w:val="clear" w:color="auto" w:fill="FFFFFF"/>
          <w:lang w:val="en-IN"/>
        </w:rPr>
        <w:t>u</w:t>
      </w:r>
      <w:r w:rsidRPr="00AB784E">
        <w:rPr>
          <w:rFonts w:cs="Times New Roman"/>
          <w:shd w:val="clear" w:color="auto" w:fill="FFFFFF"/>
          <w:lang w:val="en-IN"/>
        </w:rPr>
        <w:t>rs and CNN classifiers to extract text from medical prescriptions</w:t>
      </w:r>
      <w:r w:rsidR="00FA6A22">
        <w:rPr>
          <w:rFonts w:cs="Times New Roman"/>
          <w:shd w:val="clear" w:color="auto" w:fill="FFFFFF"/>
          <w:lang w:val="en-IN"/>
        </w:rPr>
        <w:t xml:space="preserve"> [4,14]</w:t>
      </w:r>
      <w:r w:rsidRPr="00AB784E">
        <w:rPr>
          <w:rFonts w:cs="Times New Roman"/>
          <w:shd w:val="clear" w:color="auto" w:fill="FFFFFF"/>
          <w:lang w:val="en-IN"/>
        </w:rPr>
        <w:t>. Although effective on high-quality scans, the system struggled with poor lighting and overlapping characters.</w:t>
      </w:r>
    </w:p>
    <w:p w14:paraId="34C4F258" w14:textId="77777777" w:rsidR="00AB784E" w:rsidRDefault="00AB784E" w:rsidP="00AB784E">
      <w:pPr>
        <w:spacing w:after="0" w:line="360" w:lineRule="auto"/>
        <w:rPr>
          <w:rFonts w:cs="Times New Roman"/>
          <w:shd w:val="clear" w:color="auto" w:fill="FFFFFF"/>
          <w:lang w:val="en-IN"/>
        </w:rPr>
      </w:pPr>
      <w:r w:rsidRPr="00AB784E">
        <w:rPr>
          <w:rFonts w:cs="Times New Roman"/>
          <w:shd w:val="clear" w:color="auto" w:fill="FFFFFF"/>
          <w:lang w:val="en-IN"/>
        </w:rPr>
        <w:t>Despite these advancements, there remains no universally reliable system for accurately decoding doctors’ handwriting in prescriptions, which is the focus area of the current research.</w:t>
      </w:r>
    </w:p>
    <w:p w14:paraId="4C3C5FFF" w14:textId="77777777" w:rsidR="00CD61D9" w:rsidRDefault="00CD61D9" w:rsidP="00AB784E">
      <w:pPr>
        <w:spacing w:after="0" w:line="360" w:lineRule="auto"/>
        <w:rPr>
          <w:rFonts w:cs="Times New Roman"/>
          <w:shd w:val="clear" w:color="auto" w:fill="FFFFFF"/>
          <w:lang w:val="en-IN"/>
        </w:rPr>
      </w:pPr>
    </w:p>
    <w:p w14:paraId="28DFF559" w14:textId="06811B22" w:rsidR="00C2148D" w:rsidRDefault="00CD61D9" w:rsidP="00AB784E">
      <w:pPr>
        <w:spacing w:after="0" w:line="360" w:lineRule="auto"/>
        <w:rPr>
          <w:rFonts w:cs="Times New Roman"/>
          <w:shd w:val="clear" w:color="auto" w:fill="FFFFFF"/>
          <w:lang w:val="en-IN"/>
        </w:rPr>
      </w:pPr>
      <w:r w:rsidRPr="00CD61D9">
        <w:rPr>
          <w:rFonts w:cs="Times New Roman"/>
          <w:b/>
          <w:bCs/>
          <w:shd w:val="clear" w:color="auto" w:fill="FFFFFF"/>
        </w:rPr>
        <w:t>Table 2.1: Comparison of OCR Techniques in Medical Handwriting Recognition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1"/>
        <w:gridCol w:w="1827"/>
        <w:gridCol w:w="1053"/>
        <w:gridCol w:w="2729"/>
      </w:tblGrid>
      <w:tr w:rsidR="00C2148D" w:rsidRPr="00C2148D" w14:paraId="5A827DD6" w14:textId="77777777" w:rsidTr="00A75C00">
        <w:trPr>
          <w:tblHeader/>
          <w:tblCellSpacing w:w="15" w:type="dxa"/>
        </w:trPr>
        <w:tc>
          <w:tcPr>
            <w:tcW w:w="0" w:type="auto"/>
            <w:vAlign w:val="center"/>
            <w:hideMark/>
          </w:tcPr>
          <w:p w14:paraId="2FD05C55" w14:textId="77777777" w:rsidR="00C2148D" w:rsidRPr="00C2148D" w:rsidRDefault="00C2148D" w:rsidP="00C2148D">
            <w:pPr>
              <w:spacing w:after="0" w:line="360" w:lineRule="auto"/>
              <w:rPr>
                <w:rFonts w:cs="Times New Roman"/>
                <w:b/>
                <w:bCs/>
                <w:shd w:val="clear" w:color="auto" w:fill="FFFFFF"/>
                <w:lang w:val="en-IN"/>
              </w:rPr>
            </w:pPr>
            <w:r w:rsidRPr="00C2148D">
              <w:rPr>
                <w:rFonts w:cs="Times New Roman"/>
                <w:b/>
                <w:bCs/>
                <w:shd w:val="clear" w:color="auto" w:fill="FFFFFF"/>
                <w:lang w:val="en-IN"/>
              </w:rPr>
              <w:t>Method</w:t>
            </w:r>
          </w:p>
        </w:tc>
        <w:tc>
          <w:tcPr>
            <w:tcW w:w="0" w:type="auto"/>
            <w:vAlign w:val="center"/>
            <w:hideMark/>
          </w:tcPr>
          <w:p w14:paraId="6772FE85" w14:textId="77777777" w:rsidR="00C2148D" w:rsidRPr="00C2148D" w:rsidRDefault="00C2148D" w:rsidP="00C2148D">
            <w:pPr>
              <w:spacing w:after="0" w:line="360" w:lineRule="auto"/>
              <w:rPr>
                <w:rFonts w:cs="Times New Roman"/>
                <w:b/>
                <w:bCs/>
                <w:shd w:val="clear" w:color="auto" w:fill="FFFFFF"/>
                <w:lang w:val="en-IN"/>
              </w:rPr>
            </w:pPr>
            <w:r w:rsidRPr="00C2148D">
              <w:rPr>
                <w:rFonts w:cs="Times New Roman"/>
                <w:b/>
                <w:bCs/>
                <w:shd w:val="clear" w:color="auto" w:fill="FFFFFF"/>
                <w:lang w:val="en-IN"/>
              </w:rPr>
              <w:t>Dataset Type</w:t>
            </w:r>
          </w:p>
        </w:tc>
        <w:tc>
          <w:tcPr>
            <w:tcW w:w="0" w:type="auto"/>
            <w:vAlign w:val="center"/>
            <w:hideMark/>
          </w:tcPr>
          <w:p w14:paraId="419B25C2" w14:textId="77777777" w:rsidR="00C2148D" w:rsidRPr="00C2148D" w:rsidRDefault="00C2148D" w:rsidP="00C2148D">
            <w:pPr>
              <w:spacing w:after="0" w:line="360" w:lineRule="auto"/>
              <w:rPr>
                <w:rFonts w:cs="Times New Roman"/>
                <w:b/>
                <w:bCs/>
                <w:shd w:val="clear" w:color="auto" w:fill="FFFFFF"/>
                <w:lang w:val="en-IN"/>
              </w:rPr>
            </w:pPr>
            <w:r w:rsidRPr="00C2148D">
              <w:rPr>
                <w:rFonts w:cs="Times New Roman"/>
                <w:b/>
                <w:bCs/>
                <w:shd w:val="clear" w:color="auto" w:fill="FFFFFF"/>
                <w:lang w:val="en-IN"/>
              </w:rPr>
              <w:t>Accuracy</w:t>
            </w:r>
          </w:p>
        </w:tc>
        <w:tc>
          <w:tcPr>
            <w:tcW w:w="0" w:type="auto"/>
            <w:vAlign w:val="center"/>
            <w:hideMark/>
          </w:tcPr>
          <w:p w14:paraId="78045D76" w14:textId="77777777" w:rsidR="00C2148D" w:rsidRPr="00C2148D" w:rsidRDefault="00C2148D" w:rsidP="00C2148D">
            <w:pPr>
              <w:spacing w:after="0" w:line="360" w:lineRule="auto"/>
              <w:rPr>
                <w:rFonts w:cs="Times New Roman"/>
                <w:b/>
                <w:bCs/>
                <w:shd w:val="clear" w:color="auto" w:fill="FFFFFF"/>
                <w:lang w:val="en-IN"/>
              </w:rPr>
            </w:pPr>
            <w:r w:rsidRPr="00C2148D">
              <w:rPr>
                <w:rFonts w:cs="Times New Roman"/>
                <w:b/>
                <w:bCs/>
                <w:shd w:val="clear" w:color="auto" w:fill="FFFFFF"/>
                <w:lang w:val="en-IN"/>
              </w:rPr>
              <w:t>Limitations</w:t>
            </w:r>
          </w:p>
        </w:tc>
      </w:tr>
      <w:tr w:rsidR="00C2148D" w:rsidRPr="00C2148D" w14:paraId="6D507576" w14:textId="77777777" w:rsidTr="00A75C00">
        <w:trPr>
          <w:tblCellSpacing w:w="15" w:type="dxa"/>
        </w:trPr>
        <w:tc>
          <w:tcPr>
            <w:tcW w:w="0" w:type="auto"/>
            <w:vAlign w:val="center"/>
            <w:hideMark/>
          </w:tcPr>
          <w:p w14:paraId="5B227240"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Tesseract OCR</w:t>
            </w:r>
          </w:p>
        </w:tc>
        <w:tc>
          <w:tcPr>
            <w:tcW w:w="0" w:type="auto"/>
            <w:vAlign w:val="center"/>
            <w:hideMark/>
          </w:tcPr>
          <w:p w14:paraId="5385F696"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Printed &amp; Cursive</w:t>
            </w:r>
          </w:p>
        </w:tc>
        <w:tc>
          <w:tcPr>
            <w:tcW w:w="0" w:type="auto"/>
            <w:vAlign w:val="center"/>
            <w:hideMark/>
          </w:tcPr>
          <w:p w14:paraId="5551C390"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75–80%</w:t>
            </w:r>
          </w:p>
        </w:tc>
        <w:tc>
          <w:tcPr>
            <w:tcW w:w="0" w:type="auto"/>
            <w:vAlign w:val="center"/>
            <w:hideMark/>
          </w:tcPr>
          <w:p w14:paraId="3CC85ACE"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Poor on messy handwriting</w:t>
            </w:r>
          </w:p>
        </w:tc>
      </w:tr>
      <w:tr w:rsidR="00C2148D" w:rsidRPr="00C2148D" w14:paraId="4DDA0619" w14:textId="77777777" w:rsidTr="00A75C00">
        <w:trPr>
          <w:tblCellSpacing w:w="15" w:type="dxa"/>
        </w:trPr>
        <w:tc>
          <w:tcPr>
            <w:tcW w:w="0" w:type="auto"/>
            <w:vAlign w:val="center"/>
            <w:hideMark/>
          </w:tcPr>
          <w:p w14:paraId="42B72DE6"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lastRenderedPageBreak/>
              <w:t>CNN + LSTM</w:t>
            </w:r>
          </w:p>
        </w:tc>
        <w:tc>
          <w:tcPr>
            <w:tcW w:w="0" w:type="auto"/>
            <w:vAlign w:val="center"/>
            <w:hideMark/>
          </w:tcPr>
          <w:p w14:paraId="0868981D"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Handwritten text</w:t>
            </w:r>
          </w:p>
        </w:tc>
        <w:tc>
          <w:tcPr>
            <w:tcW w:w="0" w:type="auto"/>
            <w:vAlign w:val="center"/>
            <w:hideMark/>
          </w:tcPr>
          <w:p w14:paraId="2FA055EC"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85–88%</w:t>
            </w:r>
          </w:p>
        </w:tc>
        <w:tc>
          <w:tcPr>
            <w:tcW w:w="0" w:type="auto"/>
            <w:vAlign w:val="center"/>
            <w:hideMark/>
          </w:tcPr>
          <w:p w14:paraId="350CF9DB"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Needs large dataset</w:t>
            </w:r>
          </w:p>
        </w:tc>
      </w:tr>
      <w:tr w:rsidR="00C2148D" w:rsidRPr="00C2148D" w14:paraId="4737FF25" w14:textId="77777777" w:rsidTr="00A75C00">
        <w:trPr>
          <w:tblCellSpacing w:w="15" w:type="dxa"/>
        </w:trPr>
        <w:tc>
          <w:tcPr>
            <w:tcW w:w="0" w:type="auto"/>
            <w:vAlign w:val="center"/>
            <w:hideMark/>
          </w:tcPr>
          <w:p w14:paraId="4028C81F"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Transformer-based OCR</w:t>
            </w:r>
          </w:p>
        </w:tc>
        <w:tc>
          <w:tcPr>
            <w:tcW w:w="0" w:type="auto"/>
            <w:vAlign w:val="center"/>
            <w:hideMark/>
          </w:tcPr>
          <w:p w14:paraId="77921B55"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Handwritten text</w:t>
            </w:r>
          </w:p>
        </w:tc>
        <w:tc>
          <w:tcPr>
            <w:tcW w:w="0" w:type="auto"/>
            <w:vAlign w:val="center"/>
            <w:hideMark/>
          </w:tcPr>
          <w:p w14:paraId="3B2F966C"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90–94%</w:t>
            </w:r>
          </w:p>
        </w:tc>
        <w:tc>
          <w:tcPr>
            <w:tcW w:w="0" w:type="auto"/>
            <w:vAlign w:val="center"/>
            <w:hideMark/>
          </w:tcPr>
          <w:p w14:paraId="2BAA8188"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Computationally intensive</w:t>
            </w:r>
          </w:p>
        </w:tc>
      </w:tr>
      <w:tr w:rsidR="00C2148D" w:rsidRPr="00C2148D" w14:paraId="3A191DAC" w14:textId="77777777" w:rsidTr="00A75C00">
        <w:trPr>
          <w:tblCellSpacing w:w="15" w:type="dxa"/>
        </w:trPr>
        <w:tc>
          <w:tcPr>
            <w:tcW w:w="0" w:type="auto"/>
            <w:vAlign w:val="center"/>
            <w:hideMark/>
          </w:tcPr>
          <w:p w14:paraId="4A4405E2"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Hybrid OCR (CNN+KNN)</w:t>
            </w:r>
          </w:p>
        </w:tc>
        <w:tc>
          <w:tcPr>
            <w:tcW w:w="0" w:type="auto"/>
            <w:vAlign w:val="center"/>
            <w:hideMark/>
          </w:tcPr>
          <w:p w14:paraId="2EA287F8"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Prescriptions</w:t>
            </w:r>
          </w:p>
        </w:tc>
        <w:tc>
          <w:tcPr>
            <w:tcW w:w="0" w:type="auto"/>
            <w:vAlign w:val="center"/>
            <w:hideMark/>
          </w:tcPr>
          <w:p w14:paraId="2C46F8E8"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82–86%</w:t>
            </w:r>
          </w:p>
        </w:tc>
        <w:tc>
          <w:tcPr>
            <w:tcW w:w="0" w:type="auto"/>
            <w:vAlign w:val="center"/>
            <w:hideMark/>
          </w:tcPr>
          <w:p w14:paraId="39C79E85" w14:textId="77777777" w:rsidR="00C2148D" w:rsidRPr="00C2148D" w:rsidRDefault="00C2148D" w:rsidP="00C2148D">
            <w:pPr>
              <w:spacing w:after="0" w:line="360" w:lineRule="auto"/>
              <w:rPr>
                <w:rFonts w:cs="Times New Roman"/>
                <w:shd w:val="clear" w:color="auto" w:fill="FFFFFF"/>
                <w:lang w:val="en-IN"/>
              </w:rPr>
            </w:pPr>
            <w:r w:rsidRPr="00C2148D">
              <w:rPr>
                <w:rFonts w:cs="Times New Roman"/>
                <w:shd w:val="clear" w:color="auto" w:fill="FFFFFF"/>
                <w:lang w:val="en-IN"/>
              </w:rPr>
              <w:t>Sensitive to image quality</w:t>
            </w:r>
          </w:p>
        </w:tc>
      </w:tr>
    </w:tbl>
    <w:p w14:paraId="314E467F" w14:textId="0291F443" w:rsidR="00735441" w:rsidRDefault="00735441" w:rsidP="00AB784E">
      <w:pPr>
        <w:spacing w:after="0" w:line="360" w:lineRule="auto"/>
        <w:rPr>
          <w:rFonts w:cs="Times New Roman"/>
          <w:shd w:val="clear" w:color="auto" w:fill="FFFFFF"/>
        </w:rPr>
      </w:pPr>
    </w:p>
    <w:p w14:paraId="22F34FE7" w14:textId="77777777" w:rsidR="00656EC4" w:rsidRPr="003F291C" w:rsidRDefault="00656EC4" w:rsidP="00656EC4">
      <w:pPr>
        <w:spacing w:after="0" w:line="240" w:lineRule="auto"/>
        <w:ind w:firstLine="720"/>
        <w:rPr>
          <w:rFonts w:cs="Times New Roman"/>
          <w:shd w:val="clear" w:color="auto" w:fill="FFFFFF"/>
        </w:rPr>
      </w:pPr>
    </w:p>
    <w:p w14:paraId="6B4D1B9F" w14:textId="77777777" w:rsidR="00A91A38" w:rsidRPr="003F291C" w:rsidRDefault="00E2614B" w:rsidP="00BC44A5">
      <w:pPr>
        <w:pStyle w:val="Heading2"/>
      </w:pPr>
      <w:bookmarkStart w:id="15" w:name="_Toc72275263"/>
      <w:bookmarkStart w:id="16" w:name="_Toc206498630"/>
      <w:r>
        <w:t xml:space="preserve">2.2 </w:t>
      </w:r>
      <w:r w:rsidR="00735441" w:rsidRPr="003F291C">
        <w:t>Open Issues and Challenges</w:t>
      </w:r>
      <w:bookmarkEnd w:id="15"/>
      <w:bookmarkEnd w:id="16"/>
    </w:p>
    <w:p w14:paraId="3E6EC394" w14:textId="786F1ED1" w:rsidR="00AB784E" w:rsidRPr="00AB784E" w:rsidRDefault="00AB784E" w:rsidP="00AB784E">
      <w:pPr>
        <w:spacing w:after="0" w:line="360" w:lineRule="auto"/>
        <w:rPr>
          <w:lang w:val="en-IN"/>
        </w:rPr>
      </w:pPr>
      <w:r w:rsidRPr="00AB784E">
        <w:rPr>
          <w:lang w:val="en-IN"/>
        </w:rPr>
        <w:t xml:space="preserve">Although deep learning-based OCR systems have achieved remarkable performance, several </w:t>
      </w:r>
      <w:r w:rsidRPr="0065432D">
        <w:rPr>
          <w:lang w:val="en-IN"/>
        </w:rPr>
        <w:t>open challenges</w:t>
      </w:r>
      <w:r w:rsidRPr="00AB784E">
        <w:rPr>
          <w:lang w:val="en-IN"/>
        </w:rPr>
        <w:t xml:space="preserve"> remain in recognizing medical handwriting:</w:t>
      </w:r>
    </w:p>
    <w:p w14:paraId="3A51E0C7" w14:textId="77777777" w:rsidR="00AB784E" w:rsidRPr="00AB784E" w:rsidRDefault="00AB784E" w:rsidP="00AB784E">
      <w:pPr>
        <w:numPr>
          <w:ilvl w:val="0"/>
          <w:numId w:val="23"/>
        </w:numPr>
        <w:spacing w:after="0" w:line="360" w:lineRule="auto"/>
        <w:rPr>
          <w:rFonts w:cs="Times New Roman"/>
          <w:lang w:val="en-IN"/>
        </w:rPr>
      </w:pPr>
      <w:r w:rsidRPr="00AB784E">
        <w:rPr>
          <w:rFonts w:cs="Times New Roman"/>
          <w:b/>
          <w:bCs/>
          <w:lang w:val="en-IN"/>
        </w:rPr>
        <w:t>High Variability in Writing Styles:</w:t>
      </w:r>
      <w:r w:rsidRPr="00AB784E">
        <w:rPr>
          <w:rFonts w:cs="Times New Roman"/>
          <w:lang w:val="en-IN"/>
        </w:rPr>
        <w:t xml:space="preserve"> Doctors’ handwriting varies drastically, with irregular spacing and inconsistent character shapes.</w:t>
      </w:r>
    </w:p>
    <w:p w14:paraId="72290E3A" w14:textId="77777777" w:rsidR="00AB784E" w:rsidRPr="00AB784E" w:rsidRDefault="00AB784E" w:rsidP="00AB784E">
      <w:pPr>
        <w:numPr>
          <w:ilvl w:val="0"/>
          <w:numId w:val="23"/>
        </w:numPr>
        <w:spacing w:after="0" w:line="360" w:lineRule="auto"/>
        <w:rPr>
          <w:rFonts w:cs="Times New Roman"/>
          <w:lang w:val="en-IN"/>
        </w:rPr>
      </w:pPr>
      <w:r w:rsidRPr="00AB784E">
        <w:rPr>
          <w:rFonts w:cs="Times New Roman"/>
          <w:b/>
          <w:bCs/>
          <w:lang w:val="en-IN"/>
        </w:rPr>
        <w:t>Noisy and Low-Resolution Images:</w:t>
      </w:r>
      <w:r w:rsidRPr="00AB784E">
        <w:rPr>
          <w:rFonts w:cs="Times New Roman"/>
          <w:lang w:val="en-IN"/>
        </w:rPr>
        <w:t xml:space="preserve"> Scanned or mobile-captured prescriptions often suffer from blurring, shadows, or ink smudges.</w:t>
      </w:r>
    </w:p>
    <w:p w14:paraId="2C13C267" w14:textId="77777777" w:rsidR="00AB784E" w:rsidRPr="00AB784E" w:rsidRDefault="00AB784E" w:rsidP="00AB784E">
      <w:pPr>
        <w:numPr>
          <w:ilvl w:val="0"/>
          <w:numId w:val="23"/>
        </w:numPr>
        <w:spacing w:after="0" w:line="360" w:lineRule="auto"/>
        <w:rPr>
          <w:rFonts w:cs="Times New Roman"/>
          <w:lang w:val="en-IN"/>
        </w:rPr>
      </w:pPr>
      <w:r w:rsidRPr="00AB784E">
        <w:rPr>
          <w:rFonts w:cs="Times New Roman"/>
          <w:b/>
          <w:bCs/>
          <w:lang w:val="en-IN"/>
        </w:rPr>
        <w:t>Medical Abbreviations:</w:t>
      </w:r>
      <w:r w:rsidRPr="00AB784E">
        <w:rPr>
          <w:rFonts w:cs="Times New Roman"/>
          <w:lang w:val="en-IN"/>
        </w:rPr>
        <w:t xml:space="preserve"> Common use of short forms (e.g., “TDS,” “OD”) complicates text interpretation.</w:t>
      </w:r>
    </w:p>
    <w:p w14:paraId="0D15C2A9" w14:textId="77777777" w:rsidR="00AB784E" w:rsidRPr="00AB784E" w:rsidRDefault="00AB784E" w:rsidP="00AB784E">
      <w:pPr>
        <w:numPr>
          <w:ilvl w:val="0"/>
          <w:numId w:val="23"/>
        </w:numPr>
        <w:spacing w:after="0" w:line="360" w:lineRule="auto"/>
        <w:rPr>
          <w:rFonts w:cs="Times New Roman"/>
          <w:lang w:val="en-IN"/>
        </w:rPr>
      </w:pPr>
      <w:r w:rsidRPr="00AB784E">
        <w:rPr>
          <w:rFonts w:cs="Times New Roman"/>
          <w:b/>
          <w:bCs/>
          <w:lang w:val="en-IN"/>
        </w:rPr>
        <w:t>Complex Layouts:</w:t>
      </w:r>
      <w:r w:rsidRPr="00AB784E">
        <w:rPr>
          <w:rFonts w:cs="Times New Roman"/>
          <w:lang w:val="en-IN"/>
        </w:rPr>
        <w:t xml:space="preserve"> Prescriptions may include patient details, dates, and medicine lists written in non-linear formats.</w:t>
      </w:r>
    </w:p>
    <w:p w14:paraId="16D98DB0" w14:textId="1DB0131F" w:rsidR="00AB784E" w:rsidRPr="00AB784E" w:rsidRDefault="00AB784E" w:rsidP="00AB784E">
      <w:pPr>
        <w:numPr>
          <w:ilvl w:val="0"/>
          <w:numId w:val="23"/>
        </w:numPr>
        <w:spacing w:after="0" w:line="360" w:lineRule="auto"/>
        <w:rPr>
          <w:rFonts w:cs="Times New Roman"/>
          <w:lang w:val="en-IN"/>
        </w:rPr>
      </w:pPr>
      <w:r w:rsidRPr="00AB784E">
        <w:rPr>
          <w:rFonts w:cs="Times New Roman"/>
          <w:b/>
          <w:bCs/>
          <w:lang w:val="en-IN"/>
        </w:rPr>
        <w:t>Limited Datasets:</w:t>
      </w:r>
      <w:r w:rsidRPr="00AB784E">
        <w:rPr>
          <w:rFonts w:cs="Times New Roman"/>
          <w:lang w:val="en-IN"/>
        </w:rPr>
        <w:t xml:space="preserve"> There are very few publicly available datasets of handwritten prescriptions for supervised training [5</w:t>
      </w:r>
      <w:r w:rsidR="00FA6A22">
        <w:rPr>
          <w:rFonts w:cs="Times New Roman"/>
          <w:lang w:val="en-IN"/>
        </w:rPr>
        <w:t>,12</w:t>
      </w:r>
      <w:r w:rsidRPr="00AB784E">
        <w:rPr>
          <w:rFonts w:cs="Times New Roman"/>
          <w:lang w:val="en-IN"/>
        </w:rPr>
        <w:t>].</w:t>
      </w:r>
    </w:p>
    <w:p w14:paraId="331D4692" w14:textId="433B8829" w:rsidR="00AB784E" w:rsidRPr="00AB784E" w:rsidRDefault="00AB784E" w:rsidP="00AB784E">
      <w:pPr>
        <w:spacing w:after="0" w:line="360" w:lineRule="auto"/>
        <w:rPr>
          <w:rFonts w:cs="Times New Roman"/>
          <w:lang w:val="en-IN"/>
        </w:rPr>
      </w:pPr>
      <w:r w:rsidRPr="00AB784E">
        <w:rPr>
          <w:rFonts w:cs="Times New Roman"/>
          <w:lang w:val="en-IN"/>
        </w:rPr>
        <w:t>These challenges indicate that generic OCR systems are inadequate for decoding prescriptions, hence motivating the need for a domain-specific, AI-enhanced recognition framework like MediRead</w:t>
      </w:r>
      <w:r w:rsidR="00CD61D9">
        <w:rPr>
          <w:rFonts w:cs="Times New Roman"/>
          <w:lang w:val="en-IN"/>
        </w:rPr>
        <w:t xml:space="preserve"> </w:t>
      </w:r>
      <w:r w:rsidR="00FA6A22">
        <w:rPr>
          <w:rFonts w:cs="Times New Roman"/>
          <w:lang w:val="en-IN"/>
        </w:rPr>
        <w:t>[11,14,15]</w:t>
      </w:r>
      <w:r w:rsidRPr="00AB784E">
        <w:rPr>
          <w:rFonts w:cs="Times New Roman"/>
          <w:lang w:val="en-IN"/>
        </w:rPr>
        <w:t>.</w:t>
      </w:r>
    </w:p>
    <w:p w14:paraId="73C5586D" w14:textId="258C3D06" w:rsidR="00656EC4" w:rsidRPr="000F42EF" w:rsidRDefault="00656EC4" w:rsidP="000F42EF">
      <w:pPr>
        <w:spacing w:after="0" w:line="360" w:lineRule="auto"/>
        <w:rPr>
          <w:rFonts w:cs="Times New Roman"/>
        </w:rPr>
      </w:pPr>
    </w:p>
    <w:p w14:paraId="74DE548A" w14:textId="77777777" w:rsidR="002128D2" w:rsidRPr="003F291C" w:rsidRDefault="00E2614B" w:rsidP="00BC44A5">
      <w:pPr>
        <w:pStyle w:val="Heading2"/>
        <w:rPr>
          <w:i/>
        </w:rPr>
      </w:pPr>
      <w:bookmarkStart w:id="17" w:name="_Toc72275264"/>
      <w:bookmarkStart w:id="18" w:name="_Toc206498631"/>
      <w:r>
        <w:t xml:space="preserve">2.3 </w:t>
      </w:r>
      <w:r w:rsidR="002128D2" w:rsidRPr="003F291C">
        <w:t>Problem Definition</w:t>
      </w:r>
      <w:bookmarkEnd w:id="17"/>
      <w:bookmarkEnd w:id="18"/>
    </w:p>
    <w:p w14:paraId="1611680B" w14:textId="5BB16B7E" w:rsidR="00AC4B30" w:rsidRPr="00AC4B30" w:rsidRDefault="00AC4B30" w:rsidP="00AC4B30">
      <w:pPr>
        <w:spacing w:after="0" w:line="360" w:lineRule="auto"/>
        <w:rPr>
          <w:lang w:val="en-IN" w:eastAsia="en-IN" w:bidi="te-IN"/>
        </w:rPr>
      </w:pPr>
      <w:r w:rsidRPr="00AC4B30">
        <w:rPr>
          <w:lang w:val="en-IN" w:eastAsia="en-IN" w:bidi="te-IN"/>
        </w:rPr>
        <w:t>Handwritten medical prescriptions are often difficult to interpret due to illegible handwriting, inconsistent layouts, and the frequent use of abbreviations. This lack of clarity can lead to medication errors, patient safety risks, and delays in treatment. Existing OCR technologies perform well on printed text but fail to handle the irregularities and complexity of doctors’ handwriting. Hence, there is a pressing need for a reliable and automated solution that can accurately decode and digitize handwritten prescriptions to improve efficiency and safety in the healthcare workflow.</w:t>
      </w:r>
    </w:p>
    <w:p w14:paraId="34D133AE" w14:textId="77777777" w:rsidR="00AC4B30" w:rsidRPr="00AC4B30" w:rsidRDefault="00AC4B30" w:rsidP="00AC4B30">
      <w:pPr>
        <w:spacing w:after="0" w:line="360" w:lineRule="auto"/>
        <w:rPr>
          <w:rFonts w:cs="Times New Roman"/>
          <w:lang w:val="en-IN" w:eastAsia="en-IN" w:bidi="te-IN"/>
        </w:rPr>
      </w:pPr>
      <w:r w:rsidRPr="00AC4B30">
        <w:rPr>
          <w:rFonts w:cs="Times New Roman"/>
          <w:lang w:val="en-IN" w:eastAsia="en-IN" w:bidi="te-IN"/>
        </w:rPr>
        <w:t xml:space="preserve">The </w:t>
      </w:r>
      <w:r w:rsidRPr="00AC4B30">
        <w:rPr>
          <w:rFonts w:cs="Times New Roman"/>
          <w:b/>
          <w:bCs/>
          <w:lang w:val="en-IN" w:eastAsia="en-IN" w:bidi="te-IN"/>
        </w:rPr>
        <w:t>MediRead</w:t>
      </w:r>
      <w:r w:rsidRPr="00AC4B30">
        <w:rPr>
          <w:rFonts w:cs="Times New Roman"/>
          <w:lang w:val="en-IN" w:eastAsia="en-IN" w:bidi="te-IN"/>
        </w:rPr>
        <w:t xml:space="preserve"> project addresses this challenge by developing an AI-based system capable of decoding doctors’ handwritten prescriptions using OCR and NLP techniques. The </w:t>
      </w:r>
      <w:r w:rsidRPr="00AC4B30">
        <w:rPr>
          <w:rFonts w:cs="Times New Roman"/>
          <w:lang w:val="en-IN" w:eastAsia="en-IN" w:bidi="te-IN"/>
        </w:rPr>
        <w:lastRenderedPageBreak/>
        <w:t>system extracts key details such as medicine names, dosages, and frequencies, converting them into structured, readable digital text. By doing so, it aims to minimize human interpretation errors and support healthcare digitization.</w:t>
      </w:r>
    </w:p>
    <w:p w14:paraId="58B87134" w14:textId="77777777" w:rsidR="00AC4B30" w:rsidRPr="00AC4B30" w:rsidRDefault="00AC4B30" w:rsidP="00AC4B30">
      <w:pPr>
        <w:spacing w:after="0" w:line="360" w:lineRule="auto"/>
        <w:rPr>
          <w:rFonts w:cs="Times New Roman"/>
          <w:lang w:val="en-IN" w:eastAsia="en-IN" w:bidi="te-IN"/>
        </w:rPr>
      </w:pPr>
      <w:r w:rsidRPr="00AC4B30">
        <w:rPr>
          <w:rFonts w:cs="Times New Roman"/>
          <w:b/>
          <w:bCs/>
          <w:lang w:val="en-IN" w:eastAsia="en-IN" w:bidi="te-IN"/>
        </w:rPr>
        <w:t>Problem Statement:</w:t>
      </w:r>
    </w:p>
    <w:p w14:paraId="76D9E611" w14:textId="016C8B52" w:rsidR="000F42EF" w:rsidRPr="00AC4B30" w:rsidRDefault="00AC4B30" w:rsidP="00AC4B30">
      <w:pPr>
        <w:spacing w:after="0" w:line="360" w:lineRule="auto"/>
        <w:rPr>
          <w:rFonts w:cs="Times New Roman"/>
          <w:lang w:val="en-IN" w:eastAsia="en-IN" w:bidi="te-IN"/>
        </w:rPr>
      </w:pPr>
      <w:r w:rsidRPr="00AC4B30">
        <w:rPr>
          <w:rFonts w:cs="Times New Roman"/>
          <w:lang w:val="en-IN" w:eastAsia="en-IN" w:bidi="te-IN"/>
        </w:rPr>
        <w:t>“To design and implement an AI-based system capable of decoding doctors’ handwritten prescriptions using OCR</w:t>
      </w:r>
      <w:r w:rsidR="00B61198">
        <w:rPr>
          <w:rFonts w:cs="Times New Roman"/>
          <w:lang w:val="en-IN" w:eastAsia="en-IN" w:bidi="te-IN"/>
        </w:rPr>
        <w:t>,</w:t>
      </w:r>
      <w:r w:rsidR="00F905E3">
        <w:rPr>
          <w:rFonts w:cs="Times New Roman"/>
          <w:lang w:val="en-IN" w:eastAsia="en-IN" w:bidi="te-IN"/>
        </w:rPr>
        <w:t xml:space="preserve"> </w:t>
      </w:r>
      <w:r w:rsidR="00B61198">
        <w:rPr>
          <w:rFonts w:cs="Times New Roman"/>
          <w:lang w:val="en-IN" w:eastAsia="en-IN" w:bidi="te-IN"/>
        </w:rPr>
        <w:t>CNNs</w:t>
      </w:r>
      <w:r w:rsidRPr="00AC4B30">
        <w:rPr>
          <w:rFonts w:cs="Times New Roman"/>
          <w:lang w:val="en-IN" w:eastAsia="en-IN" w:bidi="te-IN"/>
        </w:rPr>
        <w:t xml:space="preserve"> and NLP techniques to extract and structure medicine-related information such as name, dosage, and frequency into a readable digital format.”</w:t>
      </w:r>
    </w:p>
    <w:p w14:paraId="6CACA05C" w14:textId="77777777" w:rsidR="00F77B3F" w:rsidRPr="003F291C" w:rsidRDefault="00F77B3F" w:rsidP="00F77B3F">
      <w:pPr>
        <w:pStyle w:val="ListParagraph"/>
        <w:spacing w:after="0" w:line="240" w:lineRule="auto"/>
        <w:rPr>
          <w:rFonts w:cs="Times New Roman"/>
          <w:lang w:val="en-IN" w:eastAsia="en-IN" w:bidi="te-IN"/>
        </w:rPr>
      </w:pPr>
    </w:p>
    <w:p w14:paraId="3590E13C" w14:textId="77777777" w:rsidR="002128D2" w:rsidRPr="003F291C" w:rsidRDefault="00E2614B" w:rsidP="00BC44A5">
      <w:pPr>
        <w:pStyle w:val="Heading2"/>
        <w:rPr>
          <w:i/>
        </w:rPr>
      </w:pPr>
      <w:bookmarkStart w:id="19" w:name="_Toc72275265"/>
      <w:bookmarkStart w:id="20" w:name="_Toc206498632"/>
      <w:r>
        <w:t xml:space="preserve">2.4 </w:t>
      </w:r>
      <w:r w:rsidR="002128D2" w:rsidRPr="003F291C">
        <w:t>Objectives</w:t>
      </w:r>
      <w:bookmarkEnd w:id="19"/>
      <w:bookmarkEnd w:id="20"/>
    </w:p>
    <w:p w14:paraId="2AADB83A" w14:textId="37BD6164" w:rsidR="00354D47" w:rsidRDefault="00354D47" w:rsidP="00AC4B30">
      <w:pPr>
        <w:spacing w:after="0" w:line="360" w:lineRule="auto"/>
        <w:rPr>
          <w:rFonts w:cs="Times New Roman"/>
        </w:rPr>
      </w:pPr>
      <w:r w:rsidRPr="003F291C">
        <w:rPr>
          <w:rFonts w:cs="Times New Roman"/>
        </w:rPr>
        <w:t xml:space="preserve">The problem statement </w:t>
      </w:r>
    </w:p>
    <w:p w14:paraId="4278F14E" w14:textId="77777777" w:rsidR="00AC4B30" w:rsidRPr="00AC4B30" w:rsidRDefault="00AC4B30" w:rsidP="00AC4B30">
      <w:pPr>
        <w:spacing w:after="0" w:line="360" w:lineRule="auto"/>
        <w:rPr>
          <w:rFonts w:cs="Times New Roman"/>
          <w:b/>
          <w:bCs/>
          <w:lang w:val="en-IN"/>
        </w:rPr>
      </w:pPr>
      <w:r w:rsidRPr="00AC4B30">
        <w:rPr>
          <w:rFonts w:cs="Times New Roman"/>
          <w:b/>
          <w:bCs/>
          <w:lang w:val="en-IN"/>
        </w:rPr>
        <w:t>Aim:</w:t>
      </w:r>
    </w:p>
    <w:p w14:paraId="34CE26E9" w14:textId="77777777" w:rsidR="00AC4B30" w:rsidRDefault="00AC4B30" w:rsidP="00AC4B30">
      <w:pPr>
        <w:spacing w:after="0" w:line="360" w:lineRule="auto"/>
        <w:rPr>
          <w:rFonts w:cs="Times New Roman"/>
          <w:lang w:val="en-IN"/>
        </w:rPr>
      </w:pPr>
      <w:r w:rsidRPr="00AC4B30">
        <w:rPr>
          <w:rFonts w:cs="Times New Roman"/>
          <w:lang w:val="en-IN"/>
        </w:rPr>
        <w:t>The aim of this project is to develop an AI-based system capable of decoding doctors’ handwritten prescriptions and converting them into structured, readable digital text using OCR and NLP techniques.</w:t>
      </w:r>
    </w:p>
    <w:p w14:paraId="4AFAD85D" w14:textId="77777777" w:rsidR="00AC4B30" w:rsidRPr="00AC4B30" w:rsidRDefault="00AC4B30" w:rsidP="00AC4B30">
      <w:pPr>
        <w:spacing w:after="0" w:line="360" w:lineRule="auto"/>
        <w:rPr>
          <w:rFonts w:cs="Times New Roman"/>
          <w:lang w:val="en-IN"/>
        </w:rPr>
      </w:pPr>
      <w:r w:rsidRPr="00AC4B30">
        <w:rPr>
          <w:rFonts w:cs="Times New Roman"/>
          <w:lang w:val="en-IN"/>
        </w:rPr>
        <w:t>To achieve the above aim, the following objectives are defined:</w:t>
      </w:r>
    </w:p>
    <w:p w14:paraId="144B41DA" w14:textId="77777777" w:rsidR="00AC4B30" w:rsidRPr="00AC4B30" w:rsidRDefault="00AC4B30" w:rsidP="00AC4B30">
      <w:pPr>
        <w:numPr>
          <w:ilvl w:val="0"/>
          <w:numId w:val="24"/>
        </w:numPr>
        <w:spacing w:after="0" w:line="360" w:lineRule="auto"/>
        <w:rPr>
          <w:rFonts w:cs="Times New Roman"/>
          <w:lang w:val="en-IN"/>
        </w:rPr>
      </w:pPr>
      <w:r w:rsidRPr="00AC4B30">
        <w:rPr>
          <w:rFonts w:cs="Times New Roman"/>
          <w:lang w:val="en-IN"/>
        </w:rPr>
        <w:t>To study existing OCR and AI-based handwriting recognition systems and identify their limitations in interpreting medical prescriptions.</w:t>
      </w:r>
    </w:p>
    <w:p w14:paraId="262A0869" w14:textId="77777777" w:rsidR="00AC4B30" w:rsidRPr="00AC4B30" w:rsidRDefault="00AC4B30" w:rsidP="00AC4B30">
      <w:pPr>
        <w:numPr>
          <w:ilvl w:val="0"/>
          <w:numId w:val="24"/>
        </w:numPr>
        <w:spacing w:after="0" w:line="360" w:lineRule="auto"/>
        <w:rPr>
          <w:rFonts w:cs="Times New Roman"/>
          <w:lang w:val="en-IN"/>
        </w:rPr>
      </w:pPr>
      <w:r w:rsidRPr="00AC4B30">
        <w:rPr>
          <w:rFonts w:cs="Times New Roman"/>
          <w:lang w:val="en-IN"/>
        </w:rPr>
        <w:t>To collect and preprocess handwritten prescription images by applying techniques such as noise removal, grayscale conversion, and thresholding to enhance text clarity.</w:t>
      </w:r>
    </w:p>
    <w:p w14:paraId="3591712C" w14:textId="77777777" w:rsidR="00AC4B30" w:rsidRPr="00AC4B30" w:rsidRDefault="00AC4B30" w:rsidP="00AC4B30">
      <w:pPr>
        <w:numPr>
          <w:ilvl w:val="0"/>
          <w:numId w:val="24"/>
        </w:numPr>
        <w:spacing w:after="0" w:line="360" w:lineRule="auto"/>
        <w:rPr>
          <w:rFonts w:cs="Times New Roman"/>
          <w:lang w:val="en-IN"/>
        </w:rPr>
      </w:pPr>
      <w:r w:rsidRPr="00AC4B30">
        <w:rPr>
          <w:rFonts w:cs="Times New Roman"/>
          <w:lang w:val="en-IN"/>
        </w:rPr>
        <w:t>To implement an OCR-based model that can extract handwritten text from scanned or captured prescription images.</w:t>
      </w:r>
    </w:p>
    <w:p w14:paraId="27AF7456" w14:textId="77777777" w:rsidR="00AC4B30" w:rsidRPr="00AC4B30" w:rsidRDefault="00AC4B30" w:rsidP="00AC4B30">
      <w:pPr>
        <w:numPr>
          <w:ilvl w:val="0"/>
          <w:numId w:val="24"/>
        </w:numPr>
        <w:spacing w:after="0" w:line="360" w:lineRule="auto"/>
        <w:rPr>
          <w:rFonts w:cs="Times New Roman"/>
          <w:lang w:val="en-IN"/>
        </w:rPr>
      </w:pPr>
      <w:r w:rsidRPr="00AC4B30">
        <w:rPr>
          <w:rFonts w:cs="Times New Roman"/>
          <w:lang w:val="en-IN"/>
        </w:rPr>
        <w:t>To apply Natural Language Processing (NLP) and pattern-matching techniques for identifying key medical entities such as medicine name, dosage, and frequency.</w:t>
      </w:r>
    </w:p>
    <w:p w14:paraId="110EC86F" w14:textId="77777777" w:rsidR="00AC4B30" w:rsidRPr="00AC4B30" w:rsidRDefault="00AC4B30" w:rsidP="00AC4B30">
      <w:pPr>
        <w:numPr>
          <w:ilvl w:val="0"/>
          <w:numId w:val="24"/>
        </w:numPr>
        <w:spacing w:after="0" w:line="360" w:lineRule="auto"/>
        <w:rPr>
          <w:rFonts w:cs="Times New Roman"/>
          <w:lang w:val="en-IN"/>
        </w:rPr>
      </w:pPr>
      <w:r w:rsidRPr="00AC4B30">
        <w:rPr>
          <w:rFonts w:cs="Times New Roman"/>
          <w:lang w:val="en-IN"/>
        </w:rPr>
        <w:t>To design an interactive web interface that enables users to upload prescriptions and view structured output in tabular form.</w:t>
      </w:r>
    </w:p>
    <w:p w14:paraId="7F2BFED8" w14:textId="77777777" w:rsidR="00AC4B30" w:rsidRPr="00AC4B30" w:rsidRDefault="00AC4B30" w:rsidP="00AC4B30">
      <w:pPr>
        <w:numPr>
          <w:ilvl w:val="0"/>
          <w:numId w:val="24"/>
        </w:numPr>
        <w:spacing w:after="0" w:line="360" w:lineRule="auto"/>
        <w:rPr>
          <w:rFonts w:cs="Times New Roman"/>
          <w:lang w:val="en-IN"/>
        </w:rPr>
      </w:pPr>
      <w:r w:rsidRPr="00AC4B30">
        <w:rPr>
          <w:rFonts w:cs="Times New Roman"/>
          <w:lang w:val="en-IN"/>
        </w:rPr>
        <w:t>To evaluate the accuracy and performance of the system using metrics like precision, recall, and F1-score, and to compare it with existing OCR tools.</w:t>
      </w:r>
    </w:p>
    <w:p w14:paraId="0867B420" w14:textId="205C16C9" w:rsidR="00AC4B30" w:rsidRDefault="00AC4B30" w:rsidP="00AC4B30">
      <w:pPr>
        <w:spacing w:after="0" w:line="360" w:lineRule="auto"/>
        <w:rPr>
          <w:rFonts w:cs="Times New Roman"/>
          <w:lang w:val="en-IN"/>
        </w:rPr>
      </w:pPr>
      <w:r w:rsidRPr="00AC4B30">
        <w:rPr>
          <w:rFonts w:cs="Times New Roman"/>
          <w:lang w:val="en-IN"/>
        </w:rPr>
        <w:t>These objectives focus on understanding the causes of prescription misinterpretation and proposing an effective AI-driven approach to address the issue through automation and healthcare digitization.</w:t>
      </w:r>
    </w:p>
    <w:p w14:paraId="0B916B5E" w14:textId="77777777" w:rsidR="00A5563D" w:rsidRDefault="00A5563D" w:rsidP="00AC4B30">
      <w:pPr>
        <w:spacing w:after="0" w:line="360" w:lineRule="auto"/>
        <w:rPr>
          <w:rFonts w:cs="Times New Roman"/>
          <w:lang w:val="en-IN"/>
        </w:rPr>
      </w:pPr>
    </w:p>
    <w:p w14:paraId="31DC6B14" w14:textId="77777777" w:rsidR="00A5563D" w:rsidRPr="00AC4B30" w:rsidRDefault="00A5563D" w:rsidP="00AC4B30">
      <w:pPr>
        <w:spacing w:after="0" w:line="360" w:lineRule="auto"/>
        <w:rPr>
          <w:rFonts w:cs="Times New Roman"/>
          <w:lang w:val="en-IN"/>
        </w:rPr>
      </w:pPr>
    </w:p>
    <w:p w14:paraId="65814323" w14:textId="77777777" w:rsidR="00656EC4" w:rsidRPr="00656EC4" w:rsidRDefault="00656EC4" w:rsidP="00656EC4">
      <w:pPr>
        <w:spacing w:after="0" w:line="240" w:lineRule="auto"/>
        <w:rPr>
          <w:rFonts w:cs="Times New Roman"/>
        </w:rPr>
      </w:pPr>
    </w:p>
    <w:p w14:paraId="2AF98D27" w14:textId="77777777" w:rsidR="002128D2" w:rsidRPr="003F291C" w:rsidRDefault="00E2614B" w:rsidP="00BC44A5">
      <w:pPr>
        <w:pStyle w:val="Heading2"/>
      </w:pPr>
      <w:bookmarkStart w:id="21" w:name="_Toc72275266"/>
      <w:bookmarkStart w:id="22" w:name="_Toc206498633"/>
      <w:r>
        <w:lastRenderedPageBreak/>
        <w:t xml:space="preserve">2.5 </w:t>
      </w:r>
      <w:r w:rsidR="002128D2" w:rsidRPr="003F291C">
        <w:t>Scope of the Work</w:t>
      </w:r>
      <w:bookmarkEnd w:id="21"/>
      <w:bookmarkEnd w:id="22"/>
    </w:p>
    <w:p w14:paraId="1C91740E" w14:textId="77777777" w:rsidR="00CD61D9" w:rsidRPr="00CD61D9" w:rsidRDefault="00CD61D9" w:rsidP="00CD61D9">
      <w:pPr>
        <w:rPr>
          <w:lang w:val="en-IN"/>
        </w:rPr>
      </w:pPr>
      <w:r w:rsidRPr="00CD61D9">
        <w:rPr>
          <w:lang w:val="en-IN"/>
        </w:rPr>
        <w:t>The MediRead project focuses on developing an AI-powered system to decode handwritten medical prescriptions. Using a hybrid approach of Convolutional Neural Networks (CNN) and Optical Character Recognition (OCR), the system automates the interpretation of prescriptions, reducing human error and supporting digital healthcare workflows. The project involves setting up the environment, installing required libraries, and preparing datasets by uploading, preprocessing, and normalizing prescription images for model training.</w:t>
      </w:r>
    </w:p>
    <w:p w14:paraId="131DF31D" w14:textId="77777777" w:rsidR="00CD61D9" w:rsidRPr="00CD61D9" w:rsidRDefault="00CD61D9" w:rsidP="00CD61D9">
      <w:pPr>
        <w:rPr>
          <w:lang w:val="en-IN"/>
        </w:rPr>
      </w:pPr>
      <w:r w:rsidRPr="00CD61D9">
        <w:rPr>
          <w:lang w:val="en-IN"/>
        </w:rPr>
        <w:t>The core of the system is a multi-layer CNN model designed to classify prescription images, combined with enhanced OCR techniques, including thresholding, adaptive thresholding, and noise removal, to extract text accurately. The system is further integrated with the OCR.Space API for high-accuracy recognition, and a decision logic compares outputs from the CNN model and API to select the most reliable result. Medical information, such as medicine names, dosages, and instructions, is extracted from the final text for structured presentation.</w:t>
      </w:r>
    </w:p>
    <w:p w14:paraId="2BE49CCD" w14:textId="07E2D332" w:rsidR="000E4548" w:rsidRPr="00CD61D9" w:rsidRDefault="00CD61D9">
      <w:pPr>
        <w:rPr>
          <w:lang w:val="en-IN"/>
        </w:rPr>
      </w:pPr>
      <w:r w:rsidRPr="00CD61D9">
        <w:rPr>
          <w:lang w:val="en-IN"/>
        </w:rPr>
        <w:t>The expected outcomes include a fully functional AI-based prescription recognition system capable of processing uploaded images, displaying extracted information, and saving results in JSON format. The project also provides visualizations of uploaded prescriptions and OCR outputs, along with a comprehensive report detailing the methodology, model performance, and deployment strategies. This scope ensures the delivery of a reliable and deployable solution for accurate handwritten prescription recognition.</w:t>
      </w:r>
    </w:p>
    <w:p w14:paraId="7C602B94" w14:textId="77777777" w:rsidR="00A91A38" w:rsidRPr="003F291C" w:rsidRDefault="00E2614B" w:rsidP="00E2614B">
      <w:pPr>
        <w:pStyle w:val="Heading1"/>
        <w:numPr>
          <w:ilvl w:val="0"/>
          <w:numId w:val="0"/>
        </w:numPr>
      </w:pPr>
      <w:bookmarkStart w:id="23" w:name="_Toc72275267"/>
      <w:bookmarkStart w:id="24" w:name="_Toc206498634"/>
      <w:r w:rsidRPr="00E2614B">
        <w:rPr>
          <w:sz w:val="32"/>
          <w:szCs w:val="32"/>
        </w:rPr>
        <w:lastRenderedPageBreak/>
        <w:t>Chapter 3</w:t>
      </w:r>
      <w:r w:rsidR="000A4BC0" w:rsidRPr="00E2614B">
        <w:rPr>
          <w:sz w:val="32"/>
          <w:szCs w:val="32"/>
        </w:rPr>
        <w:t xml:space="preserve">         </w:t>
      </w:r>
      <w:r w:rsidR="008479AF" w:rsidRPr="003F291C">
        <w:t>Design Approach</w:t>
      </w:r>
      <w:bookmarkEnd w:id="23"/>
      <w:r w:rsidR="008479AF" w:rsidRPr="003F291C">
        <w:t xml:space="preserve"> </w:t>
      </w:r>
      <w:r w:rsidR="008479AF">
        <w:t>a</w:t>
      </w:r>
      <w:r w:rsidR="008479AF" w:rsidRPr="003F291C">
        <w:t xml:space="preserve">nd </w:t>
      </w:r>
      <w:r w:rsidR="008479AF">
        <w:t>Methodology</w:t>
      </w:r>
      <w:bookmarkEnd w:id="24"/>
    </w:p>
    <w:p w14:paraId="10CDC183" w14:textId="23CCE528" w:rsidR="00436777" w:rsidRDefault="006849F4" w:rsidP="00BC44A5">
      <w:pPr>
        <w:pStyle w:val="Heading2"/>
      </w:pPr>
      <w:bookmarkStart w:id="25" w:name="_Toc72275268"/>
      <w:bookmarkStart w:id="26" w:name="_Toc206498635"/>
      <w:bookmarkEnd w:id="25"/>
      <w:r>
        <w:t>3.1 Methodology</w:t>
      </w:r>
      <w:bookmarkEnd w:id="26"/>
    </w:p>
    <w:p w14:paraId="15C1DBCE" w14:textId="186676A0" w:rsidR="00565D19" w:rsidRPr="00565D19" w:rsidRDefault="00565D19" w:rsidP="00565D19">
      <w:r>
        <w:t xml:space="preserve">                                </w:t>
      </w:r>
      <w:r>
        <w:rPr>
          <w:noProof/>
        </w:rPr>
        <w:drawing>
          <wp:inline distT="0" distB="0" distL="0" distR="0" wp14:anchorId="49F94F9A" wp14:editId="07B45EDC">
            <wp:extent cx="3280172" cy="5555672"/>
            <wp:effectExtent l="0" t="0" r="0" b="6985"/>
            <wp:docPr id="1055012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04427" cy="5596753"/>
                    </a:xfrm>
                    <a:prstGeom prst="rect">
                      <a:avLst/>
                    </a:prstGeom>
                    <a:noFill/>
                    <a:ln>
                      <a:noFill/>
                    </a:ln>
                  </pic:spPr>
                </pic:pic>
              </a:graphicData>
            </a:graphic>
          </wp:inline>
        </w:drawing>
      </w:r>
    </w:p>
    <w:p w14:paraId="6434735F" w14:textId="211A1A38" w:rsidR="000F42EF" w:rsidRPr="00F46FF6" w:rsidRDefault="00CD61D9" w:rsidP="00E87CF7">
      <w:pPr>
        <w:rPr>
          <w:b/>
          <w:bCs/>
          <w:sz w:val="22"/>
        </w:rPr>
      </w:pPr>
      <w:r w:rsidRPr="00F46FF6">
        <w:rPr>
          <w:b/>
          <w:bCs/>
          <w:sz w:val="22"/>
        </w:rPr>
        <w:t>Figure 3.1: MediRead DFD showing the workflow from prescription upload to structured output.</w:t>
      </w:r>
    </w:p>
    <w:p w14:paraId="24ABD9F6" w14:textId="7BF34673" w:rsidR="00E87CF7" w:rsidRDefault="00E87CF7" w:rsidP="00E87CF7">
      <w:r>
        <w:t xml:space="preserve">MODULES </w:t>
      </w:r>
    </w:p>
    <w:p w14:paraId="36D5B913" w14:textId="77777777" w:rsidR="00A75C00" w:rsidRDefault="00A75C00" w:rsidP="00E87CF7">
      <w:r>
        <w:t>1</w:t>
      </w:r>
      <w:r w:rsidR="00E87CF7">
        <w:t xml:space="preserve"> Setup &amp; Installation  </w:t>
      </w:r>
    </w:p>
    <w:p w14:paraId="6C3D3845" w14:textId="1F3C9D45" w:rsidR="00E87CF7" w:rsidRDefault="00A75C00" w:rsidP="00E87CF7">
      <w:r>
        <w:t>2</w:t>
      </w:r>
      <w:r w:rsidR="00E87CF7">
        <w:t xml:space="preserve"> Data Loading &amp; Preprocessing  </w:t>
      </w:r>
    </w:p>
    <w:p w14:paraId="03A4B112" w14:textId="4C6D5444" w:rsidR="00E87CF7" w:rsidRDefault="00A75C00" w:rsidP="00E87CF7">
      <w:r>
        <w:t>3</w:t>
      </w:r>
      <w:r w:rsidR="00E87CF7">
        <w:t xml:space="preserve"> Data Preparation  </w:t>
      </w:r>
    </w:p>
    <w:p w14:paraId="6029B8B5" w14:textId="4144CE46" w:rsidR="00E87CF7" w:rsidRDefault="00A75C00" w:rsidP="00E87CF7">
      <w:r>
        <w:t>4</w:t>
      </w:r>
      <w:r w:rsidR="00E87CF7">
        <w:t xml:space="preserve"> CNN Model Architecture  </w:t>
      </w:r>
    </w:p>
    <w:p w14:paraId="3B9FE84C" w14:textId="26BFBFEE" w:rsidR="00E87CF7" w:rsidRDefault="00A75C00" w:rsidP="00E87CF7">
      <w:r>
        <w:t>5</w:t>
      </w:r>
      <w:r w:rsidR="00E87CF7">
        <w:t xml:space="preserve"> Model Training  </w:t>
      </w:r>
    </w:p>
    <w:p w14:paraId="009F7EB6" w14:textId="29E968CA" w:rsidR="00E87CF7" w:rsidRDefault="00A75C00" w:rsidP="00E87CF7">
      <w:r>
        <w:lastRenderedPageBreak/>
        <w:t>6</w:t>
      </w:r>
      <w:r w:rsidR="00E87CF7">
        <w:t xml:space="preserve"> Tesseract OCR Processing  </w:t>
      </w:r>
    </w:p>
    <w:p w14:paraId="01CCAA18" w14:textId="2EA43293" w:rsidR="00E87CF7" w:rsidRDefault="00A75C00" w:rsidP="00E87CF7">
      <w:r>
        <w:t>7</w:t>
      </w:r>
      <w:r w:rsidR="00E87CF7">
        <w:t xml:space="preserve"> OCR.Space API Processing  </w:t>
      </w:r>
    </w:p>
    <w:p w14:paraId="23A60103" w14:textId="4939A3FD" w:rsidR="00E87CF7" w:rsidRDefault="00A75C00" w:rsidP="00E87CF7">
      <w:r>
        <w:t>8</w:t>
      </w:r>
      <w:r w:rsidR="00E87CF7">
        <w:t xml:space="preserve"> Text Comparison &amp; Decision  </w:t>
      </w:r>
    </w:p>
    <w:p w14:paraId="32818819" w14:textId="2FD955C4" w:rsidR="00E87CF7" w:rsidRDefault="00A75C00" w:rsidP="00E87CF7">
      <w:r>
        <w:t>9</w:t>
      </w:r>
      <w:r w:rsidR="00E87CF7">
        <w:t xml:space="preserve"> Medical Info Extraction  </w:t>
      </w:r>
    </w:p>
    <w:p w14:paraId="305B83AB" w14:textId="71182588" w:rsidR="000F42EF" w:rsidRDefault="00A75C00" w:rsidP="00871112">
      <w:r>
        <w:rPr>
          <w:rFonts w:ascii="Segoe UI Emoji" w:hAnsi="Segoe UI Emoji" w:cs="Segoe UI Emoji"/>
        </w:rPr>
        <w:t>10</w:t>
      </w:r>
      <w:r w:rsidR="00E87CF7">
        <w:t xml:space="preserve"> Results Storage &amp; Display  </w:t>
      </w:r>
    </w:p>
    <w:p w14:paraId="3302118F" w14:textId="5060E5C4" w:rsidR="001C30A5" w:rsidRPr="00F46FF6" w:rsidRDefault="00F46FF6" w:rsidP="00871112">
      <w:pPr>
        <w:rPr>
          <w:b/>
          <w:bCs/>
        </w:rPr>
      </w:pPr>
      <w:r w:rsidRPr="00F46FF6">
        <w:rPr>
          <w:b/>
          <w:bCs/>
        </w:rPr>
        <w:t>Table 3.1: OCR Model Architecture (Hybrid CNN + OCR)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1288"/>
        <w:gridCol w:w="1858"/>
        <w:gridCol w:w="2241"/>
        <w:gridCol w:w="2472"/>
      </w:tblGrid>
      <w:tr w:rsidR="001C30A5" w:rsidRPr="001C30A5" w14:paraId="52C9F0E2" w14:textId="77777777" w:rsidTr="00A75C00">
        <w:trPr>
          <w:tblHeader/>
          <w:tblCellSpacing w:w="15" w:type="dxa"/>
        </w:trPr>
        <w:tc>
          <w:tcPr>
            <w:tcW w:w="0" w:type="auto"/>
            <w:vAlign w:val="center"/>
            <w:hideMark/>
          </w:tcPr>
          <w:p w14:paraId="027897B1" w14:textId="77777777" w:rsidR="001C30A5" w:rsidRPr="001C30A5" w:rsidRDefault="001C30A5" w:rsidP="001C30A5">
            <w:pPr>
              <w:rPr>
                <w:b/>
                <w:bCs/>
                <w:lang w:val="en-IN"/>
              </w:rPr>
            </w:pPr>
            <w:r w:rsidRPr="001C30A5">
              <w:rPr>
                <w:b/>
                <w:bCs/>
                <w:lang w:val="en-IN"/>
              </w:rPr>
              <w:t>Layer No</w:t>
            </w:r>
          </w:p>
        </w:tc>
        <w:tc>
          <w:tcPr>
            <w:tcW w:w="0" w:type="auto"/>
            <w:vAlign w:val="center"/>
            <w:hideMark/>
          </w:tcPr>
          <w:p w14:paraId="6760112E" w14:textId="77777777" w:rsidR="001C30A5" w:rsidRPr="001C30A5" w:rsidRDefault="001C30A5" w:rsidP="001C30A5">
            <w:pPr>
              <w:rPr>
                <w:b/>
                <w:bCs/>
                <w:lang w:val="en-IN"/>
              </w:rPr>
            </w:pPr>
            <w:r w:rsidRPr="001C30A5">
              <w:rPr>
                <w:b/>
                <w:bCs/>
                <w:lang w:val="en-IN"/>
              </w:rPr>
              <w:t>Layer / Module</w:t>
            </w:r>
          </w:p>
        </w:tc>
        <w:tc>
          <w:tcPr>
            <w:tcW w:w="0" w:type="auto"/>
            <w:vAlign w:val="center"/>
            <w:hideMark/>
          </w:tcPr>
          <w:p w14:paraId="6B7FEE2C" w14:textId="77777777" w:rsidR="001C30A5" w:rsidRPr="001C30A5" w:rsidRDefault="001C30A5" w:rsidP="001C30A5">
            <w:pPr>
              <w:rPr>
                <w:b/>
                <w:bCs/>
                <w:lang w:val="en-IN"/>
              </w:rPr>
            </w:pPr>
            <w:r w:rsidRPr="001C30A5">
              <w:rPr>
                <w:b/>
                <w:bCs/>
                <w:lang w:val="en-IN"/>
              </w:rPr>
              <w:t>Type / Engine</w:t>
            </w:r>
          </w:p>
        </w:tc>
        <w:tc>
          <w:tcPr>
            <w:tcW w:w="0" w:type="auto"/>
            <w:vAlign w:val="center"/>
            <w:hideMark/>
          </w:tcPr>
          <w:p w14:paraId="25E1045F" w14:textId="77777777" w:rsidR="001C30A5" w:rsidRPr="001C30A5" w:rsidRDefault="001C30A5" w:rsidP="001C30A5">
            <w:pPr>
              <w:rPr>
                <w:b/>
                <w:bCs/>
                <w:lang w:val="en-IN"/>
              </w:rPr>
            </w:pPr>
            <w:r w:rsidRPr="001C30A5">
              <w:rPr>
                <w:b/>
                <w:bCs/>
                <w:lang w:val="en-IN"/>
              </w:rPr>
              <w:t>Output Shape / Functionality</w:t>
            </w:r>
          </w:p>
        </w:tc>
        <w:tc>
          <w:tcPr>
            <w:tcW w:w="0" w:type="auto"/>
            <w:vAlign w:val="center"/>
            <w:hideMark/>
          </w:tcPr>
          <w:p w14:paraId="44718A0D" w14:textId="77777777" w:rsidR="001C30A5" w:rsidRPr="001C30A5" w:rsidRDefault="001C30A5" w:rsidP="001C30A5">
            <w:pPr>
              <w:rPr>
                <w:b/>
                <w:bCs/>
                <w:lang w:val="en-IN"/>
              </w:rPr>
            </w:pPr>
            <w:r w:rsidRPr="001C30A5">
              <w:rPr>
                <w:b/>
                <w:bCs/>
                <w:lang w:val="en-IN"/>
              </w:rPr>
              <w:t>Parameters / Notes</w:t>
            </w:r>
          </w:p>
        </w:tc>
      </w:tr>
      <w:tr w:rsidR="001C30A5" w:rsidRPr="001C30A5" w14:paraId="6BB958D6" w14:textId="77777777" w:rsidTr="00A75C00">
        <w:trPr>
          <w:tblCellSpacing w:w="15" w:type="dxa"/>
        </w:trPr>
        <w:tc>
          <w:tcPr>
            <w:tcW w:w="0" w:type="auto"/>
            <w:vAlign w:val="center"/>
            <w:hideMark/>
          </w:tcPr>
          <w:p w14:paraId="282AF7FA" w14:textId="77777777" w:rsidR="001C30A5" w:rsidRPr="001C30A5" w:rsidRDefault="001C30A5" w:rsidP="001C30A5">
            <w:pPr>
              <w:rPr>
                <w:lang w:val="en-IN"/>
              </w:rPr>
            </w:pPr>
            <w:r w:rsidRPr="001C30A5">
              <w:rPr>
                <w:lang w:val="en-IN"/>
              </w:rPr>
              <w:t>1</w:t>
            </w:r>
          </w:p>
        </w:tc>
        <w:tc>
          <w:tcPr>
            <w:tcW w:w="0" w:type="auto"/>
            <w:vAlign w:val="center"/>
            <w:hideMark/>
          </w:tcPr>
          <w:p w14:paraId="1377FE8D" w14:textId="77777777" w:rsidR="001C30A5" w:rsidRPr="001C30A5" w:rsidRDefault="001C30A5" w:rsidP="001C30A5">
            <w:pPr>
              <w:rPr>
                <w:lang w:val="en-IN"/>
              </w:rPr>
            </w:pPr>
            <w:r w:rsidRPr="001C30A5">
              <w:rPr>
                <w:lang w:val="en-IN"/>
              </w:rPr>
              <w:t>Input Layer</w:t>
            </w:r>
          </w:p>
        </w:tc>
        <w:tc>
          <w:tcPr>
            <w:tcW w:w="0" w:type="auto"/>
            <w:vAlign w:val="center"/>
            <w:hideMark/>
          </w:tcPr>
          <w:p w14:paraId="7D6D1AB2" w14:textId="77777777" w:rsidR="001C30A5" w:rsidRPr="001C30A5" w:rsidRDefault="001C30A5" w:rsidP="001C30A5">
            <w:pPr>
              <w:rPr>
                <w:lang w:val="en-IN"/>
              </w:rPr>
            </w:pPr>
            <w:r w:rsidRPr="001C30A5">
              <w:rPr>
                <w:lang w:val="en-IN"/>
              </w:rPr>
              <w:t>Image Input</w:t>
            </w:r>
          </w:p>
        </w:tc>
        <w:tc>
          <w:tcPr>
            <w:tcW w:w="0" w:type="auto"/>
            <w:vAlign w:val="center"/>
            <w:hideMark/>
          </w:tcPr>
          <w:p w14:paraId="5DA616B3" w14:textId="77777777" w:rsidR="001C30A5" w:rsidRPr="001C30A5" w:rsidRDefault="001C30A5" w:rsidP="001C30A5">
            <w:pPr>
              <w:rPr>
                <w:lang w:val="en-IN"/>
              </w:rPr>
            </w:pPr>
            <w:r w:rsidRPr="001C30A5">
              <w:rPr>
                <w:lang w:val="en-IN"/>
              </w:rPr>
              <w:t>(128 × 128 × 1) Grayscale image</w:t>
            </w:r>
          </w:p>
        </w:tc>
        <w:tc>
          <w:tcPr>
            <w:tcW w:w="0" w:type="auto"/>
            <w:vAlign w:val="center"/>
            <w:hideMark/>
          </w:tcPr>
          <w:p w14:paraId="47C1AA91" w14:textId="0CB70724" w:rsidR="001C30A5" w:rsidRPr="001C30A5" w:rsidRDefault="001C30A5" w:rsidP="001C30A5">
            <w:pPr>
              <w:rPr>
                <w:lang w:val="en-IN"/>
              </w:rPr>
            </w:pPr>
            <w:r w:rsidRPr="001C30A5">
              <w:rPr>
                <w:lang w:val="en-IN"/>
              </w:rPr>
              <w:t>Accepts</w:t>
            </w:r>
            <w:r>
              <w:rPr>
                <w:lang w:val="en-IN"/>
              </w:rPr>
              <w:t xml:space="preserve"> P</w:t>
            </w:r>
            <w:r w:rsidRPr="001C30A5">
              <w:rPr>
                <w:lang w:val="en-IN"/>
              </w:rPr>
              <w:t>reprocessed prescription images</w:t>
            </w:r>
          </w:p>
        </w:tc>
      </w:tr>
      <w:tr w:rsidR="001C30A5" w:rsidRPr="001C30A5" w14:paraId="57EFD74B" w14:textId="77777777" w:rsidTr="00A75C00">
        <w:trPr>
          <w:tblCellSpacing w:w="15" w:type="dxa"/>
        </w:trPr>
        <w:tc>
          <w:tcPr>
            <w:tcW w:w="0" w:type="auto"/>
            <w:vAlign w:val="center"/>
            <w:hideMark/>
          </w:tcPr>
          <w:p w14:paraId="4091F39E" w14:textId="77777777" w:rsidR="001C30A5" w:rsidRPr="001C30A5" w:rsidRDefault="001C30A5" w:rsidP="001C30A5">
            <w:pPr>
              <w:rPr>
                <w:lang w:val="en-IN"/>
              </w:rPr>
            </w:pPr>
            <w:r w:rsidRPr="001C30A5">
              <w:rPr>
                <w:lang w:val="en-IN"/>
              </w:rPr>
              <w:t>2</w:t>
            </w:r>
          </w:p>
        </w:tc>
        <w:tc>
          <w:tcPr>
            <w:tcW w:w="0" w:type="auto"/>
            <w:vAlign w:val="center"/>
            <w:hideMark/>
          </w:tcPr>
          <w:p w14:paraId="3A3BC133" w14:textId="77777777" w:rsidR="001C30A5" w:rsidRPr="001C30A5" w:rsidRDefault="001C30A5" w:rsidP="001C30A5">
            <w:pPr>
              <w:rPr>
                <w:lang w:val="en-IN"/>
              </w:rPr>
            </w:pPr>
            <w:r w:rsidRPr="001C30A5">
              <w:rPr>
                <w:lang w:val="en-IN"/>
              </w:rPr>
              <w:t>Feature Extractor</w:t>
            </w:r>
          </w:p>
        </w:tc>
        <w:tc>
          <w:tcPr>
            <w:tcW w:w="0" w:type="auto"/>
            <w:vAlign w:val="center"/>
            <w:hideMark/>
          </w:tcPr>
          <w:p w14:paraId="216FA256" w14:textId="77777777" w:rsidR="001C30A5" w:rsidRPr="001C30A5" w:rsidRDefault="001C30A5" w:rsidP="001C30A5">
            <w:pPr>
              <w:rPr>
                <w:lang w:val="en-IN"/>
              </w:rPr>
            </w:pPr>
            <w:r w:rsidRPr="001C30A5">
              <w:rPr>
                <w:lang w:val="en-IN"/>
              </w:rPr>
              <w:t>Conv2D (3×3) + ReLU</w:t>
            </w:r>
          </w:p>
        </w:tc>
        <w:tc>
          <w:tcPr>
            <w:tcW w:w="0" w:type="auto"/>
            <w:vAlign w:val="center"/>
            <w:hideMark/>
          </w:tcPr>
          <w:p w14:paraId="52B38ACB" w14:textId="77777777" w:rsidR="001C30A5" w:rsidRPr="001C30A5" w:rsidRDefault="001C30A5" w:rsidP="001C30A5">
            <w:pPr>
              <w:rPr>
                <w:lang w:val="en-IN"/>
              </w:rPr>
            </w:pPr>
            <w:r w:rsidRPr="001C30A5">
              <w:rPr>
                <w:lang w:val="en-IN"/>
              </w:rPr>
              <w:t>(128 × 128 × 32)</w:t>
            </w:r>
          </w:p>
        </w:tc>
        <w:tc>
          <w:tcPr>
            <w:tcW w:w="0" w:type="auto"/>
            <w:vAlign w:val="center"/>
            <w:hideMark/>
          </w:tcPr>
          <w:p w14:paraId="4CE06782" w14:textId="77777777" w:rsidR="001C30A5" w:rsidRPr="001C30A5" w:rsidRDefault="001C30A5" w:rsidP="001C30A5">
            <w:pPr>
              <w:rPr>
                <w:lang w:val="en-IN"/>
              </w:rPr>
            </w:pPr>
            <w:r w:rsidRPr="001C30A5">
              <w:rPr>
                <w:lang w:val="en-IN"/>
              </w:rPr>
              <w:t>Extracts low-level image features</w:t>
            </w:r>
          </w:p>
        </w:tc>
      </w:tr>
      <w:tr w:rsidR="001C30A5" w:rsidRPr="001C30A5" w14:paraId="6E4329A8" w14:textId="77777777" w:rsidTr="00A75C00">
        <w:trPr>
          <w:tblCellSpacing w:w="15" w:type="dxa"/>
        </w:trPr>
        <w:tc>
          <w:tcPr>
            <w:tcW w:w="0" w:type="auto"/>
            <w:vAlign w:val="center"/>
            <w:hideMark/>
          </w:tcPr>
          <w:p w14:paraId="272335C2" w14:textId="77777777" w:rsidR="001C30A5" w:rsidRPr="001C30A5" w:rsidRDefault="001C30A5" w:rsidP="001C30A5">
            <w:pPr>
              <w:rPr>
                <w:lang w:val="en-IN"/>
              </w:rPr>
            </w:pPr>
            <w:r w:rsidRPr="001C30A5">
              <w:rPr>
                <w:lang w:val="en-IN"/>
              </w:rPr>
              <w:t>3</w:t>
            </w:r>
          </w:p>
        </w:tc>
        <w:tc>
          <w:tcPr>
            <w:tcW w:w="0" w:type="auto"/>
            <w:vAlign w:val="center"/>
            <w:hideMark/>
          </w:tcPr>
          <w:p w14:paraId="0CD22155" w14:textId="77777777" w:rsidR="001C30A5" w:rsidRPr="001C30A5" w:rsidRDefault="001C30A5" w:rsidP="001C30A5">
            <w:pPr>
              <w:rPr>
                <w:lang w:val="en-IN"/>
              </w:rPr>
            </w:pPr>
            <w:r w:rsidRPr="001C30A5">
              <w:rPr>
                <w:lang w:val="en-IN"/>
              </w:rPr>
              <w:t>Pooling Layer</w:t>
            </w:r>
          </w:p>
        </w:tc>
        <w:tc>
          <w:tcPr>
            <w:tcW w:w="0" w:type="auto"/>
            <w:vAlign w:val="center"/>
            <w:hideMark/>
          </w:tcPr>
          <w:p w14:paraId="745562C9" w14:textId="77777777" w:rsidR="001C30A5" w:rsidRPr="001C30A5" w:rsidRDefault="001C30A5" w:rsidP="001C30A5">
            <w:pPr>
              <w:rPr>
                <w:lang w:val="en-IN"/>
              </w:rPr>
            </w:pPr>
            <w:r w:rsidRPr="001C30A5">
              <w:rPr>
                <w:lang w:val="en-IN"/>
              </w:rPr>
              <w:t>MaxPooling2D (2×2)</w:t>
            </w:r>
          </w:p>
        </w:tc>
        <w:tc>
          <w:tcPr>
            <w:tcW w:w="0" w:type="auto"/>
            <w:vAlign w:val="center"/>
            <w:hideMark/>
          </w:tcPr>
          <w:p w14:paraId="0ABBBFF8" w14:textId="77777777" w:rsidR="001C30A5" w:rsidRPr="001C30A5" w:rsidRDefault="001C30A5" w:rsidP="001C30A5">
            <w:pPr>
              <w:rPr>
                <w:lang w:val="en-IN"/>
              </w:rPr>
            </w:pPr>
            <w:r w:rsidRPr="001C30A5">
              <w:rPr>
                <w:lang w:val="en-IN"/>
              </w:rPr>
              <w:t>(64 × 64 × 32)</w:t>
            </w:r>
          </w:p>
        </w:tc>
        <w:tc>
          <w:tcPr>
            <w:tcW w:w="0" w:type="auto"/>
            <w:vAlign w:val="center"/>
            <w:hideMark/>
          </w:tcPr>
          <w:p w14:paraId="5FC045D0" w14:textId="77777777" w:rsidR="001C30A5" w:rsidRPr="001C30A5" w:rsidRDefault="001C30A5" w:rsidP="001C30A5">
            <w:pPr>
              <w:rPr>
                <w:lang w:val="en-IN"/>
              </w:rPr>
            </w:pPr>
            <w:r w:rsidRPr="001C30A5">
              <w:rPr>
                <w:lang w:val="en-IN"/>
              </w:rPr>
              <w:t>Reduces spatial dimensions, retains important features</w:t>
            </w:r>
          </w:p>
        </w:tc>
      </w:tr>
      <w:tr w:rsidR="001C30A5" w:rsidRPr="001C30A5" w14:paraId="408CB2D5" w14:textId="77777777" w:rsidTr="00A75C00">
        <w:trPr>
          <w:tblCellSpacing w:w="15" w:type="dxa"/>
        </w:trPr>
        <w:tc>
          <w:tcPr>
            <w:tcW w:w="0" w:type="auto"/>
            <w:vAlign w:val="center"/>
            <w:hideMark/>
          </w:tcPr>
          <w:p w14:paraId="21A1FDDB" w14:textId="77777777" w:rsidR="001C30A5" w:rsidRPr="001C30A5" w:rsidRDefault="001C30A5" w:rsidP="001C30A5">
            <w:pPr>
              <w:rPr>
                <w:lang w:val="en-IN"/>
              </w:rPr>
            </w:pPr>
            <w:r w:rsidRPr="001C30A5">
              <w:rPr>
                <w:lang w:val="en-IN"/>
              </w:rPr>
              <w:t>4</w:t>
            </w:r>
          </w:p>
        </w:tc>
        <w:tc>
          <w:tcPr>
            <w:tcW w:w="0" w:type="auto"/>
            <w:vAlign w:val="center"/>
            <w:hideMark/>
          </w:tcPr>
          <w:p w14:paraId="5E947CB8" w14:textId="77777777" w:rsidR="001C30A5" w:rsidRPr="001C30A5" w:rsidRDefault="001C30A5" w:rsidP="001C30A5">
            <w:pPr>
              <w:rPr>
                <w:lang w:val="en-IN"/>
              </w:rPr>
            </w:pPr>
            <w:r w:rsidRPr="001C30A5">
              <w:rPr>
                <w:lang w:val="en-IN"/>
              </w:rPr>
              <w:t>Feature Extractor</w:t>
            </w:r>
          </w:p>
        </w:tc>
        <w:tc>
          <w:tcPr>
            <w:tcW w:w="0" w:type="auto"/>
            <w:vAlign w:val="center"/>
            <w:hideMark/>
          </w:tcPr>
          <w:p w14:paraId="01818799" w14:textId="77777777" w:rsidR="001C30A5" w:rsidRPr="001C30A5" w:rsidRDefault="001C30A5" w:rsidP="001C30A5">
            <w:pPr>
              <w:rPr>
                <w:lang w:val="en-IN"/>
              </w:rPr>
            </w:pPr>
            <w:r w:rsidRPr="001C30A5">
              <w:rPr>
                <w:lang w:val="en-IN"/>
              </w:rPr>
              <w:t>Conv2D (3×3) + ReLU</w:t>
            </w:r>
          </w:p>
        </w:tc>
        <w:tc>
          <w:tcPr>
            <w:tcW w:w="0" w:type="auto"/>
            <w:vAlign w:val="center"/>
            <w:hideMark/>
          </w:tcPr>
          <w:p w14:paraId="613BA982" w14:textId="77777777" w:rsidR="001C30A5" w:rsidRPr="001C30A5" w:rsidRDefault="001C30A5" w:rsidP="001C30A5">
            <w:pPr>
              <w:rPr>
                <w:lang w:val="en-IN"/>
              </w:rPr>
            </w:pPr>
            <w:r w:rsidRPr="001C30A5">
              <w:rPr>
                <w:lang w:val="en-IN"/>
              </w:rPr>
              <w:t>(64 × 64 × 64)</w:t>
            </w:r>
          </w:p>
        </w:tc>
        <w:tc>
          <w:tcPr>
            <w:tcW w:w="0" w:type="auto"/>
            <w:vAlign w:val="center"/>
            <w:hideMark/>
          </w:tcPr>
          <w:p w14:paraId="48E2D185" w14:textId="77777777" w:rsidR="001C30A5" w:rsidRPr="001C30A5" w:rsidRDefault="001C30A5" w:rsidP="001C30A5">
            <w:pPr>
              <w:rPr>
                <w:lang w:val="en-IN"/>
              </w:rPr>
            </w:pPr>
            <w:r w:rsidRPr="001C30A5">
              <w:rPr>
                <w:lang w:val="en-IN"/>
              </w:rPr>
              <w:t>Extracts higher-level features</w:t>
            </w:r>
          </w:p>
        </w:tc>
      </w:tr>
      <w:tr w:rsidR="001C30A5" w:rsidRPr="001C30A5" w14:paraId="57E4FEA9" w14:textId="77777777" w:rsidTr="00A75C00">
        <w:trPr>
          <w:tblCellSpacing w:w="15" w:type="dxa"/>
        </w:trPr>
        <w:tc>
          <w:tcPr>
            <w:tcW w:w="0" w:type="auto"/>
            <w:vAlign w:val="center"/>
            <w:hideMark/>
          </w:tcPr>
          <w:p w14:paraId="70B57536" w14:textId="77777777" w:rsidR="001C30A5" w:rsidRPr="001C30A5" w:rsidRDefault="001C30A5" w:rsidP="001C30A5">
            <w:pPr>
              <w:rPr>
                <w:lang w:val="en-IN"/>
              </w:rPr>
            </w:pPr>
            <w:r w:rsidRPr="001C30A5">
              <w:rPr>
                <w:lang w:val="en-IN"/>
              </w:rPr>
              <w:t>5</w:t>
            </w:r>
          </w:p>
        </w:tc>
        <w:tc>
          <w:tcPr>
            <w:tcW w:w="0" w:type="auto"/>
            <w:vAlign w:val="center"/>
            <w:hideMark/>
          </w:tcPr>
          <w:p w14:paraId="7C5E7EAB" w14:textId="77777777" w:rsidR="001C30A5" w:rsidRPr="001C30A5" w:rsidRDefault="001C30A5" w:rsidP="001C30A5">
            <w:pPr>
              <w:rPr>
                <w:lang w:val="en-IN"/>
              </w:rPr>
            </w:pPr>
            <w:r w:rsidRPr="001C30A5">
              <w:rPr>
                <w:lang w:val="en-IN"/>
              </w:rPr>
              <w:t>Pooling Layer</w:t>
            </w:r>
          </w:p>
        </w:tc>
        <w:tc>
          <w:tcPr>
            <w:tcW w:w="0" w:type="auto"/>
            <w:vAlign w:val="center"/>
            <w:hideMark/>
          </w:tcPr>
          <w:p w14:paraId="502E4F3F" w14:textId="77777777" w:rsidR="001C30A5" w:rsidRPr="001C30A5" w:rsidRDefault="001C30A5" w:rsidP="001C30A5">
            <w:pPr>
              <w:rPr>
                <w:lang w:val="en-IN"/>
              </w:rPr>
            </w:pPr>
            <w:r w:rsidRPr="001C30A5">
              <w:rPr>
                <w:lang w:val="en-IN"/>
              </w:rPr>
              <w:t>MaxPooling2D (2×2)</w:t>
            </w:r>
          </w:p>
        </w:tc>
        <w:tc>
          <w:tcPr>
            <w:tcW w:w="0" w:type="auto"/>
            <w:vAlign w:val="center"/>
            <w:hideMark/>
          </w:tcPr>
          <w:p w14:paraId="1BA2F7BC" w14:textId="77777777" w:rsidR="001C30A5" w:rsidRPr="001C30A5" w:rsidRDefault="001C30A5" w:rsidP="001C30A5">
            <w:pPr>
              <w:rPr>
                <w:lang w:val="en-IN"/>
              </w:rPr>
            </w:pPr>
            <w:r w:rsidRPr="001C30A5">
              <w:rPr>
                <w:lang w:val="en-IN"/>
              </w:rPr>
              <w:t>(32 × 32 × 64)</w:t>
            </w:r>
          </w:p>
        </w:tc>
        <w:tc>
          <w:tcPr>
            <w:tcW w:w="0" w:type="auto"/>
            <w:vAlign w:val="center"/>
            <w:hideMark/>
          </w:tcPr>
          <w:p w14:paraId="5606A496" w14:textId="77777777" w:rsidR="001C30A5" w:rsidRPr="001C30A5" w:rsidRDefault="001C30A5" w:rsidP="001C30A5">
            <w:pPr>
              <w:rPr>
                <w:lang w:val="en-IN"/>
              </w:rPr>
            </w:pPr>
            <w:r w:rsidRPr="001C30A5">
              <w:rPr>
                <w:lang w:val="en-IN"/>
              </w:rPr>
              <w:t>Further dimensionality reduction</w:t>
            </w:r>
          </w:p>
        </w:tc>
      </w:tr>
      <w:tr w:rsidR="001C30A5" w:rsidRPr="001C30A5" w14:paraId="74437692" w14:textId="77777777" w:rsidTr="00A75C00">
        <w:trPr>
          <w:tblCellSpacing w:w="15" w:type="dxa"/>
        </w:trPr>
        <w:tc>
          <w:tcPr>
            <w:tcW w:w="0" w:type="auto"/>
            <w:vAlign w:val="center"/>
            <w:hideMark/>
          </w:tcPr>
          <w:p w14:paraId="070A7004" w14:textId="77777777" w:rsidR="001C30A5" w:rsidRPr="001C30A5" w:rsidRDefault="001C30A5" w:rsidP="001C30A5">
            <w:pPr>
              <w:rPr>
                <w:lang w:val="en-IN"/>
              </w:rPr>
            </w:pPr>
            <w:r w:rsidRPr="001C30A5">
              <w:rPr>
                <w:lang w:val="en-IN"/>
              </w:rPr>
              <w:t>6</w:t>
            </w:r>
          </w:p>
        </w:tc>
        <w:tc>
          <w:tcPr>
            <w:tcW w:w="0" w:type="auto"/>
            <w:vAlign w:val="center"/>
            <w:hideMark/>
          </w:tcPr>
          <w:p w14:paraId="3677FC08" w14:textId="77777777" w:rsidR="001C30A5" w:rsidRPr="001C30A5" w:rsidRDefault="001C30A5" w:rsidP="001C30A5">
            <w:pPr>
              <w:rPr>
                <w:lang w:val="en-IN"/>
              </w:rPr>
            </w:pPr>
            <w:r w:rsidRPr="001C30A5">
              <w:rPr>
                <w:lang w:val="en-IN"/>
              </w:rPr>
              <w:t>Flatten</w:t>
            </w:r>
          </w:p>
        </w:tc>
        <w:tc>
          <w:tcPr>
            <w:tcW w:w="0" w:type="auto"/>
            <w:vAlign w:val="center"/>
            <w:hideMark/>
          </w:tcPr>
          <w:p w14:paraId="340C89B0" w14:textId="77777777" w:rsidR="001C30A5" w:rsidRPr="001C30A5" w:rsidRDefault="001C30A5" w:rsidP="001C30A5">
            <w:pPr>
              <w:rPr>
                <w:lang w:val="en-IN"/>
              </w:rPr>
            </w:pPr>
            <w:r w:rsidRPr="001C30A5">
              <w:rPr>
                <w:lang w:val="en-IN"/>
              </w:rPr>
              <w:t>Flatten</w:t>
            </w:r>
          </w:p>
        </w:tc>
        <w:tc>
          <w:tcPr>
            <w:tcW w:w="0" w:type="auto"/>
            <w:vAlign w:val="center"/>
            <w:hideMark/>
          </w:tcPr>
          <w:p w14:paraId="600AE30D" w14:textId="77777777" w:rsidR="001C30A5" w:rsidRPr="001C30A5" w:rsidRDefault="001C30A5" w:rsidP="001C30A5">
            <w:pPr>
              <w:rPr>
                <w:lang w:val="en-IN"/>
              </w:rPr>
            </w:pPr>
            <w:r w:rsidRPr="001C30A5">
              <w:rPr>
                <w:lang w:val="en-IN"/>
              </w:rPr>
              <w:t>65536</w:t>
            </w:r>
          </w:p>
        </w:tc>
        <w:tc>
          <w:tcPr>
            <w:tcW w:w="0" w:type="auto"/>
            <w:vAlign w:val="center"/>
            <w:hideMark/>
          </w:tcPr>
          <w:p w14:paraId="1CB559D1" w14:textId="77777777" w:rsidR="001C30A5" w:rsidRPr="001C30A5" w:rsidRDefault="001C30A5" w:rsidP="001C30A5">
            <w:pPr>
              <w:rPr>
                <w:lang w:val="en-IN"/>
              </w:rPr>
            </w:pPr>
            <w:r w:rsidRPr="001C30A5">
              <w:rPr>
                <w:lang w:val="en-IN"/>
              </w:rPr>
              <w:t>Converts 2D features into 1D vector</w:t>
            </w:r>
          </w:p>
        </w:tc>
      </w:tr>
      <w:tr w:rsidR="001C30A5" w:rsidRPr="001C30A5" w14:paraId="1F19751F" w14:textId="77777777" w:rsidTr="00A75C00">
        <w:trPr>
          <w:tblCellSpacing w:w="15" w:type="dxa"/>
        </w:trPr>
        <w:tc>
          <w:tcPr>
            <w:tcW w:w="0" w:type="auto"/>
            <w:vAlign w:val="center"/>
            <w:hideMark/>
          </w:tcPr>
          <w:p w14:paraId="5B28C276" w14:textId="77777777" w:rsidR="001C30A5" w:rsidRPr="001C30A5" w:rsidRDefault="001C30A5" w:rsidP="001C30A5">
            <w:pPr>
              <w:rPr>
                <w:lang w:val="en-IN"/>
              </w:rPr>
            </w:pPr>
            <w:r w:rsidRPr="001C30A5">
              <w:rPr>
                <w:lang w:val="en-IN"/>
              </w:rPr>
              <w:t>7</w:t>
            </w:r>
          </w:p>
        </w:tc>
        <w:tc>
          <w:tcPr>
            <w:tcW w:w="0" w:type="auto"/>
            <w:vAlign w:val="center"/>
            <w:hideMark/>
          </w:tcPr>
          <w:p w14:paraId="45B919C9" w14:textId="77777777" w:rsidR="001C30A5" w:rsidRPr="001C30A5" w:rsidRDefault="001C30A5" w:rsidP="001C30A5">
            <w:pPr>
              <w:rPr>
                <w:lang w:val="en-IN"/>
              </w:rPr>
            </w:pPr>
            <w:r w:rsidRPr="001C30A5">
              <w:rPr>
                <w:lang w:val="en-IN"/>
              </w:rPr>
              <w:t>Dense Layer</w:t>
            </w:r>
          </w:p>
        </w:tc>
        <w:tc>
          <w:tcPr>
            <w:tcW w:w="0" w:type="auto"/>
            <w:vAlign w:val="center"/>
            <w:hideMark/>
          </w:tcPr>
          <w:p w14:paraId="691F0397" w14:textId="77777777" w:rsidR="001C30A5" w:rsidRPr="001C30A5" w:rsidRDefault="001C30A5" w:rsidP="001C30A5">
            <w:pPr>
              <w:rPr>
                <w:lang w:val="en-IN"/>
              </w:rPr>
            </w:pPr>
            <w:r w:rsidRPr="001C30A5">
              <w:rPr>
                <w:lang w:val="en-IN"/>
              </w:rPr>
              <w:t>Fully Connected + ReLU</w:t>
            </w:r>
          </w:p>
        </w:tc>
        <w:tc>
          <w:tcPr>
            <w:tcW w:w="0" w:type="auto"/>
            <w:vAlign w:val="center"/>
            <w:hideMark/>
          </w:tcPr>
          <w:p w14:paraId="65D9B44F" w14:textId="77777777" w:rsidR="001C30A5" w:rsidRPr="001C30A5" w:rsidRDefault="001C30A5" w:rsidP="001C30A5">
            <w:pPr>
              <w:rPr>
                <w:lang w:val="en-IN"/>
              </w:rPr>
            </w:pPr>
            <w:r w:rsidRPr="001C30A5">
              <w:rPr>
                <w:lang w:val="en-IN"/>
              </w:rPr>
              <w:t>128</w:t>
            </w:r>
          </w:p>
        </w:tc>
        <w:tc>
          <w:tcPr>
            <w:tcW w:w="0" w:type="auto"/>
            <w:vAlign w:val="center"/>
            <w:hideMark/>
          </w:tcPr>
          <w:p w14:paraId="6BE72F96" w14:textId="77777777" w:rsidR="001C30A5" w:rsidRPr="001C30A5" w:rsidRDefault="001C30A5" w:rsidP="001C30A5">
            <w:pPr>
              <w:rPr>
                <w:lang w:val="en-IN"/>
              </w:rPr>
            </w:pPr>
            <w:r w:rsidRPr="001C30A5">
              <w:rPr>
                <w:lang w:val="en-IN"/>
              </w:rPr>
              <w:t>Combines features for character recognition</w:t>
            </w:r>
          </w:p>
        </w:tc>
      </w:tr>
      <w:tr w:rsidR="001C30A5" w:rsidRPr="001C30A5" w14:paraId="03BC8EE0" w14:textId="77777777" w:rsidTr="00A75C00">
        <w:trPr>
          <w:tblCellSpacing w:w="15" w:type="dxa"/>
        </w:trPr>
        <w:tc>
          <w:tcPr>
            <w:tcW w:w="0" w:type="auto"/>
            <w:vAlign w:val="center"/>
            <w:hideMark/>
          </w:tcPr>
          <w:p w14:paraId="2EAEE1D5" w14:textId="77777777" w:rsidR="001C30A5" w:rsidRPr="001C30A5" w:rsidRDefault="001C30A5" w:rsidP="001C30A5">
            <w:pPr>
              <w:rPr>
                <w:lang w:val="en-IN"/>
              </w:rPr>
            </w:pPr>
            <w:r w:rsidRPr="001C30A5">
              <w:rPr>
                <w:lang w:val="en-IN"/>
              </w:rPr>
              <w:t>8</w:t>
            </w:r>
          </w:p>
        </w:tc>
        <w:tc>
          <w:tcPr>
            <w:tcW w:w="0" w:type="auto"/>
            <w:vAlign w:val="center"/>
            <w:hideMark/>
          </w:tcPr>
          <w:p w14:paraId="061A6B5E" w14:textId="77777777" w:rsidR="001C30A5" w:rsidRPr="001C30A5" w:rsidRDefault="001C30A5" w:rsidP="001C30A5">
            <w:pPr>
              <w:rPr>
                <w:lang w:val="en-IN"/>
              </w:rPr>
            </w:pPr>
            <w:r w:rsidRPr="001C30A5">
              <w:rPr>
                <w:lang w:val="en-IN"/>
              </w:rPr>
              <w:t>Output Layer</w:t>
            </w:r>
          </w:p>
        </w:tc>
        <w:tc>
          <w:tcPr>
            <w:tcW w:w="0" w:type="auto"/>
            <w:vAlign w:val="center"/>
            <w:hideMark/>
          </w:tcPr>
          <w:p w14:paraId="3E95B776" w14:textId="77777777" w:rsidR="001C30A5" w:rsidRPr="001C30A5" w:rsidRDefault="001C30A5" w:rsidP="001C30A5">
            <w:pPr>
              <w:rPr>
                <w:lang w:val="en-IN"/>
              </w:rPr>
            </w:pPr>
            <w:r w:rsidRPr="001C30A5">
              <w:rPr>
                <w:lang w:val="en-IN"/>
              </w:rPr>
              <w:t>Dense + Softmax</w:t>
            </w:r>
          </w:p>
        </w:tc>
        <w:tc>
          <w:tcPr>
            <w:tcW w:w="0" w:type="auto"/>
            <w:vAlign w:val="center"/>
            <w:hideMark/>
          </w:tcPr>
          <w:p w14:paraId="10ABFA32" w14:textId="77777777" w:rsidR="001C30A5" w:rsidRPr="001C30A5" w:rsidRDefault="001C30A5" w:rsidP="001C30A5">
            <w:pPr>
              <w:rPr>
                <w:lang w:val="en-IN"/>
              </w:rPr>
            </w:pPr>
            <w:r w:rsidRPr="001C30A5">
              <w:rPr>
                <w:lang w:val="en-IN"/>
              </w:rPr>
              <w:t>num_classes (alphabet + digits + special chars)</w:t>
            </w:r>
          </w:p>
        </w:tc>
        <w:tc>
          <w:tcPr>
            <w:tcW w:w="0" w:type="auto"/>
            <w:vAlign w:val="center"/>
            <w:hideMark/>
          </w:tcPr>
          <w:p w14:paraId="30A9F8DA" w14:textId="77777777" w:rsidR="001C30A5" w:rsidRPr="001C30A5" w:rsidRDefault="001C30A5" w:rsidP="001C30A5">
            <w:pPr>
              <w:rPr>
                <w:lang w:val="en-IN"/>
              </w:rPr>
            </w:pPr>
            <w:r w:rsidRPr="001C30A5">
              <w:rPr>
                <w:lang w:val="en-IN"/>
              </w:rPr>
              <w:t>Predicts character probabilities</w:t>
            </w:r>
          </w:p>
        </w:tc>
      </w:tr>
      <w:tr w:rsidR="001C30A5" w:rsidRPr="001C30A5" w14:paraId="1A773AD3" w14:textId="77777777" w:rsidTr="00A75C00">
        <w:trPr>
          <w:tblCellSpacing w:w="15" w:type="dxa"/>
        </w:trPr>
        <w:tc>
          <w:tcPr>
            <w:tcW w:w="0" w:type="auto"/>
            <w:vAlign w:val="center"/>
            <w:hideMark/>
          </w:tcPr>
          <w:p w14:paraId="73C1EC62" w14:textId="77777777" w:rsidR="001C30A5" w:rsidRPr="001C30A5" w:rsidRDefault="001C30A5" w:rsidP="001C30A5">
            <w:pPr>
              <w:rPr>
                <w:lang w:val="en-IN"/>
              </w:rPr>
            </w:pPr>
            <w:r w:rsidRPr="001C30A5">
              <w:rPr>
                <w:lang w:val="en-IN"/>
              </w:rPr>
              <w:t>9</w:t>
            </w:r>
          </w:p>
        </w:tc>
        <w:tc>
          <w:tcPr>
            <w:tcW w:w="0" w:type="auto"/>
            <w:vAlign w:val="center"/>
            <w:hideMark/>
          </w:tcPr>
          <w:p w14:paraId="7196509A" w14:textId="77777777" w:rsidR="001C30A5" w:rsidRPr="001C30A5" w:rsidRDefault="001C30A5" w:rsidP="001C30A5">
            <w:pPr>
              <w:rPr>
                <w:lang w:val="en-IN"/>
              </w:rPr>
            </w:pPr>
            <w:r w:rsidRPr="001C30A5">
              <w:rPr>
                <w:lang w:val="en-IN"/>
              </w:rPr>
              <w:t>OCR Integration</w:t>
            </w:r>
          </w:p>
        </w:tc>
        <w:tc>
          <w:tcPr>
            <w:tcW w:w="0" w:type="auto"/>
            <w:vAlign w:val="center"/>
            <w:hideMark/>
          </w:tcPr>
          <w:p w14:paraId="2E9F1E74" w14:textId="77777777" w:rsidR="001C30A5" w:rsidRPr="001C30A5" w:rsidRDefault="001C30A5" w:rsidP="001C30A5">
            <w:pPr>
              <w:rPr>
                <w:lang w:val="en-IN"/>
              </w:rPr>
            </w:pPr>
            <w:r w:rsidRPr="001C30A5">
              <w:rPr>
                <w:lang w:val="en-IN"/>
              </w:rPr>
              <w:t>Tesseract / OCR.Space API</w:t>
            </w:r>
          </w:p>
        </w:tc>
        <w:tc>
          <w:tcPr>
            <w:tcW w:w="0" w:type="auto"/>
            <w:vAlign w:val="center"/>
            <w:hideMark/>
          </w:tcPr>
          <w:p w14:paraId="29602162" w14:textId="77777777" w:rsidR="001C30A5" w:rsidRPr="001C30A5" w:rsidRDefault="001C30A5" w:rsidP="001C30A5">
            <w:pPr>
              <w:rPr>
                <w:lang w:val="en-IN"/>
              </w:rPr>
            </w:pPr>
            <w:r w:rsidRPr="001C30A5">
              <w:rPr>
                <w:lang w:val="en-IN"/>
              </w:rPr>
              <w:t>Text output</w:t>
            </w:r>
          </w:p>
        </w:tc>
        <w:tc>
          <w:tcPr>
            <w:tcW w:w="0" w:type="auto"/>
            <w:vAlign w:val="center"/>
            <w:hideMark/>
          </w:tcPr>
          <w:p w14:paraId="67ED6CE3" w14:textId="77777777" w:rsidR="001C30A5" w:rsidRPr="001C30A5" w:rsidRDefault="001C30A5" w:rsidP="001C30A5">
            <w:pPr>
              <w:rPr>
                <w:lang w:val="en-IN"/>
              </w:rPr>
            </w:pPr>
            <w:r w:rsidRPr="001C30A5">
              <w:rPr>
                <w:lang w:val="en-IN"/>
              </w:rPr>
              <w:t>Converts image features to readable text</w:t>
            </w:r>
          </w:p>
        </w:tc>
      </w:tr>
      <w:tr w:rsidR="001C30A5" w:rsidRPr="001C30A5" w14:paraId="05D40D1B" w14:textId="77777777" w:rsidTr="00A75C00">
        <w:trPr>
          <w:trHeight w:val="713"/>
          <w:tblCellSpacing w:w="15" w:type="dxa"/>
        </w:trPr>
        <w:tc>
          <w:tcPr>
            <w:tcW w:w="0" w:type="auto"/>
            <w:vAlign w:val="center"/>
            <w:hideMark/>
          </w:tcPr>
          <w:p w14:paraId="6B187BE1" w14:textId="77777777" w:rsidR="001C30A5" w:rsidRPr="001C30A5" w:rsidRDefault="001C30A5" w:rsidP="001C30A5">
            <w:pPr>
              <w:rPr>
                <w:lang w:val="en-IN"/>
              </w:rPr>
            </w:pPr>
            <w:r w:rsidRPr="001C30A5">
              <w:rPr>
                <w:lang w:val="en-IN"/>
              </w:rPr>
              <w:t>10</w:t>
            </w:r>
          </w:p>
        </w:tc>
        <w:tc>
          <w:tcPr>
            <w:tcW w:w="0" w:type="auto"/>
            <w:vAlign w:val="center"/>
            <w:hideMark/>
          </w:tcPr>
          <w:p w14:paraId="25554EAA" w14:textId="77777777" w:rsidR="001C30A5" w:rsidRPr="001C30A5" w:rsidRDefault="001C30A5" w:rsidP="001C30A5">
            <w:pPr>
              <w:rPr>
                <w:lang w:val="en-IN"/>
              </w:rPr>
            </w:pPr>
            <w:r w:rsidRPr="001C30A5">
              <w:rPr>
                <w:lang w:val="en-IN"/>
              </w:rPr>
              <w:t>Post-processing</w:t>
            </w:r>
          </w:p>
        </w:tc>
        <w:tc>
          <w:tcPr>
            <w:tcW w:w="0" w:type="auto"/>
            <w:vAlign w:val="center"/>
            <w:hideMark/>
          </w:tcPr>
          <w:p w14:paraId="54B7A733" w14:textId="77777777" w:rsidR="001C30A5" w:rsidRPr="001C30A5" w:rsidRDefault="001C30A5" w:rsidP="001C30A5">
            <w:pPr>
              <w:rPr>
                <w:lang w:val="en-IN"/>
              </w:rPr>
            </w:pPr>
            <w:r w:rsidRPr="001C30A5">
              <w:rPr>
                <w:lang w:val="en-IN"/>
              </w:rPr>
              <w:t>Regex / NLP Parsing</w:t>
            </w:r>
          </w:p>
        </w:tc>
        <w:tc>
          <w:tcPr>
            <w:tcW w:w="0" w:type="auto"/>
            <w:vAlign w:val="center"/>
            <w:hideMark/>
          </w:tcPr>
          <w:p w14:paraId="24962865" w14:textId="77777777" w:rsidR="001C30A5" w:rsidRPr="001C30A5" w:rsidRDefault="001C30A5" w:rsidP="001C30A5">
            <w:pPr>
              <w:rPr>
                <w:lang w:val="en-IN"/>
              </w:rPr>
            </w:pPr>
            <w:r w:rsidRPr="001C30A5">
              <w:rPr>
                <w:lang w:val="en-IN"/>
              </w:rPr>
              <w:t>Structured info (medicine, dosage, frequency)</w:t>
            </w:r>
          </w:p>
        </w:tc>
        <w:tc>
          <w:tcPr>
            <w:tcW w:w="0" w:type="auto"/>
            <w:vAlign w:val="center"/>
            <w:hideMark/>
          </w:tcPr>
          <w:p w14:paraId="2F986E81" w14:textId="77777777" w:rsidR="001C30A5" w:rsidRPr="001C30A5" w:rsidRDefault="001C30A5" w:rsidP="001C30A5">
            <w:pPr>
              <w:rPr>
                <w:lang w:val="en-IN"/>
              </w:rPr>
            </w:pPr>
            <w:r w:rsidRPr="001C30A5">
              <w:rPr>
                <w:lang w:val="en-IN"/>
              </w:rPr>
              <w:t>Cleans OCR errors and extracts meaningful entities</w:t>
            </w:r>
          </w:p>
        </w:tc>
      </w:tr>
    </w:tbl>
    <w:p w14:paraId="3DEB6FF3" w14:textId="77777777" w:rsidR="000F42EF" w:rsidRPr="001C30A5" w:rsidRDefault="000F42EF" w:rsidP="00871112">
      <w:pPr>
        <w:rPr>
          <w:lang w:val="en-IN"/>
        </w:rPr>
      </w:pPr>
    </w:p>
    <w:p w14:paraId="77D82932" w14:textId="1BA3E1D6" w:rsidR="006849F4" w:rsidRDefault="006849F4" w:rsidP="00544230">
      <w:pPr>
        <w:pStyle w:val="Heading3"/>
      </w:pPr>
      <w:r>
        <w:t xml:space="preserve">  </w:t>
      </w:r>
      <w:bookmarkStart w:id="27" w:name="_Toc206498636"/>
      <w:r>
        <w:t>Compliance with Engineering Design Standards</w:t>
      </w:r>
      <w:bookmarkEnd w:id="27"/>
    </w:p>
    <w:p w14:paraId="3DD3FCAD" w14:textId="32836CDC" w:rsidR="009C69F3" w:rsidRDefault="000E7F0A" w:rsidP="009C69F3">
      <w:pPr>
        <w:rPr>
          <w:lang w:val="en-IN"/>
        </w:rPr>
      </w:pPr>
      <w:r w:rsidRPr="000E7F0A">
        <w:rPr>
          <w:lang w:val="en-IN"/>
        </w:rPr>
        <w:t>This project incorporates relevant Engineering Design and Quality Assurance Standards suitable for software-based systems involving Artificial Intelligence (AI), Optical Character Recognition (OCR), and Natural Language Processing (NLP)</w:t>
      </w:r>
      <w:r w:rsidR="00FA6A22">
        <w:rPr>
          <w:lang w:val="en-IN"/>
        </w:rPr>
        <w:t>[6,7,9]</w:t>
      </w:r>
      <w:r w:rsidRPr="000E7F0A">
        <w:rPr>
          <w:lang w:val="en-IN"/>
        </w:rPr>
        <w:t>. These standards ensure that MediRead meets professional benchmarks for quality, reliability, maintainability, and ethical responsibility.</w:t>
      </w:r>
    </w:p>
    <w:p w14:paraId="71B8EA03" w14:textId="2E50ED1A" w:rsidR="004923E0" w:rsidRPr="004923E0" w:rsidRDefault="004923E0" w:rsidP="004923E0">
      <w:pPr>
        <w:rPr>
          <w:b/>
          <w:bCs/>
          <w:lang w:val="en-IN"/>
        </w:rPr>
      </w:pPr>
      <w:r w:rsidRPr="004923E0">
        <w:rPr>
          <w:b/>
          <w:bCs/>
          <w:lang w:val="en-IN"/>
        </w:rPr>
        <w:t xml:space="preserve">Software Design &amp; Quality: </w:t>
      </w:r>
    </w:p>
    <w:p w14:paraId="5DF660C3" w14:textId="77777777" w:rsidR="004923E0" w:rsidRPr="004923E0" w:rsidRDefault="004923E0" w:rsidP="004923E0">
      <w:pPr>
        <w:rPr>
          <w:lang w:val="en-IN"/>
        </w:rPr>
      </w:pPr>
      <w:r w:rsidRPr="004923E0">
        <w:rPr>
          <w:lang w:val="en-IN"/>
        </w:rPr>
        <w:t xml:space="preserve">• IEEE 830 – Defines clear documentation for all functional and non-functional software requirements. </w:t>
      </w:r>
    </w:p>
    <w:p w14:paraId="4FEAF36D" w14:textId="6A304196" w:rsidR="004923E0" w:rsidRPr="004923E0" w:rsidRDefault="004923E0" w:rsidP="004923E0">
      <w:pPr>
        <w:rPr>
          <w:lang w:val="en-IN"/>
        </w:rPr>
      </w:pPr>
      <w:r w:rsidRPr="004923E0">
        <w:rPr>
          <w:lang w:val="en-IN"/>
        </w:rPr>
        <w:t>• IEEE 1016 – Describes software design structures and relationships between modules (OCR,</w:t>
      </w:r>
      <w:r>
        <w:rPr>
          <w:lang w:val="en-IN"/>
        </w:rPr>
        <w:t xml:space="preserve"> </w:t>
      </w:r>
      <w:r w:rsidRPr="004923E0">
        <w:rPr>
          <w:lang w:val="en-IN"/>
        </w:rPr>
        <w:t>NLP,</w:t>
      </w:r>
      <w:r>
        <w:rPr>
          <w:lang w:val="en-IN"/>
        </w:rPr>
        <w:t xml:space="preserve"> </w:t>
      </w:r>
      <w:r w:rsidRPr="004923E0">
        <w:rPr>
          <w:lang w:val="en-IN"/>
        </w:rPr>
        <w:t xml:space="preserve">UI). </w:t>
      </w:r>
    </w:p>
    <w:p w14:paraId="03898D98" w14:textId="77777777" w:rsidR="004923E0" w:rsidRPr="004923E0" w:rsidRDefault="004923E0" w:rsidP="004923E0">
      <w:pPr>
        <w:rPr>
          <w:lang w:val="en-IN"/>
        </w:rPr>
      </w:pPr>
      <w:r w:rsidRPr="004923E0">
        <w:rPr>
          <w:lang w:val="en-IN"/>
        </w:rPr>
        <w:t xml:space="preserve">• ISO/IEC 25010 – Evaluates software quality parameters like usability, reliability, and performance. </w:t>
      </w:r>
    </w:p>
    <w:p w14:paraId="4F09B066" w14:textId="77777777" w:rsidR="004923E0" w:rsidRPr="004923E0" w:rsidRDefault="004923E0" w:rsidP="004923E0">
      <w:pPr>
        <w:rPr>
          <w:lang w:val="en-IN"/>
        </w:rPr>
      </w:pPr>
      <w:r w:rsidRPr="004923E0">
        <w:rPr>
          <w:lang w:val="en-IN"/>
        </w:rPr>
        <w:t xml:space="preserve">• ISO/IEC 12207 – Establishes structured software life cycle processes for development and maintenance. </w:t>
      </w:r>
    </w:p>
    <w:p w14:paraId="41C10B07" w14:textId="74B9B5AA" w:rsidR="004923E0" w:rsidRPr="004923E0" w:rsidRDefault="004923E0" w:rsidP="004923E0">
      <w:pPr>
        <w:rPr>
          <w:b/>
          <w:bCs/>
          <w:lang w:val="en-IN"/>
        </w:rPr>
      </w:pPr>
      <w:r w:rsidRPr="004923E0">
        <w:rPr>
          <w:b/>
          <w:bCs/>
          <w:lang w:val="en-IN"/>
        </w:rPr>
        <w:t xml:space="preserve">Testing Validation: </w:t>
      </w:r>
    </w:p>
    <w:p w14:paraId="25D0DA72" w14:textId="77777777" w:rsidR="004923E0" w:rsidRPr="004923E0" w:rsidRDefault="004923E0" w:rsidP="004923E0">
      <w:pPr>
        <w:rPr>
          <w:lang w:val="en-IN"/>
        </w:rPr>
      </w:pPr>
      <w:r w:rsidRPr="004923E0">
        <w:rPr>
          <w:lang w:val="en-IN"/>
        </w:rPr>
        <w:t xml:space="preserve">• IEEE 829 / ISO/IEC/IEEE 29119 – Provides standardized methods for test documentation, validation, and performance evaluation of the OCR and NLP components. </w:t>
      </w:r>
    </w:p>
    <w:p w14:paraId="58590527" w14:textId="66B249D3" w:rsidR="004923E0" w:rsidRPr="004923E0" w:rsidRDefault="004923E0" w:rsidP="004923E0">
      <w:pPr>
        <w:rPr>
          <w:b/>
          <w:bCs/>
          <w:lang w:val="en-IN"/>
        </w:rPr>
      </w:pPr>
      <w:r w:rsidRPr="004923E0">
        <w:rPr>
          <w:b/>
          <w:bCs/>
          <w:lang w:val="en-IN"/>
        </w:rPr>
        <w:t xml:space="preserve">System Architecture &amp; Lifecycle: </w:t>
      </w:r>
    </w:p>
    <w:p w14:paraId="6A279CC8" w14:textId="77777777" w:rsidR="004923E0" w:rsidRPr="004923E0" w:rsidRDefault="004923E0" w:rsidP="004923E0">
      <w:pPr>
        <w:rPr>
          <w:lang w:val="en-IN"/>
        </w:rPr>
      </w:pPr>
      <w:r w:rsidRPr="004923E0">
        <w:rPr>
          <w:lang w:val="en-IN"/>
        </w:rPr>
        <w:t xml:space="preserve">• IEEE 1471 – Ensures consistent architectural documentation and modular system design. </w:t>
      </w:r>
    </w:p>
    <w:p w14:paraId="0CB688EA" w14:textId="77777777" w:rsidR="004923E0" w:rsidRPr="004923E0" w:rsidRDefault="004923E0" w:rsidP="004923E0">
      <w:pPr>
        <w:rPr>
          <w:lang w:val="en-IN"/>
        </w:rPr>
      </w:pPr>
      <w:r w:rsidRPr="004923E0">
        <w:rPr>
          <w:lang w:val="en-IN"/>
        </w:rPr>
        <w:t xml:space="preserve">• ISO/IEC 15288 – Defines processes for system planning, implementation, and lifecycle management. </w:t>
      </w:r>
    </w:p>
    <w:p w14:paraId="51AF2DD5" w14:textId="242B2347" w:rsidR="004923E0" w:rsidRPr="004923E0" w:rsidRDefault="004923E0" w:rsidP="004923E0">
      <w:pPr>
        <w:rPr>
          <w:b/>
          <w:bCs/>
          <w:lang w:val="en-IN"/>
        </w:rPr>
      </w:pPr>
      <w:r w:rsidRPr="004923E0">
        <w:rPr>
          <w:b/>
          <w:bCs/>
          <w:lang w:val="en-IN"/>
        </w:rPr>
        <w:t xml:space="preserve">General Quality Assurance &amp; Security: </w:t>
      </w:r>
    </w:p>
    <w:p w14:paraId="487E2064" w14:textId="65FD4F0F" w:rsidR="004923E0" w:rsidRPr="004923E0" w:rsidRDefault="004923E0" w:rsidP="004923E0">
      <w:pPr>
        <w:rPr>
          <w:lang w:val="en-IN"/>
        </w:rPr>
      </w:pPr>
      <w:r w:rsidRPr="004923E0">
        <w:rPr>
          <w:lang w:val="en-IN"/>
        </w:rPr>
        <w:t xml:space="preserve">• ISO 9001 – Maintains quality management and continuous improvement throughout the project. </w:t>
      </w:r>
      <w:r>
        <w:rPr>
          <w:lang w:val="en-IN"/>
        </w:rPr>
        <w:t xml:space="preserve"> </w:t>
      </w:r>
    </w:p>
    <w:p w14:paraId="29AD7844" w14:textId="77777777" w:rsidR="004923E0" w:rsidRPr="004923E0" w:rsidRDefault="004923E0" w:rsidP="004923E0">
      <w:pPr>
        <w:rPr>
          <w:lang w:val="en-IN"/>
        </w:rPr>
      </w:pPr>
      <w:r w:rsidRPr="004923E0">
        <w:rPr>
          <w:lang w:val="en-IN"/>
        </w:rPr>
        <w:t xml:space="preserve">• ISO/IEC 27001 – Ensures data confidentiality, integrity, and security for sensitive prescription information. </w:t>
      </w:r>
    </w:p>
    <w:p w14:paraId="7EEB9DAB" w14:textId="77777777" w:rsidR="004923E0" w:rsidRPr="004923E0" w:rsidRDefault="004923E0" w:rsidP="004923E0">
      <w:pPr>
        <w:rPr>
          <w:lang w:val="en-IN"/>
        </w:rPr>
      </w:pPr>
      <w:r w:rsidRPr="004923E0">
        <w:rPr>
          <w:lang w:val="en-IN"/>
        </w:rPr>
        <w:t xml:space="preserve">• Ethics and Professional Practice: </w:t>
      </w:r>
    </w:p>
    <w:p w14:paraId="300CA893" w14:textId="77777777" w:rsidR="004923E0" w:rsidRPr="004923E0" w:rsidRDefault="004923E0" w:rsidP="004923E0">
      <w:pPr>
        <w:rPr>
          <w:lang w:val="en-IN"/>
        </w:rPr>
      </w:pPr>
      <w:r w:rsidRPr="004923E0">
        <w:rPr>
          <w:lang w:val="en-IN"/>
        </w:rPr>
        <w:t xml:space="preserve">• ACM/IEEE Software Engineering Code of Ethics – Promotes responsible and ethical software development, especially in handling medical data and user privacy. </w:t>
      </w:r>
    </w:p>
    <w:p w14:paraId="70ABE831" w14:textId="77777777" w:rsidR="004923E0" w:rsidRDefault="004923E0" w:rsidP="004923E0">
      <w:pPr>
        <w:rPr>
          <w:lang w:val="en-IN"/>
        </w:rPr>
      </w:pPr>
      <w:r w:rsidRPr="004923E0">
        <w:rPr>
          <w:lang w:val="en-IN"/>
        </w:rPr>
        <w:lastRenderedPageBreak/>
        <w:t xml:space="preserve">Applying these standards ensures that the MediRead system adheres to internationally recognized engineering principles, guaranteeing safety, quality, reliability, and ethical compliance throughout the software development process. </w:t>
      </w:r>
    </w:p>
    <w:p w14:paraId="0365D2C2" w14:textId="7AF5453A" w:rsidR="00CD61D9" w:rsidRDefault="003E71DC" w:rsidP="00D305EE">
      <w:pPr>
        <w:jc w:val="center"/>
        <w:rPr>
          <w:lang w:val="en-IN"/>
        </w:rPr>
      </w:pPr>
      <w:r w:rsidRPr="003E71DC">
        <w:rPr>
          <w:noProof/>
          <w:lang w:val="en-IN"/>
        </w:rPr>
        <w:drawing>
          <wp:inline distT="0" distB="0" distL="0" distR="0" wp14:anchorId="2E6DB65C" wp14:editId="0E7147D5">
            <wp:extent cx="3094893" cy="2461344"/>
            <wp:effectExtent l="0" t="0" r="0" b="0"/>
            <wp:docPr id="190991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13664" name=""/>
                    <pic:cNvPicPr/>
                  </pic:nvPicPr>
                  <pic:blipFill>
                    <a:blip r:embed="rId16"/>
                    <a:stretch>
                      <a:fillRect/>
                    </a:stretch>
                  </pic:blipFill>
                  <pic:spPr>
                    <a:xfrm>
                      <a:off x="0" y="0"/>
                      <a:ext cx="3132575" cy="2491312"/>
                    </a:xfrm>
                    <a:prstGeom prst="rect">
                      <a:avLst/>
                    </a:prstGeom>
                  </pic:spPr>
                </pic:pic>
              </a:graphicData>
            </a:graphic>
          </wp:inline>
        </w:drawing>
      </w:r>
    </w:p>
    <w:p w14:paraId="1F1E4EAA" w14:textId="3EBAC5AD" w:rsidR="006849F4" w:rsidRDefault="00F46FF6" w:rsidP="006849F4">
      <w:pPr>
        <w:rPr>
          <w:b/>
          <w:bCs/>
        </w:rPr>
      </w:pPr>
      <w:r w:rsidRPr="00F46FF6">
        <w:rPr>
          <w:b/>
          <w:bCs/>
        </w:rPr>
        <w:t xml:space="preserve">Fig. 3.2. </w:t>
      </w:r>
      <w:r w:rsidRPr="00F46FF6">
        <w:rPr>
          <w:b/>
          <w:bCs/>
          <w:i/>
          <w:iCs/>
        </w:rPr>
        <w:t>MediRead System Architecture.</w:t>
      </w:r>
      <w:r w:rsidRPr="00F46FF6">
        <w:rPr>
          <w:b/>
          <w:bCs/>
        </w:rPr>
        <w:t xml:space="preserve"> Prescription images are processed, analyzed, and converted into structured medicine and dosage text.</w:t>
      </w:r>
    </w:p>
    <w:p w14:paraId="001BFA9C" w14:textId="77777777" w:rsidR="007A2C69" w:rsidRPr="00D305EE" w:rsidRDefault="007A2C69" w:rsidP="006849F4">
      <w:pPr>
        <w:rPr>
          <w:b/>
          <w:bCs/>
          <w:lang w:val="en-IN"/>
        </w:rPr>
      </w:pPr>
    </w:p>
    <w:p w14:paraId="7CA65783" w14:textId="4887C2E2" w:rsidR="000E7F0A" w:rsidRPr="00544230" w:rsidRDefault="004923E0" w:rsidP="00544230">
      <w:pPr>
        <w:pStyle w:val="Heading3"/>
      </w:pPr>
      <w:bookmarkStart w:id="28" w:name="_Toc206498637"/>
      <w:r>
        <w:t xml:space="preserve"> </w:t>
      </w:r>
      <w:r w:rsidR="006849F4" w:rsidRPr="00544230">
        <w:t>Engineering Standards and Design Constraints</w:t>
      </w:r>
      <w:bookmarkEnd w:id="28"/>
    </w:p>
    <w:p w14:paraId="2C240935" w14:textId="0D81A197" w:rsidR="006849F4" w:rsidRDefault="006849F4" w:rsidP="006849F4">
      <w:pPr>
        <w:pStyle w:val="p3"/>
      </w:pPr>
      <w:r>
        <w:rPr>
          <w:b/>
          <w:bCs/>
        </w:rPr>
        <w:t>3.3.1 Engineering Standards</w:t>
      </w:r>
    </w:p>
    <w:p w14:paraId="395AFBEB" w14:textId="761CB028" w:rsidR="000E7F0A" w:rsidRPr="000E7F0A" w:rsidRDefault="000E7F0A" w:rsidP="000E7F0A">
      <w:pPr>
        <w:pStyle w:val="p4"/>
      </w:pPr>
      <w:r w:rsidRPr="000E7F0A">
        <w:t xml:space="preserve">The </w:t>
      </w:r>
      <w:r w:rsidRPr="000E7F0A">
        <w:rPr>
          <w:b/>
          <w:bCs/>
        </w:rPr>
        <w:t>MediRead</w:t>
      </w:r>
      <w:r w:rsidRPr="000E7F0A">
        <w:t xml:space="preserve"> project incorporates relevant engineering and quality assurance standards appropriate for </w:t>
      </w:r>
      <w:r w:rsidRPr="000E7F0A">
        <w:rPr>
          <w:b/>
          <w:bCs/>
        </w:rPr>
        <w:t>software-based AI systems</w:t>
      </w:r>
      <w:r w:rsidRPr="000E7F0A">
        <w:t xml:space="preserve"> in the healthcare domain. These standards ensure the project meets professional requirements for performance, reliability, and ethical compliance.</w:t>
      </w:r>
    </w:p>
    <w:p w14:paraId="727F2E26" w14:textId="77777777" w:rsidR="000E7F0A" w:rsidRPr="000E7F0A" w:rsidRDefault="000E7F0A" w:rsidP="000E7F0A">
      <w:pPr>
        <w:pStyle w:val="p4"/>
      </w:pPr>
      <w:r w:rsidRPr="000E7F0A">
        <w:t>Applicable standards include:</w:t>
      </w:r>
    </w:p>
    <w:p w14:paraId="141A6876" w14:textId="77777777" w:rsidR="000E7F0A" w:rsidRPr="000E7F0A" w:rsidRDefault="000E7F0A" w:rsidP="000E7F0A">
      <w:pPr>
        <w:pStyle w:val="p4"/>
        <w:numPr>
          <w:ilvl w:val="0"/>
          <w:numId w:val="26"/>
        </w:numPr>
      </w:pPr>
      <w:r w:rsidRPr="000E7F0A">
        <w:rPr>
          <w:b/>
          <w:bCs/>
        </w:rPr>
        <w:t>Software Engineering:</w:t>
      </w:r>
      <w:r w:rsidRPr="000E7F0A">
        <w:br/>
        <w:t xml:space="preserve">• </w:t>
      </w:r>
      <w:r w:rsidRPr="000E7F0A">
        <w:rPr>
          <w:i/>
          <w:iCs/>
        </w:rPr>
        <w:t>IEEE 830</w:t>
      </w:r>
      <w:r w:rsidRPr="000E7F0A">
        <w:t xml:space="preserve"> – Software Requirements Specification for defining functional and non-functional requirements.</w:t>
      </w:r>
      <w:r w:rsidRPr="000E7F0A">
        <w:br/>
        <w:t xml:space="preserve">• </w:t>
      </w:r>
      <w:r w:rsidRPr="000E7F0A">
        <w:rPr>
          <w:i/>
          <w:iCs/>
        </w:rPr>
        <w:t>IEEE 1016</w:t>
      </w:r>
      <w:r w:rsidRPr="000E7F0A">
        <w:t xml:space="preserve"> – Software Design Description for structured documentation of modules (OCR, NLP, and UI).</w:t>
      </w:r>
      <w:r w:rsidRPr="000E7F0A">
        <w:br/>
        <w:t xml:space="preserve">• </w:t>
      </w:r>
      <w:r w:rsidRPr="000E7F0A">
        <w:rPr>
          <w:i/>
          <w:iCs/>
        </w:rPr>
        <w:t>ISO/IEC 12207</w:t>
      </w:r>
      <w:r w:rsidRPr="000E7F0A">
        <w:t xml:space="preserve"> – Software Lifecycle Processes for organized development and maintenance.</w:t>
      </w:r>
      <w:r w:rsidRPr="000E7F0A">
        <w:br/>
        <w:t xml:space="preserve">• </w:t>
      </w:r>
      <w:r w:rsidRPr="000E7F0A">
        <w:rPr>
          <w:i/>
          <w:iCs/>
        </w:rPr>
        <w:t>ISO/IEC 25010</w:t>
      </w:r>
      <w:r w:rsidRPr="000E7F0A">
        <w:t xml:space="preserve"> – Quality Model for assessing performance, usability, and maintainability.</w:t>
      </w:r>
    </w:p>
    <w:p w14:paraId="6F623D95" w14:textId="3C95656D" w:rsidR="00F478A7" w:rsidRDefault="000E7F0A" w:rsidP="00F478A7">
      <w:pPr>
        <w:pStyle w:val="p4"/>
        <w:numPr>
          <w:ilvl w:val="0"/>
          <w:numId w:val="26"/>
        </w:numPr>
      </w:pPr>
      <w:r w:rsidRPr="000E7F0A">
        <w:rPr>
          <w:b/>
          <w:bCs/>
        </w:rPr>
        <w:t>Systems and Architecture:</w:t>
      </w:r>
      <w:r w:rsidRPr="000E7F0A">
        <w:br/>
        <w:t xml:space="preserve">• </w:t>
      </w:r>
      <w:r w:rsidRPr="000E7F0A">
        <w:rPr>
          <w:i/>
          <w:iCs/>
        </w:rPr>
        <w:t>IEEE 1471</w:t>
      </w:r>
      <w:r w:rsidRPr="000E7F0A">
        <w:t xml:space="preserve"> – Architecture Description ensuring modular design and interoperability.</w:t>
      </w:r>
      <w:r w:rsidRPr="000E7F0A">
        <w:br/>
        <w:t xml:space="preserve">• </w:t>
      </w:r>
      <w:r w:rsidRPr="000E7F0A">
        <w:rPr>
          <w:i/>
          <w:iCs/>
        </w:rPr>
        <w:t>ISO/IEC 15288</w:t>
      </w:r>
      <w:r w:rsidRPr="000E7F0A">
        <w:t xml:space="preserve"> – Systems Engineering Lifecycle covering implementation and system validation.</w:t>
      </w:r>
    </w:p>
    <w:p w14:paraId="66AAE9F0" w14:textId="77777777" w:rsidR="00F478A7" w:rsidRDefault="00F478A7" w:rsidP="00F478A7">
      <w:pPr>
        <w:pStyle w:val="p4"/>
        <w:numPr>
          <w:ilvl w:val="0"/>
          <w:numId w:val="26"/>
        </w:numPr>
        <w:spacing w:before="0" w:beforeAutospacing="0" w:after="0" w:afterAutospacing="0"/>
      </w:pPr>
      <w:r w:rsidRPr="00F478A7">
        <w:rPr>
          <w:b/>
          <w:bCs/>
          <w:lang w:eastAsia="en-IN"/>
        </w:rPr>
        <w:t>Testing and Validation:</w:t>
      </w:r>
    </w:p>
    <w:p w14:paraId="5CC76F23" w14:textId="6123E420" w:rsidR="00F478A7" w:rsidRPr="000E7F0A" w:rsidRDefault="00F478A7" w:rsidP="00F478A7">
      <w:pPr>
        <w:pStyle w:val="p4"/>
        <w:spacing w:before="0" w:beforeAutospacing="0" w:after="0" w:afterAutospacing="0"/>
        <w:ind w:left="720"/>
      </w:pPr>
      <w:r w:rsidRPr="000E7F0A">
        <w:lastRenderedPageBreak/>
        <w:t>•</w:t>
      </w:r>
      <w:r>
        <w:t xml:space="preserve"> </w:t>
      </w:r>
      <w:r w:rsidRPr="00F478A7">
        <w:rPr>
          <w:lang w:eastAsia="en-IN"/>
        </w:rPr>
        <w:t>IEEE 829 / ISO/IEC/IEEE 29119 – Software Test Documentation: Establishes validation methods for CNN training, OCR output verification, and text accuracy assessment using metrics like precision and recall.</w:t>
      </w:r>
    </w:p>
    <w:p w14:paraId="56810BA8" w14:textId="77777777" w:rsidR="000E7F0A" w:rsidRPr="000E7F0A" w:rsidRDefault="000E7F0A" w:rsidP="000E7F0A">
      <w:pPr>
        <w:pStyle w:val="p4"/>
        <w:numPr>
          <w:ilvl w:val="0"/>
          <w:numId w:val="26"/>
        </w:numPr>
      </w:pPr>
      <w:r w:rsidRPr="000E7F0A">
        <w:rPr>
          <w:b/>
          <w:bCs/>
        </w:rPr>
        <w:t>General Practices:</w:t>
      </w:r>
      <w:r w:rsidRPr="000E7F0A">
        <w:br/>
        <w:t xml:space="preserve">• </w:t>
      </w:r>
      <w:r w:rsidRPr="000E7F0A">
        <w:rPr>
          <w:i/>
          <w:iCs/>
        </w:rPr>
        <w:t>ISO 9001</w:t>
      </w:r>
      <w:r w:rsidRPr="000E7F0A">
        <w:t xml:space="preserve"> – Quality Management System for continuous improvement and process optimization.</w:t>
      </w:r>
      <w:r w:rsidRPr="000E7F0A">
        <w:br/>
        <w:t xml:space="preserve">• </w:t>
      </w:r>
      <w:r w:rsidRPr="000E7F0A">
        <w:rPr>
          <w:i/>
          <w:iCs/>
        </w:rPr>
        <w:t>ISO/IEC 27001</w:t>
      </w:r>
      <w:r w:rsidRPr="000E7F0A">
        <w:t xml:space="preserve"> – Information Security Management for protecting sensitive medical and user data.</w:t>
      </w:r>
      <w:r w:rsidRPr="000E7F0A">
        <w:br/>
        <w:t xml:space="preserve">• </w:t>
      </w:r>
      <w:r w:rsidRPr="000E7F0A">
        <w:rPr>
          <w:i/>
          <w:iCs/>
        </w:rPr>
        <w:t>ACM/IEEE Software Engineering Code of Ethics</w:t>
      </w:r>
      <w:r w:rsidRPr="000E7F0A">
        <w:t xml:space="preserve"> – Ensures ethical and professional responsibility in healthcare software development.</w:t>
      </w:r>
    </w:p>
    <w:p w14:paraId="3A491CB5" w14:textId="1E3E58F6" w:rsidR="006849F4" w:rsidRDefault="000E7F0A" w:rsidP="00D305EE">
      <w:pPr>
        <w:pStyle w:val="p4"/>
      </w:pPr>
      <w:r w:rsidRPr="000E7F0A">
        <w:t xml:space="preserve">The project demonstrates compliance with these standards throughout the design and implementation phases to ensure </w:t>
      </w:r>
      <w:r w:rsidRPr="000E7F0A">
        <w:rPr>
          <w:b/>
          <w:bCs/>
        </w:rPr>
        <w:t>software quality, ethical integrity, and secure handling of healthcare data</w:t>
      </w:r>
      <w:r w:rsidRPr="000E7F0A">
        <w:t>.</w:t>
      </w:r>
    </w:p>
    <w:p w14:paraId="21DF1A35" w14:textId="214DEF99" w:rsidR="006849F4" w:rsidRDefault="006849F4" w:rsidP="006849F4">
      <w:pPr>
        <w:pStyle w:val="p3"/>
      </w:pPr>
      <w:r>
        <w:rPr>
          <w:b/>
          <w:bCs/>
        </w:rPr>
        <w:t>3.3.2 Design Constraints</w:t>
      </w:r>
    </w:p>
    <w:p w14:paraId="00684D7D" w14:textId="1794FCA7" w:rsidR="000E7F0A" w:rsidRPr="000E7F0A" w:rsidRDefault="000E7F0A" w:rsidP="000E7F0A">
      <w:pPr>
        <w:pStyle w:val="p4"/>
      </w:pPr>
      <w:r w:rsidRPr="000E7F0A">
        <w:t xml:space="preserve">The design and implementation of the </w:t>
      </w:r>
      <w:r w:rsidRPr="000E7F0A">
        <w:rPr>
          <w:b/>
          <w:bCs/>
        </w:rPr>
        <w:t>MediRead</w:t>
      </w:r>
      <w:r w:rsidRPr="000E7F0A">
        <w:t xml:space="preserve"> system consider multiple real-world constraints to ensure the solution remains practical and feasible.</w:t>
      </w:r>
    </w:p>
    <w:p w14:paraId="3C7157B4" w14:textId="77777777" w:rsidR="000E7F0A" w:rsidRPr="000E7F0A" w:rsidRDefault="000E7F0A" w:rsidP="000E7F0A">
      <w:pPr>
        <w:pStyle w:val="p4"/>
        <w:numPr>
          <w:ilvl w:val="0"/>
          <w:numId w:val="27"/>
        </w:numPr>
      </w:pPr>
      <w:r w:rsidRPr="000E7F0A">
        <w:rPr>
          <w:b/>
          <w:bCs/>
        </w:rPr>
        <w:t>Technical Constraints:</w:t>
      </w:r>
      <w:r w:rsidRPr="000E7F0A">
        <w:br/>
        <w:t>• Limited OCR accuracy for highly illegible handwriting or poor-quality images.</w:t>
      </w:r>
      <w:r w:rsidRPr="000E7F0A">
        <w:br/>
        <w:t>• Dependency on internet connectivity for the OCR.Space API.</w:t>
      </w:r>
      <w:r w:rsidRPr="000E7F0A">
        <w:br/>
        <w:t>• Increased processing time with higher-resolution images.</w:t>
      </w:r>
    </w:p>
    <w:p w14:paraId="633E5D12" w14:textId="77777777" w:rsidR="000E7F0A" w:rsidRPr="000E7F0A" w:rsidRDefault="000E7F0A" w:rsidP="000E7F0A">
      <w:pPr>
        <w:pStyle w:val="p4"/>
        <w:numPr>
          <w:ilvl w:val="0"/>
          <w:numId w:val="27"/>
        </w:numPr>
      </w:pPr>
      <w:r w:rsidRPr="000E7F0A">
        <w:rPr>
          <w:b/>
          <w:bCs/>
        </w:rPr>
        <w:t>Economic Constraints:</w:t>
      </w:r>
      <w:r w:rsidRPr="000E7F0A">
        <w:br/>
        <w:t>• Use of a free-tier OCR API limits scalability for large-scale deployment.</w:t>
      </w:r>
      <w:r w:rsidRPr="000E7F0A">
        <w:br/>
        <w:t>• Restricted budget for paid cloud services and data storage.</w:t>
      </w:r>
    </w:p>
    <w:p w14:paraId="6A856B1B" w14:textId="77777777" w:rsidR="000E7F0A" w:rsidRPr="000E7F0A" w:rsidRDefault="000E7F0A" w:rsidP="000E7F0A">
      <w:pPr>
        <w:pStyle w:val="p4"/>
        <w:numPr>
          <w:ilvl w:val="0"/>
          <w:numId w:val="27"/>
        </w:numPr>
      </w:pPr>
      <w:r w:rsidRPr="000E7F0A">
        <w:rPr>
          <w:b/>
          <w:bCs/>
        </w:rPr>
        <w:t>Environmental &amp; Societal Constraints:</w:t>
      </w:r>
      <w:r w:rsidRPr="000E7F0A">
        <w:br/>
        <w:t>• Must comply with healthcare data privacy and ethical handling guidelines.</w:t>
      </w:r>
      <w:r w:rsidRPr="000E7F0A">
        <w:br/>
        <w:t>• Promotes accessibility and inclusiveness through a user-friendly web interface.</w:t>
      </w:r>
    </w:p>
    <w:p w14:paraId="1B6AD668" w14:textId="77777777" w:rsidR="000E7F0A" w:rsidRPr="000E7F0A" w:rsidRDefault="000E7F0A" w:rsidP="000E7F0A">
      <w:pPr>
        <w:pStyle w:val="p4"/>
        <w:numPr>
          <w:ilvl w:val="0"/>
          <w:numId w:val="27"/>
        </w:numPr>
      </w:pPr>
      <w:r w:rsidRPr="000E7F0A">
        <w:rPr>
          <w:b/>
          <w:bCs/>
        </w:rPr>
        <w:t>Health, Safety &amp; Legal Constraints:</w:t>
      </w:r>
      <w:r w:rsidRPr="000E7F0A">
        <w:br/>
        <w:t>• Adheres to data security regulations when processing prescription information.</w:t>
      </w:r>
      <w:r w:rsidRPr="000E7F0A">
        <w:br/>
        <w:t>• Ensures user data protection and confidentiality in accordance with IT Act and privacy norms.</w:t>
      </w:r>
    </w:p>
    <w:p w14:paraId="6CB02753" w14:textId="77777777" w:rsidR="000E7F0A" w:rsidRPr="000E7F0A" w:rsidRDefault="000E7F0A" w:rsidP="000E7F0A">
      <w:pPr>
        <w:pStyle w:val="p4"/>
        <w:numPr>
          <w:ilvl w:val="0"/>
          <w:numId w:val="27"/>
        </w:numPr>
      </w:pPr>
      <w:r w:rsidRPr="000E7F0A">
        <w:rPr>
          <w:b/>
          <w:bCs/>
        </w:rPr>
        <w:t>Operational Constraints:</w:t>
      </w:r>
      <w:r w:rsidRPr="000E7F0A">
        <w:br/>
        <w:t>• Requires stable system performance across multiple platforms (desktop browsers).</w:t>
      </w:r>
      <w:r w:rsidRPr="000E7F0A">
        <w:br/>
        <w:t>• Maintainability ensured through modular design and open-source dependencies.</w:t>
      </w:r>
    </w:p>
    <w:p w14:paraId="3CE1894C" w14:textId="77777777" w:rsidR="000E7F0A" w:rsidRPr="000E7F0A" w:rsidRDefault="000E7F0A" w:rsidP="000E7F0A">
      <w:pPr>
        <w:pStyle w:val="p4"/>
        <w:numPr>
          <w:ilvl w:val="0"/>
          <w:numId w:val="27"/>
        </w:numPr>
      </w:pPr>
      <w:r w:rsidRPr="000E7F0A">
        <w:rPr>
          <w:b/>
          <w:bCs/>
        </w:rPr>
        <w:t>Project Management Constraints:</w:t>
      </w:r>
      <w:r w:rsidRPr="000E7F0A">
        <w:br/>
        <w:t>• Must be completed within the academic project timeline.</w:t>
      </w:r>
      <w:r w:rsidRPr="000E7F0A">
        <w:br/>
        <w:t>• Involves risk management for API failures, accuracy limitations, and data inconsistencies.</w:t>
      </w:r>
    </w:p>
    <w:p w14:paraId="0E026828" w14:textId="58E7AA69" w:rsidR="006849F4" w:rsidRDefault="000E7F0A" w:rsidP="00D305EE">
      <w:pPr>
        <w:pStyle w:val="p4"/>
      </w:pPr>
      <w:r w:rsidRPr="000E7F0A">
        <w:t>All constraints have been documented, and trade-offs were balanced between accuracy,</w:t>
      </w:r>
      <w:r w:rsidRPr="000E7F0A">
        <w:rPr>
          <w:b/>
          <w:bCs/>
        </w:rPr>
        <w:t xml:space="preserve"> </w:t>
      </w:r>
      <w:r w:rsidRPr="000E7F0A">
        <w:t>cost, and usability to achieve an efficient and practical AI-driven solution.</w:t>
      </w:r>
    </w:p>
    <w:p w14:paraId="0D628241" w14:textId="45362AD5" w:rsidR="006849F4" w:rsidRDefault="006849F4" w:rsidP="006849F4">
      <w:pPr>
        <w:pStyle w:val="p3"/>
      </w:pPr>
      <w:r>
        <w:rPr>
          <w:b/>
          <w:bCs/>
        </w:rPr>
        <w:t>3.3.3 Iterative Design Process</w:t>
      </w:r>
    </w:p>
    <w:p w14:paraId="04B08919" w14:textId="77777777" w:rsidR="00F478A7" w:rsidRPr="00F478A7" w:rsidRDefault="00F478A7" w:rsidP="00F478A7">
      <w:pPr>
        <w:rPr>
          <w:rFonts w:cs="Times New Roman"/>
          <w:lang w:val="en-IN"/>
        </w:rPr>
      </w:pPr>
      <w:r w:rsidRPr="00F478A7">
        <w:rPr>
          <w:rFonts w:cs="Times New Roman"/>
          <w:lang w:val="en-IN"/>
        </w:rPr>
        <w:t xml:space="preserve">The </w:t>
      </w:r>
      <w:r w:rsidRPr="00F478A7">
        <w:rPr>
          <w:rFonts w:cs="Times New Roman"/>
          <w:i/>
          <w:iCs/>
          <w:lang w:val="en-IN"/>
        </w:rPr>
        <w:t>MediRead</w:t>
      </w:r>
      <w:r w:rsidRPr="00F478A7">
        <w:rPr>
          <w:rFonts w:cs="Times New Roman"/>
          <w:lang w:val="en-IN"/>
        </w:rPr>
        <w:t xml:space="preserve"> system follows an iterative design and evaluation approach, ensuring progressive improvement throughout development.</w:t>
      </w:r>
    </w:p>
    <w:p w14:paraId="03883012" w14:textId="77777777" w:rsidR="00F478A7" w:rsidRPr="00F478A7" w:rsidRDefault="00F478A7" w:rsidP="00F478A7">
      <w:pPr>
        <w:numPr>
          <w:ilvl w:val="0"/>
          <w:numId w:val="34"/>
        </w:numPr>
        <w:rPr>
          <w:rFonts w:cs="Times New Roman"/>
          <w:lang w:val="en-IN"/>
        </w:rPr>
      </w:pPr>
      <w:r w:rsidRPr="00F478A7">
        <w:rPr>
          <w:rFonts w:cs="Times New Roman"/>
          <w:lang w:val="en-IN"/>
        </w:rPr>
        <w:lastRenderedPageBreak/>
        <w:t>Requirements were refined after each prototype review.</w:t>
      </w:r>
    </w:p>
    <w:p w14:paraId="1AA8C78E" w14:textId="77777777" w:rsidR="00F478A7" w:rsidRPr="00F478A7" w:rsidRDefault="00F478A7" w:rsidP="00F478A7">
      <w:pPr>
        <w:numPr>
          <w:ilvl w:val="0"/>
          <w:numId w:val="34"/>
        </w:numPr>
        <w:rPr>
          <w:rFonts w:cs="Times New Roman"/>
          <w:lang w:val="en-IN"/>
        </w:rPr>
      </w:pPr>
      <w:r w:rsidRPr="00F478A7">
        <w:rPr>
          <w:rFonts w:cs="Times New Roman"/>
          <w:lang w:val="en-IN"/>
        </w:rPr>
        <w:t>Multiple preprocessing methods (grayscale, thresholding, denoising) were tested for optimal clarity.</w:t>
      </w:r>
    </w:p>
    <w:p w14:paraId="57FC6215" w14:textId="1DCD8A71" w:rsidR="00F478A7" w:rsidRPr="00F478A7" w:rsidRDefault="00F478A7" w:rsidP="00F478A7">
      <w:pPr>
        <w:numPr>
          <w:ilvl w:val="0"/>
          <w:numId w:val="34"/>
        </w:numPr>
        <w:rPr>
          <w:rFonts w:cs="Times New Roman"/>
          <w:lang w:val="en-IN"/>
        </w:rPr>
      </w:pPr>
      <w:r w:rsidRPr="00F478A7">
        <w:rPr>
          <w:rFonts w:cs="Times New Roman"/>
          <w:lang w:val="en-IN"/>
        </w:rPr>
        <w:t>Comparative evaluation was conducted between CNN-based recognition and OCR.Space API results</w:t>
      </w:r>
      <w:r w:rsidR="00F46FF6">
        <w:rPr>
          <w:rFonts w:cs="Times New Roman"/>
          <w:lang w:val="en-IN"/>
        </w:rPr>
        <w:t xml:space="preserve"> </w:t>
      </w:r>
      <w:r w:rsidR="00FA6A22">
        <w:rPr>
          <w:rFonts w:cs="Times New Roman"/>
          <w:lang w:val="en-IN"/>
        </w:rPr>
        <w:t>[11,12,14]</w:t>
      </w:r>
      <w:r w:rsidRPr="00F478A7">
        <w:rPr>
          <w:rFonts w:cs="Times New Roman"/>
          <w:lang w:val="en-IN"/>
        </w:rPr>
        <w:t>.</w:t>
      </w:r>
    </w:p>
    <w:p w14:paraId="084BB51F" w14:textId="77777777" w:rsidR="00F478A7" w:rsidRPr="00F478A7" w:rsidRDefault="00F478A7" w:rsidP="00F478A7">
      <w:pPr>
        <w:numPr>
          <w:ilvl w:val="0"/>
          <w:numId w:val="34"/>
        </w:numPr>
        <w:rPr>
          <w:rFonts w:cs="Times New Roman"/>
          <w:lang w:val="en-IN"/>
        </w:rPr>
      </w:pPr>
      <w:r w:rsidRPr="00F478A7">
        <w:rPr>
          <w:rFonts w:cs="Times New Roman"/>
          <w:lang w:val="en-IN"/>
        </w:rPr>
        <w:t>Each iteration focused on improving extraction accuracy, reducing noise, and enhancing the user experience.</w:t>
      </w:r>
    </w:p>
    <w:p w14:paraId="5B70128B" w14:textId="77777777" w:rsidR="00F478A7" w:rsidRDefault="00F478A7" w:rsidP="00F478A7">
      <w:pPr>
        <w:rPr>
          <w:rFonts w:cs="Times New Roman"/>
          <w:lang w:val="en-IN"/>
        </w:rPr>
      </w:pPr>
      <w:r w:rsidRPr="00F478A7">
        <w:rPr>
          <w:rFonts w:cs="Times New Roman"/>
          <w:lang w:val="en-IN"/>
        </w:rPr>
        <w:t xml:space="preserve">This iterative design ensured the system achieved the right balance of </w:t>
      </w:r>
      <w:r w:rsidRPr="00F478A7">
        <w:rPr>
          <w:rFonts w:cs="Times New Roman"/>
          <w:b/>
          <w:bCs/>
          <w:lang w:val="en-IN"/>
        </w:rPr>
        <w:t xml:space="preserve">accuracy, </w:t>
      </w:r>
      <w:r w:rsidRPr="00F478A7">
        <w:rPr>
          <w:rFonts w:cs="Times New Roman"/>
          <w:lang w:val="en-IN"/>
        </w:rPr>
        <w:t>performance, and ethical compliance, meeting both engineering and healthcare software standards.</w:t>
      </w:r>
    </w:p>
    <w:p w14:paraId="10C839B3" w14:textId="77777777" w:rsidR="00D305EE" w:rsidRDefault="00D305EE" w:rsidP="00F478A7">
      <w:pPr>
        <w:rPr>
          <w:rFonts w:cs="Times New Roman"/>
          <w:lang w:val="en-IN"/>
        </w:rPr>
      </w:pPr>
    </w:p>
    <w:p w14:paraId="77A1504A" w14:textId="01290E92" w:rsidR="00F46FF6" w:rsidRPr="00F46FF6" w:rsidRDefault="00F46FF6" w:rsidP="00F478A7">
      <w:pPr>
        <w:rPr>
          <w:rFonts w:cs="Times New Roman"/>
          <w:b/>
          <w:bCs/>
          <w:lang w:val="en-IN"/>
        </w:rPr>
      </w:pPr>
      <w:r w:rsidRPr="00F46FF6">
        <w:rPr>
          <w:rFonts w:cs="Times New Roman"/>
          <w:b/>
          <w:bCs/>
        </w:rPr>
        <w:t>Table 3.3: Iterative Design Iterations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002"/>
        <w:gridCol w:w="4546"/>
        <w:gridCol w:w="2681"/>
      </w:tblGrid>
      <w:tr w:rsidR="00C2148D" w:rsidRPr="00C2148D" w14:paraId="28E254B1" w14:textId="77777777" w:rsidTr="00A75C00">
        <w:trPr>
          <w:tblHeader/>
          <w:tblCellSpacing w:w="15" w:type="dxa"/>
        </w:trPr>
        <w:tc>
          <w:tcPr>
            <w:tcW w:w="0" w:type="auto"/>
            <w:shd w:val="clear" w:color="auto" w:fill="FFFFFF" w:themeFill="background1"/>
            <w:vAlign w:val="center"/>
            <w:hideMark/>
          </w:tcPr>
          <w:p w14:paraId="6FB6E9EC" w14:textId="77777777" w:rsidR="00C2148D" w:rsidRPr="00C2148D" w:rsidRDefault="00C2148D" w:rsidP="00C2148D">
            <w:pPr>
              <w:rPr>
                <w:rFonts w:cs="Times New Roman"/>
                <w:b/>
                <w:bCs/>
                <w:lang w:val="en-IN"/>
              </w:rPr>
            </w:pPr>
            <w:r w:rsidRPr="00C2148D">
              <w:rPr>
                <w:rFonts w:cs="Times New Roman"/>
                <w:b/>
                <w:bCs/>
                <w:lang w:val="en-IN"/>
              </w:rPr>
              <w:t>Iteration</w:t>
            </w:r>
          </w:p>
        </w:tc>
        <w:tc>
          <w:tcPr>
            <w:tcW w:w="0" w:type="auto"/>
            <w:shd w:val="clear" w:color="auto" w:fill="FFFFFF" w:themeFill="background1"/>
            <w:vAlign w:val="center"/>
            <w:hideMark/>
          </w:tcPr>
          <w:p w14:paraId="5738ED6E" w14:textId="77777777" w:rsidR="00C2148D" w:rsidRPr="00C2148D" w:rsidRDefault="00C2148D" w:rsidP="00C2148D">
            <w:pPr>
              <w:rPr>
                <w:rFonts w:cs="Times New Roman"/>
                <w:b/>
                <w:bCs/>
                <w:lang w:val="en-IN"/>
              </w:rPr>
            </w:pPr>
            <w:r w:rsidRPr="00C2148D">
              <w:rPr>
                <w:rFonts w:cs="Times New Roman"/>
                <w:b/>
                <w:bCs/>
                <w:lang w:val="en-IN"/>
              </w:rPr>
              <w:t>Changes Implemented</w:t>
            </w:r>
          </w:p>
        </w:tc>
        <w:tc>
          <w:tcPr>
            <w:tcW w:w="0" w:type="auto"/>
            <w:shd w:val="clear" w:color="auto" w:fill="FFFFFF" w:themeFill="background1"/>
            <w:vAlign w:val="center"/>
            <w:hideMark/>
          </w:tcPr>
          <w:p w14:paraId="3DF987FA" w14:textId="77777777" w:rsidR="00C2148D" w:rsidRPr="00C2148D" w:rsidRDefault="00C2148D" w:rsidP="00C2148D">
            <w:pPr>
              <w:rPr>
                <w:rFonts w:cs="Times New Roman"/>
                <w:b/>
                <w:bCs/>
                <w:lang w:val="en-IN"/>
              </w:rPr>
            </w:pPr>
            <w:r w:rsidRPr="00C2148D">
              <w:rPr>
                <w:rFonts w:cs="Times New Roman"/>
                <w:b/>
                <w:bCs/>
                <w:lang w:val="en-IN"/>
              </w:rPr>
              <w:t>Outcome / Improvement</w:t>
            </w:r>
          </w:p>
        </w:tc>
      </w:tr>
      <w:tr w:rsidR="00C2148D" w:rsidRPr="00C2148D" w14:paraId="4D33E55A" w14:textId="77777777" w:rsidTr="00A75C00">
        <w:trPr>
          <w:tblCellSpacing w:w="15" w:type="dxa"/>
        </w:trPr>
        <w:tc>
          <w:tcPr>
            <w:tcW w:w="0" w:type="auto"/>
            <w:shd w:val="clear" w:color="auto" w:fill="FFFFFF" w:themeFill="background1"/>
            <w:vAlign w:val="center"/>
            <w:hideMark/>
          </w:tcPr>
          <w:p w14:paraId="0DD7E019" w14:textId="77777777" w:rsidR="00C2148D" w:rsidRPr="00C2148D" w:rsidRDefault="00C2148D" w:rsidP="00C2148D">
            <w:pPr>
              <w:rPr>
                <w:rFonts w:cs="Times New Roman"/>
                <w:lang w:val="en-IN"/>
              </w:rPr>
            </w:pPr>
            <w:r w:rsidRPr="00C2148D">
              <w:rPr>
                <w:rFonts w:cs="Times New Roman"/>
                <w:lang w:val="en-IN"/>
              </w:rPr>
              <w:t>1</w:t>
            </w:r>
          </w:p>
        </w:tc>
        <w:tc>
          <w:tcPr>
            <w:tcW w:w="0" w:type="auto"/>
            <w:shd w:val="clear" w:color="auto" w:fill="FFFFFF" w:themeFill="background1"/>
            <w:vAlign w:val="center"/>
            <w:hideMark/>
          </w:tcPr>
          <w:p w14:paraId="2DBCD1BC" w14:textId="77777777" w:rsidR="00C2148D" w:rsidRPr="00C2148D" w:rsidRDefault="00C2148D" w:rsidP="00C2148D">
            <w:pPr>
              <w:rPr>
                <w:rFonts w:cs="Times New Roman"/>
                <w:lang w:val="en-IN"/>
              </w:rPr>
            </w:pPr>
            <w:r w:rsidRPr="00C2148D">
              <w:rPr>
                <w:rFonts w:cs="Times New Roman"/>
                <w:lang w:val="en-IN"/>
              </w:rPr>
              <w:t>Basic CNN + Tesseract OCR</w:t>
            </w:r>
          </w:p>
        </w:tc>
        <w:tc>
          <w:tcPr>
            <w:tcW w:w="0" w:type="auto"/>
            <w:shd w:val="clear" w:color="auto" w:fill="FFFFFF" w:themeFill="background1"/>
            <w:vAlign w:val="center"/>
            <w:hideMark/>
          </w:tcPr>
          <w:p w14:paraId="3FC6EB0B" w14:textId="77777777" w:rsidR="00C2148D" w:rsidRPr="00C2148D" w:rsidRDefault="00C2148D" w:rsidP="00C2148D">
            <w:pPr>
              <w:rPr>
                <w:rFonts w:cs="Times New Roman"/>
                <w:lang w:val="en-IN"/>
              </w:rPr>
            </w:pPr>
            <w:r w:rsidRPr="00C2148D">
              <w:rPr>
                <w:rFonts w:cs="Times New Roman"/>
                <w:lang w:val="en-IN"/>
              </w:rPr>
              <w:t>Accuracy ~80%</w:t>
            </w:r>
          </w:p>
        </w:tc>
      </w:tr>
      <w:tr w:rsidR="00C2148D" w:rsidRPr="00C2148D" w14:paraId="1CBE8684" w14:textId="77777777" w:rsidTr="00A75C00">
        <w:trPr>
          <w:tblCellSpacing w:w="15" w:type="dxa"/>
        </w:trPr>
        <w:tc>
          <w:tcPr>
            <w:tcW w:w="0" w:type="auto"/>
            <w:shd w:val="clear" w:color="auto" w:fill="FFFFFF" w:themeFill="background1"/>
            <w:vAlign w:val="center"/>
            <w:hideMark/>
          </w:tcPr>
          <w:p w14:paraId="5AF29E29" w14:textId="77777777" w:rsidR="00C2148D" w:rsidRPr="00C2148D" w:rsidRDefault="00C2148D" w:rsidP="00C2148D">
            <w:pPr>
              <w:rPr>
                <w:rFonts w:cs="Times New Roman"/>
                <w:lang w:val="en-IN"/>
              </w:rPr>
            </w:pPr>
            <w:r w:rsidRPr="00C2148D">
              <w:rPr>
                <w:rFonts w:cs="Times New Roman"/>
                <w:lang w:val="en-IN"/>
              </w:rPr>
              <w:t>2</w:t>
            </w:r>
          </w:p>
        </w:tc>
        <w:tc>
          <w:tcPr>
            <w:tcW w:w="0" w:type="auto"/>
            <w:shd w:val="clear" w:color="auto" w:fill="FFFFFF" w:themeFill="background1"/>
            <w:vAlign w:val="center"/>
            <w:hideMark/>
          </w:tcPr>
          <w:p w14:paraId="28AA7D63" w14:textId="77777777" w:rsidR="00C2148D" w:rsidRPr="00C2148D" w:rsidRDefault="00C2148D" w:rsidP="00C2148D">
            <w:pPr>
              <w:rPr>
                <w:rFonts w:cs="Times New Roman"/>
                <w:lang w:val="en-IN"/>
              </w:rPr>
            </w:pPr>
            <w:r w:rsidRPr="00C2148D">
              <w:rPr>
                <w:rFonts w:cs="Times New Roman"/>
                <w:lang w:val="en-IN"/>
              </w:rPr>
              <w:t>Added thresholding, noise removal</w:t>
            </w:r>
          </w:p>
        </w:tc>
        <w:tc>
          <w:tcPr>
            <w:tcW w:w="0" w:type="auto"/>
            <w:shd w:val="clear" w:color="auto" w:fill="FFFFFF" w:themeFill="background1"/>
            <w:vAlign w:val="center"/>
            <w:hideMark/>
          </w:tcPr>
          <w:p w14:paraId="2F99076C" w14:textId="77777777" w:rsidR="00C2148D" w:rsidRPr="00C2148D" w:rsidRDefault="00C2148D" w:rsidP="00C2148D">
            <w:pPr>
              <w:rPr>
                <w:rFonts w:cs="Times New Roman"/>
                <w:lang w:val="en-IN"/>
              </w:rPr>
            </w:pPr>
            <w:r w:rsidRPr="00C2148D">
              <w:rPr>
                <w:rFonts w:cs="Times New Roman"/>
                <w:lang w:val="en-IN"/>
              </w:rPr>
              <w:t>Accuracy ~85%</w:t>
            </w:r>
          </w:p>
        </w:tc>
      </w:tr>
      <w:tr w:rsidR="00C2148D" w:rsidRPr="00C2148D" w14:paraId="69A6917E" w14:textId="77777777" w:rsidTr="00A75C00">
        <w:trPr>
          <w:tblCellSpacing w:w="15" w:type="dxa"/>
        </w:trPr>
        <w:tc>
          <w:tcPr>
            <w:tcW w:w="0" w:type="auto"/>
            <w:shd w:val="clear" w:color="auto" w:fill="FFFFFF" w:themeFill="background1"/>
            <w:vAlign w:val="center"/>
            <w:hideMark/>
          </w:tcPr>
          <w:p w14:paraId="543B25FB" w14:textId="77777777" w:rsidR="00C2148D" w:rsidRPr="00C2148D" w:rsidRDefault="00C2148D" w:rsidP="00C2148D">
            <w:pPr>
              <w:rPr>
                <w:rFonts w:cs="Times New Roman"/>
                <w:lang w:val="en-IN"/>
              </w:rPr>
            </w:pPr>
            <w:r w:rsidRPr="00C2148D">
              <w:rPr>
                <w:rFonts w:cs="Times New Roman"/>
                <w:lang w:val="en-IN"/>
              </w:rPr>
              <w:t>3</w:t>
            </w:r>
          </w:p>
        </w:tc>
        <w:tc>
          <w:tcPr>
            <w:tcW w:w="0" w:type="auto"/>
            <w:shd w:val="clear" w:color="auto" w:fill="FFFFFF" w:themeFill="background1"/>
            <w:vAlign w:val="center"/>
            <w:hideMark/>
          </w:tcPr>
          <w:p w14:paraId="7C2CF894" w14:textId="77777777" w:rsidR="00C2148D" w:rsidRPr="00C2148D" w:rsidRDefault="00C2148D" w:rsidP="00C2148D">
            <w:pPr>
              <w:rPr>
                <w:rFonts w:cs="Times New Roman"/>
                <w:lang w:val="en-IN"/>
              </w:rPr>
            </w:pPr>
            <w:r w:rsidRPr="00C2148D">
              <w:rPr>
                <w:rFonts w:cs="Times New Roman"/>
                <w:lang w:val="en-IN"/>
              </w:rPr>
              <w:t>Dual OCR approach with text similarity check</w:t>
            </w:r>
          </w:p>
        </w:tc>
        <w:tc>
          <w:tcPr>
            <w:tcW w:w="0" w:type="auto"/>
            <w:shd w:val="clear" w:color="auto" w:fill="FFFFFF" w:themeFill="background1"/>
            <w:vAlign w:val="center"/>
            <w:hideMark/>
          </w:tcPr>
          <w:p w14:paraId="64494345" w14:textId="77777777" w:rsidR="00C2148D" w:rsidRPr="00C2148D" w:rsidRDefault="00C2148D" w:rsidP="00C2148D">
            <w:pPr>
              <w:rPr>
                <w:rFonts w:cs="Times New Roman"/>
                <w:lang w:val="en-IN"/>
              </w:rPr>
            </w:pPr>
            <w:r w:rsidRPr="00C2148D">
              <w:rPr>
                <w:rFonts w:cs="Times New Roman"/>
                <w:lang w:val="en-IN"/>
              </w:rPr>
              <w:t>Accuracy ~92%</w:t>
            </w:r>
          </w:p>
        </w:tc>
      </w:tr>
      <w:tr w:rsidR="00C2148D" w:rsidRPr="00C2148D" w14:paraId="63634A55" w14:textId="77777777" w:rsidTr="00A75C00">
        <w:trPr>
          <w:tblCellSpacing w:w="15" w:type="dxa"/>
        </w:trPr>
        <w:tc>
          <w:tcPr>
            <w:tcW w:w="0" w:type="auto"/>
            <w:shd w:val="clear" w:color="auto" w:fill="FFFFFF" w:themeFill="background1"/>
            <w:vAlign w:val="center"/>
            <w:hideMark/>
          </w:tcPr>
          <w:p w14:paraId="36289066" w14:textId="77777777" w:rsidR="00C2148D" w:rsidRPr="00C2148D" w:rsidRDefault="00C2148D" w:rsidP="00C2148D">
            <w:pPr>
              <w:rPr>
                <w:rFonts w:cs="Times New Roman"/>
                <w:lang w:val="en-IN"/>
              </w:rPr>
            </w:pPr>
            <w:r w:rsidRPr="00C2148D">
              <w:rPr>
                <w:rFonts w:cs="Times New Roman"/>
                <w:lang w:val="en-IN"/>
              </w:rPr>
              <w:t>4</w:t>
            </w:r>
          </w:p>
        </w:tc>
        <w:tc>
          <w:tcPr>
            <w:tcW w:w="0" w:type="auto"/>
            <w:shd w:val="clear" w:color="auto" w:fill="FFFFFF" w:themeFill="background1"/>
            <w:vAlign w:val="center"/>
            <w:hideMark/>
          </w:tcPr>
          <w:p w14:paraId="4D387C09" w14:textId="77777777" w:rsidR="00C2148D" w:rsidRPr="00C2148D" w:rsidRDefault="00C2148D" w:rsidP="00C2148D">
            <w:pPr>
              <w:rPr>
                <w:rFonts w:cs="Times New Roman"/>
                <w:lang w:val="en-IN"/>
              </w:rPr>
            </w:pPr>
            <w:r w:rsidRPr="00C2148D">
              <w:rPr>
                <w:rFonts w:cs="Times New Roman"/>
                <w:lang w:val="en-IN"/>
              </w:rPr>
              <w:t>Regex-based medicine extraction</w:t>
            </w:r>
          </w:p>
        </w:tc>
        <w:tc>
          <w:tcPr>
            <w:tcW w:w="0" w:type="auto"/>
            <w:shd w:val="clear" w:color="auto" w:fill="FFFFFF" w:themeFill="background1"/>
            <w:vAlign w:val="center"/>
            <w:hideMark/>
          </w:tcPr>
          <w:p w14:paraId="0AFB3D17" w14:textId="77777777" w:rsidR="00C2148D" w:rsidRPr="00C2148D" w:rsidRDefault="00C2148D" w:rsidP="00C2148D">
            <w:pPr>
              <w:rPr>
                <w:rFonts w:cs="Times New Roman"/>
                <w:lang w:val="en-IN"/>
              </w:rPr>
            </w:pPr>
            <w:r w:rsidRPr="00C2148D">
              <w:rPr>
                <w:rFonts w:cs="Times New Roman"/>
                <w:lang w:val="en-IN"/>
              </w:rPr>
              <w:t>Structured output achieved</w:t>
            </w:r>
          </w:p>
        </w:tc>
      </w:tr>
    </w:tbl>
    <w:p w14:paraId="2CCFE550" w14:textId="77777777" w:rsidR="001C35F2" w:rsidRDefault="001C35F2" w:rsidP="00544230">
      <w:pPr>
        <w:pStyle w:val="Heading3"/>
      </w:pPr>
    </w:p>
    <w:p w14:paraId="5256B693" w14:textId="77777777" w:rsidR="006849F4" w:rsidRDefault="006849F4" w:rsidP="006849F4"/>
    <w:p w14:paraId="4A812EC2" w14:textId="77777777" w:rsidR="007A2C69" w:rsidRDefault="007A2C69" w:rsidP="006849F4"/>
    <w:p w14:paraId="571F7B34" w14:textId="77777777" w:rsidR="007A2C69" w:rsidRDefault="007A2C69" w:rsidP="006849F4"/>
    <w:p w14:paraId="10B4F95B" w14:textId="77777777" w:rsidR="007A2C69" w:rsidRDefault="007A2C69" w:rsidP="006849F4"/>
    <w:p w14:paraId="73C87780" w14:textId="77777777" w:rsidR="007A2C69" w:rsidRDefault="007A2C69" w:rsidP="006849F4"/>
    <w:p w14:paraId="3DF4779F" w14:textId="77777777" w:rsidR="007A2C69" w:rsidRDefault="007A2C69" w:rsidP="006849F4"/>
    <w:p w14:paraId="17F9AA7F" w14:textId="77777777" w:rsidR="007A2C69" w:rsidRDefault="007A2C69" w:rsidP="006849F4"/>
    <w:p w14:paraId="7C9DD5AC" w14:textId="77777777" w:rsidR="007A2C69" w:rsidRDefault="007A2C69" w:rsidP="006849F4"/>
    <w:p w14:paraId="7521D4A0" w14:textId="77777777" w:rsidR="007A2C69" w:rsidRDefault="007A2C69" w:rsidP="006849F4"/>
    <w:p w14:paraId="7CD84CE8" w14:textId="77777777" w:rsidR="007A2C69" w:rsidRDefault="007A2C69" w:rsidP="006849F4"/>
    <w:p w14:paraId="65DF83DE" w14:textId="77777777" w:rsidR="007A2C69" w:rsidRDefault="007A2C69" w:rsidP="006849F4"/>
    <w:p w14:paraId="40DF77E1" w14:textId="77777777" w:rsidR="00AF07A6" w:rsidRDefault="00185771" w:rsidP="00185771">
      <w:pPr>
        <w:pStyle w:val="Heading1"/>
        <w:numPr>
          <w:ilvl w:val="0"/>
          <w:numId w:val="0"/>
        </w:numPr>
      </w:pPr>
      <w:bookmarkStart w:id="29" w:name="_Toc522199888"/>
      <w:bookmarkStart w:id="30" w:name="_Toc206498638"/>
      <w:r w:rsidRPr="00185771">
        <w:rPr>
          <w:sz w:val="32"/>
          <w:szCs w:val="32"/>
        </w:rPr>
        <w:t>Chapter 4</w:t>
      </w:r>
      <w:r w:rsidR="001C35F2" w:rsidRPr="00185771">
        <w:rPr>
          <w:sz w:val="32"/>
          <w:szCs w:val="32"/>
        </w:rPr>
        <w:t xml:space="preserve">     </w:t>
      </w:r>
      <w:bookmarkStart w:id="31" w:name="_Toc72275275"/>
      <w:r w:rsidR="000A4BC0" w:rsidRPr="00185771">
        <w:rPr>
          <w:sz w:val="32"/>
          <w:szCs w:val="32"/>
        </w:rPr>
        <w:t xml:space="preserve">           </w:t>
      </w:r>
      <w:r w:rsidR="008479AF" w:rsidRPr="003F291C">
        <w:t>Implementation Details</w:t>
      </w:r>
      <w:bookmarkEnd w:id="12"/>
      <w:bookmarkEnd w:id="29"/>
      <w:bookmarkEnd w:id="30"/>
      <w:bookmarkEnd w:id="31"/>
    </w:p>
    <w:p w14:paraId="6011208B" w14:textId="77777777" w:rsidR="007A2C69" w:rsidRPr="007A2C69" w:rsidRDefault="007A2C69" w:rsidP="007A2C69"/>
    <w:p w14:paraId="10C985D9" w14:textId="6BBA91B8" w:rsidR="00E05443" w:rsidRPr="00E05443" w:rsidRDefault="00E05443" w:rsidP="00E05443">
      <w:r w:rsidRPr="00D305EE">
        <w:t>The MediRead system is implemented in Python (Google Colab) to automatically decode doctors’ handwritten prescriptions into structured, readable text.</w:t>
      </w:r>
      <w:r w:rsidRPr="00D305EE">
        <w:br/>
        <w:t>The workflow integrates Convolutional Neural Network (CNN) for image feature extraction, Tesseract OCR and OCR.Space API for text recognition, and rule-based pattern matching for extracting medicine names, dosages, and frequencies</w:t>
      </w:r>
      <w:r w:rsidRPr="00E05443">
        <w:t>.</w:t>
      </w:r>
    </w:p>
    <w:p w14:paraId="10DB17C5" w14:textId="77777777" w:rsidR="00AC22E7" w:rsidRPr="00AC22E7" w:rsidRDefault="00AC22E7" w:rsidP="00AC22E7">
      <w:pPr>
        <w:rPr>
          <w:b/>
          <w:bCs/>
          <w:lang w:val="en-IN"/>
        </w:rPr>
      </w:pPr>
      <w:r w:rsidRPr="00AC22E7">
        <w:rPr>
          <w:b/>
          <w:bCs/>
          <w:lang w:val="en-IN"/>
        </w:rPr>
        <w:t>System Overview</w:t>
      </w:r>
    </w:p>
    <w:p w14:paraId="402B9E3C" w14:textId="77777777" w:rsidR="00AC22E7" w:rsidRDefault="00AC22E7" w:rsidP="00AC22E7">
      <w:pPr>
        <w:rPr>
          <w:lang w:val="en-IN"/>
        </w:rPr>
      </w:pPr>
      <w:r w:rsidRPr="00AC22E7">
        <w:rPr>
          <w:lang w:val="en-IN"/>
        </w:rPr>
        <w:t>The system architecture consists of three major modules:</w:t>
      </w:r>
    </w:p>
    <w:p w14:paraId="402340EF" w14:textId="77777777" w:rsidR="00E05443" w:rsidRDefault="00E05443" w:rsidP="00E05443">
      <w:pPr>
        <w:pStyle w:val="ListParagraph"/>
        <w:numPr>
          <w:ilvl w:val="0"/>
          <w:numId w:val="36"/>
        </w:numPr>
        <w:rPr>
          <w:lang w:val="en-IN"/>
        </w:rPr>
      </w:pPr>
      <w:r w:rsidRPr="00E05443">
        <w:rPr>
          <w:b/>
          <w:bCs/>
          <w:lang w:val="en-IN"/>
        </w:rPr>
        <w:t>Image Preprocessing:</w:t>
      </w:r>
      <w:r w:rsidRPr="00E05443">
        <w:rPr>
          <w:lang w:val="en-IN"/>
        </w:rPr>
        <w:t xml:space="preserve"> Converts images to grayscale, applies thresholding and noise removal.</w:t>
      </w:r>
    </w:p>
    <w:p w14:paraId="79BB4CA2" w14:textId="77777777" w:rsidR="00E05443" w:rsidRDefault="00E05443" w:rsidP="00E05443">
      <w:pPr>
        <w:pStyle w:val="ListParagraph"/>
        <w:numPr>
          <w:ilvl w:val="0"/>
          <w:numId w:val="36"/>
        </w:numPr>
        <w:rPr>
          <w:lang w:val="en-IN"/>
        </w:rPr>
      </w:pPr>
      <w:r w:rsidRPr="00E05443">
        <w:rPr>
          <w:b/>
          <w:bCs/>
          <w:lang w:val="en-IN"/>
        </w:rPr>
        <w:t>CNN Model Training:</w:t>
      </w:r>
      <w:r w:rsidRPr="00E05443">
        <w:rPr>
          <w:lang w:val="en-IN"/>
        </w:rPr>
        <w:t xml:space="preserve"> Trains a lightweight CNN for feature enhancement and text region recognition.</w:t>
      </w:r>
    </w:p>
    <w:p w14:paraId="2668CAB2" w14:textId="77777777" w:rsidR="00E05443" w:rsidRDefault="00E05443" w:rsidP="00E05443">
      <w:pPr>
        <w:pStyle w:val="ListParagraph"/>
        <w:numPr>
          <w:ilvl w:val="0"/>
          <w:numId w:val="36"/>
        </w:numPr>
        <w:rPr>
          <w:lang w:val="en-IN"/>
        </w:rPr>
      </w:pPr>
      <w:r w:rsidRPr="00E05443">
        <w:rPr>
          <w:b/>
          <w:bCs/>
          <w:lang w:val="en-IN"/>
        </w:rPr>
        <w:t>Dual OCR Integration:</w:t>
      </w:r>
      <w:r w:rsidRPr="00E05443">
        <w:rPr>
          <w:lang w:val="en-IN"/>
        </w:rPr>
        <w:t xml:space="preserve"> Combines Tesseract (offline) and OCR.Space API (online) for improved accuracy.</w:t>
      </w:r>
    </w:p>
    <w:p w14:paraId="3EB5493B" w14:textId="77777777" w:rsidR="00E05443" w:rsidRDefault="00E05443" w:rsidP="00E05443">
      <w:pPr>
        <w:pStyle w:val="ListParagraph"/>
        <w:numPr>
          <w:ilvl w:val="0"/>
          <w:numId w:val="36"/>
        </w:numPr>
        <w:rPr>
          <w:lang w:val="en-IN"/>
        </w:rPr>
      </w:pPr>
      <w:r w:rsidRPr="00E05443">
        <w:rPr>
          <w:b/>
          <w:bCs/>
          <w:lang w:val="en-IN"/>
        </w:rPr>
        <w:t>Text Comparison Logic:</w:t>
      </w:r>
      <w:r w:rsidRPr="00E05443">
        <w:rPr>
          <w:lang w:val="en-IN"/>
        </w:rPr>
        <w:t xml:space="preserve"> Automatically selects the most accurate OCR output using similarity metrics.</w:t>
      </w:r>
    </w:p>
    <w:p w14:paraId="3659CEF9" w14:textId="77777777" w:rsidR="00E05443" w:rsidRDefault="00E05443" w:rsidP="00E05443">
      <w:pPr>
        <w:pStyle w:val="ListParagraph"/>
        <w:numPr>
          <w:ilvl w:val="0"/>
          <w:numId w:val="36"/>
        </w:numPr>
        <w:rPr>
          <w:lang w:val="en-IN"/>
        </w:rPr>
      </w:pPr>
      <w:r w:rsidRPr="00E05443">
        <w:rPr>
          <w:b/>
          <w:bCs/>
          <w:lang w:val="en-IN"/>
        </w:rPr>
        <w:t>Information Extraction:</w:t>
      </w:r>
      <w:r w:rsidRPr="00E05443">
        <w:rPr>
          <w:lang w:val="en-IN"/>
        </w:rPr>
        <w:t xml:space="preserve"> Uses Regular Expressions to identify medicine names, dosages, and frequency.</w:t>
      </w:r>
    </w:p>
    <w:p w14:paraId="226A4A2F" w14:textId="3472F47F" w:rsidR="00D305EE" w:rsidRPr="007A2C69" w:rsidRDefault="00E05443" w:rsidP="007A2C69">
      <w:pPr>
        <w:pStyle w:val="ListParagraph"/>
        <w:numPr>
          <w:ilvl w:val="0"/>
          <w:numId w:val="36"/>
        </w:numPr>
        <w:rPr>
          <w:lang w:val="en-IN"/>
        </w:rPr>
      </w:pPr>
      <w:r w:rsidRPr="00E05443">
        <w:rPr>
          <w:b/>
          <w:bCs/>
          <w:lang w:val="en-IN"/>
        </w:rPr>
        <w:t>Result Output:</w:t>
      </w:r>
      <w:r w:rsidRPr="00E05443">
        <w:rPr>
          <w:lang w:val="en-IN"/>
        </w:rPr>
        <w:t xml:space="preserve"> Displays recognized text and structured output in JSON and console format.</w:t>
      </w:r>
    </w:p>
    <w:p w14:paraId="3A2A91A7" w14:textId="77777777" w:rsidR="00E05443" w:rsidRPr="00AC22E7" w:rsidRDefault="00E05443" w:rsidP="00AC22E7">
      <w:pPr>
        <w:rPr>
          <w:lang w:val="en-IN"/>
        </w:rPr>
      </w:pPr>
    </w:p>
    <w:p w14:paraId="6E2CE36D" w14:textId="3DED0DFA" w:rsidR="00AC22E7" w:rsidRDefault="00AC22E7" w:rsidP="00AC22E7">
      <w:pPr>
        <w:rPr>
          <w:b/>
          <w:bCs/>
        </w:rPr>
      </w:pPr>
      <w:r w:rsidRPr="00AC22E7">
        <w:rPr>
          <w:b/>
          <w:bCs/>
        </w:rPr>
        <w:t>Tools and Technologies:</w:t>
      </w:r>
    </w:p>
    <w:p w14:paraId="4402D765" w14:textId="70ED9F70" w:rsidR="00F46FF6" w:rsidRPr="00AC22E7" w:rsidRDefault="00F46FF6" w:rsidP="00AC22E7">
      <w:pPr>
        <w:rPr>
          <w:b/>
          <w:bCs/>
          <w:lang w:val="en-IN"/>
        </w:rPr>
      </w:pPr>
      <w:r w:rsidRPr="00F46FF6">
        <w:rPr>
          <w:b/>
          <w:bCs/>
        </w:rPr>
        <w:t xml:space="preserve">Table </w:t>
      </w:r>
      <w:r>
        <w:rPr>
          <w:b/>
          <w:bCs/>
        </w:rPr>
        <w:t>4.1</w:t>
      </w:r>
      <w:r w:rsidRPr="00F46FF6">
        <w:rPr>
          <w:b/>
          <w:bCs/>
        </w:rPr>
        <w:t>: Tools and libraries used in MediRead with their respective purposes.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5366"/>
      </w:tblGrid>
      <w:tr w:rsidR="00E05443" w:rsidRPr="00E05443" w14:paraId="32439F36" w14:textId="77777777" w:rsidTr="00A75C00">
        <w:trPr>
          <w:tblHeader/>
          <w:tblCellSpacing w:w="15" w:type="dxa"/>
        </w:trPr>
        <w:tc>
          <w:tcPr>
            <w:tcW w:w="0" w:type="auto"/>
            <w:vAlign w:val="center"/>
            <w:hideMark/>
          </w:tcPr>
          <w:p w14:paraId="696A81E8" w14:textId="77777777" w:rsidR="00E05443" w:rsidRPr="00E05443" w:rsidRDefault="00E05443" w:rsidP="00E05443">
            <w:pPr>
              <w:rPr>
                <w:b/>
                <w:bCs/>
                <w:lang w:val="en-IN"/>
              </w:rPr>
            </w:pPr>
            <w:r w:rsidRPr="00E05443">
              <w:rPr>
                <w:b/>
                <w:bCs/>
                <w:lang w:val="en-IN"/>
              </w:rPr>
              <w:t>Tool / Library</w:t>
            </w:r>
          </w:p>
        </w:tc>
        <w:tc>
          <w:tcPr>
            <w:tcW w:w="0" w:type="auto"/>
            <w:vAlign w:val="center"/>
            <w:hideMark/>
          </w:tcPr>
          <w:p w14:paraId="36067F04" w14:textId="77777777" w:rsidR="00E05443" w:rsidRPr="00E05443" w:rsidRDefault="00E05443" w:rsidP="00E05443">
            <w:pPr>
              <w:rPr>
                <w:b/>
                <w:bCs/>
                <w:lang w:val="en-IN"/>
              </w:rPr>
            </w:pPr>
            <w:r w:rsidRPr="00E05443">
              <w:rPr>
                <w:b/>
                <w:bCs/>
                <w:lang w:val="en-IN"/>
              </w:rPr>
              <w:t>Purpose</w:t>
            </w:r>
          </w:p>
        </w:tc>
      </w:tr>
      <w:tr w:rsidR="00E05443" w:rsidRPr="00E05443" w14:paraId="0B340B33" w14:textId="77777777" w:rsidTr="00A75C00">
        <w:trPr>
          <w:tblCellSpacing w:w="15" w:type="dxa"/>
        </w:trPr>
        <w:tc>
          <w:tcPr>
            <w:tcW w:w="0" w:type="auto"/>
            <w:vAlign w:val="center"/>
            <w:hideMark/>
          </w:tcPr>
          <w:p w14:paraId="673F9D87" w14:textId="77777777" w:rsidR="00E05443" w:rsidRPr="00E05443" w:rsidRDefault="00E05443" w:rsidP="00E05443">
            <w:pPr>
              <w:rPr>
                <w:lang w:val="en-IN"/>
              </w:rPr>
            </w:pPr>
            <w:r w:rsidRPr="00E05443">
              <w:rPr>
                <w:lang w:val="en-IN"/>
              </w:rPr>
              <w:t>Python 3.10</w:t>
            </w:r>
          </w:p>
        </w:tc>
        <w:tc>
          <w:tcPr>
            <w:tcW w:w="0" w:type="auto"/>
            <w:vAlign w:val="center"/>
            <w:hideMark/>
          </w:tcPr>
          <w:p w14:paraId="0E8B25C1" w14:textId="77777777" w:rsidR="00E05443" w:rsidRPr="00E05443" w:rsidRDefault="00E05443" w:rsidP="00E05443">
            <w:pPr>
              <w:rPr>
                <w:lang w:val="en-IN"/>
              </w:rPr>
            </w:pPr>
            <w:r w:rsidRPr="00E05443">
              <w:rPr>
                <w:lang w:val="en-IN"/>
              </w:rPr>
              <w:t>Core programming language</w:t>
            </w:r>
          </w:p>
        </w:tc>
      </w:tr>
      <w:tr w:rsidR="00E05443" w:rsidRPr="00E05443" w14:paraId="0E25F7F4" w14:textId="77777777" w:rsidTr="00A75C00">
        <w:trPr>
          <w:tblCellSpacing w:w="15" w:type="dxa"/>
        </w:trPr>
        <w:tc>
          <w:tcPr>
            <w:tcW w:w="0" w:type="auto"/>
            <w:vAlign w:val="center"/>
            <w:hideMark/>
          </w:tcPr>
          <w:p w14:paraId="669E4BD6" w14:textId="77777777" w:rsidR="00E05443" w:rsidRPr="00E05443" w:rsidRDefault="00E05443" w:rsidP="00E05443">
            <w:pPr>
              <w:rPr>
                <w:lang w:val="en-IN"/>
              </w:rPr>
            </w:pPr>
            <w:r w:rsidRPr="00E05443">
              <w:rPr>
                <w:lang w:val="en-IN"/>
              </w:rPr>
              <w:t>TensorFlow / Keras</w:t>
            </w:r>
          </w:p>
        </w:tc>
        <w:tc>
          <w:tcPr>
            <w:tcW w:w="0" w:type="auto"/>
            <w:vAlign w:val="center"/>
            <w:hideMark/>
          </w:tcPr>
          <w:p w14:paraId="61D0464E" w14:textId="77777777" w:rsidR="00E05443" w:rsidRPr="00E05443" w:rsidRDefault="00E05443" w:rsidP="00E05443">
            <w:pPr>
              <w:rPr>
                <w:lang w:val="en-IN"/>
              </w:rPr>
            </w:pPr>
            <w:r w:rsidRPr="00E05443">
              <w:rPr>
                <w:lang w:val="en-IN"/>
              </w:rPr>
              <w:t>CNN model training and architecture</w:t>
            </w:r>
          </w:p>
        </w:tc>
      </w:tr>
      <w:tr w:rsidR="00E05443" w:rsidRPr="00E05443" w14:paraId="66004BDE" w14:textId="77777777" w:rsidTr="00A75C00">
        <w:trPr>
          <w:tblCellSpacing w:w="15" w:type="dxa"/>
        </w:trPr>
        <w:tc>
          <w:tcPr>
            <w:tcW w:w="0" w:type="auto"/>
            <w:vAlign w:val="center"/>
            <w:hideMark/>
          </w:tcPr>
          <w:p w14:paraId="61A60868" w14:textId="77777777" w:rsidR="00E05443" w:rsidRPr="00E05443" w:rsidRDefault="00E05443" w:rsidP="00E05443">
            <w:pPr>
              <w:rPr>
                <w:lang w:val="en-IN"/>
              </w:rPr>
            </w:pPr>
            <w:r w:rsidRPr="00E05443">
              <w:rPr>
                <w:lang w:val="en-IN"/>
              </w:rPr>
              <w:t>OpenCV</w:t>
            </w:r>
          </w:p>
        </w:tc>
        <w:tc>
          <w:tcPr>
            <w:tcW w:w="0" w:type="auto"/>
            <w:vAlign w:val="center"/>
            <w:hideMark/>
          </w:tcPr>
          <w:p w14:paraId="399D6389" w14:textId="77777777" w:rsidR="00E05443" w:rsidRPr="00E05443" w:rsidRDefault="00E05443" w:rsidP="00E05443">
            <w:pPr>
              <w:rPr>
                <w:lang w:val="en-IN"/>
              </w:rPr>
            </w:pPr>
            <w:r w:rsidRPr="00E05443">
              <w:rPr>
                <w:lang w:val="en-IN"/>
              </w:rPr>
              <w:t>Image preprocessing (resize, grayscale, noise removal)</w:t>
            </w:r>
          </w:p>
        </w:tc>
      </w:tr>
      <w:tr w:rsidR="00E05443" w:rsidRPr="00E05443" w14:paraId="414F942D" w14:textId="77777777" w:rsidTr="00A75C00">
        <w:trPr>
          <w:tblCellSpacing w:w="15" w:type="dxa"/>
        </w:trPr>
        <w:tc>
          <w:tcPr>
            <w:tcW w:w="0" w:type="auto"/>
            <w:vAlign w:val="center"/>
            <w:hideMark/>
          </w:tcPr>
          <w:p w14:paraId="346B8055" w14:textId="77777777" w:rsidR="00E05443" w:rsidRPr="00E05443" w:rsidRDefault="00E05443" w:rsidP="00E05443">
            <w:pPr>
              <w:rPr>
                <w:lang w:val="en-IN"/>
              </w:rPr>
            </w:pPr>
            <w:r w:rsidRPr="00E05443">
              <w:rPr>
                <w:lang w:val="en-IN"/>
              </w:rPr>
              <w:t>pytesseract</w:t>
            </w:r>
          </w:p>
        </w:tc>
        <w:tc>
          <w:tcPr>
            <w:tcW w:w="0" w:type="auto"/>
            <w:vAlign w:val="center"/>
            <w:hideMark/>
          </w:tcPr>
          <w:p w14:paraId="1B26F9F3" w14:textId="77777777" w:rsidR="00E05443" w:rsidRPr="00E05443" w:rsidRDefault="00E05443" w:rsidP="00E05443">
            <w:pPr>
              <w:rPr>
                <w:lang w:val="en-IN"/>
              </w:rPr>
            </w:pPr>
            <w:r w:rsidRPr="00E05443">
              <w:rPr>
                <w:lang w:val="en-IN"/>
              </w:rPr>
              <w:t>Local OCR text extraction</w:t>
            </w:r>
          </w:p>
        </w:tc>
      </w:tr>
      <w:tr w:rsidR="00E05443" w:rsidRPr="00E05443" w14:paraId="071ED53A" w14:textId="77777777" w:rsidTr="00A75C00">
        <w:trPr>
          <w:tblCellSpacing w:w="15" w:type="dxa"/>
        </w:trPr>
        <w:tc>
          <w:tcPr>
            <w:tcW w:w="0" w:type="auto"/>
            <w:vAlign w:val="center"/>
            <w:hideMark/>
          </w:tcPr>
          <w:p w14:paraId="24F46554" w14:textId="77777777" w:rsidR="00E05443" w:rsidRPr="00E05443" w:rsidRDefault="00E05443" w:rsidP="00E05443">
            <w:pPr>
              <w:rPr>
                <w:lang w:val="en-IN"/>
              </w:rPr>
            </w:pPr>
            <w:r w:rsidRPr="00E05443">
              <w:rPr>
                <w:lang w:val="en-IN"/>
              </w:rPr>
              <w:t>OCR.Space API</w:t>
            </w:r>
          </w:p>
        </w:tc>
        <w:tc>
          <w:tcPr>
            <w:tcW w:w="0" w:type="auto"/>
            <w:vAlign w:val="center"/>
            <w:hideMark/>
          </w:tcPr>
          <w:p w14:paraId="4EE01F55" w14:textId="77777777" w:rsidR="00E05443" w:rsidRPr="00E05443" w:rsidRDefault="00E05443" w:rsidP="00E05443">
            <w:pPr>
              <w:rPr>
                <w:lang w:val="en-IN"/>
              </w:rPr>
            </w:pPr>
            <w:r w:rsidRPr="00E05443">
              <w:rPr>
                <w:lang w:val="en-IN"/>
              </w:rPr>
              <w:t>Cloud-based OCR for accurate text recognition</w:t>
            </w:r>
          </w:p>
        </w:tc>
      </w:tr>
      <w:tr w:rsidR="00E05443" w:rsidRPr="00E05443" w14:paraId="60A47007" w14:textId="77777777" w:rsidTr="00A75C00">
        <w:trPr>
          <w:tblCellSpacing w:w="15" w:type="dxa"/>
        </w:trPr>
        <w:tc>
          <w:tcPr>
            <w:tcW w:w="0" w:type="auto"/>
            <w:vAlign w:val="center"/>
            <w:hideMark/>
          </w:tcPr>
          <w:p w14:paraId="44E6C146" w14:textId="77777777" w:rsidR="00E05443" w:rsidRPr="00E05443" w:rsidRDefault="00E05443" w:rsidP="00E05443">
            <w:pPr>
              <w:rPr>
                <w:lang w:val="en-IN"/>
              </w:rPr>
            </w:pPr>
            <w:r w:rsidRPr="00E05443">
              <w:rPr>
                <w:lang w:val="en-IN"/>
              </w:rPr>
              <w:lastRenderedPageBreak/>
              <w:t>difflib</w:t>
            </w:r>
          </w:p>
        </w:tc>
        <w:tc>
          <w:tcPr>
            <w:tcW w:w="0" w:type="auto"/>
            <w:vAlign w:val="center"/>
            <w:hideMark/>
          </w:tcPr>
          <w:p w14:paraId="639184E7" w14:textId="77777777" w:rsidR="00E05443" w:rsidRPr="00E05443" w:rsidRDefault="00E05443" w:rsidP="00E05443">
            <w:pPr>
              <w:rPr>
                <w:lang w:val="en-IN"/>
              </w:rPr>
            </w:pPr>
            <w:r w:rsidRPr="00E05443">
              <w:rPr>
                <w:lang w:val="en-IN"/>
              </w:rPr>
              <w:t>Text similarity measurement between OCR outputs</w:t>
            </w:r>
          </w:p>
        </w:tc>
      </w:tr>
      <w:tr w:rsidR="00E05443" w:rsidRPr="00E05443" w14:paraId="5276C1F2" w14:textId="77777777" w:rsidTr="00A75C00">
        <w:trPr>
          <w:tblCellSpacing w:w="15" w:type="dxa"/>
        </w:trPr>
        <w:tc>
          <w:tcPr>
            <w:tcW w:w="0" w:type="auto"/>
            <w:vAlign w:val="center"/>
            <w:hideMark/>
          </w:tcPr>
          <w:p w14:paraId="1F6A9BC7" w14:textId="77777777" w:rsidR="00E05443" w:rsidRPr="00E05443" w:rsidRDefault="00E05443" w:rsidP="00E05443">
            <w:pPr>
              <w:rPr>
                <w:lang w:val="en-IN"/>
              </w:rPr>
            </w:pPr>
            <w:r w:rsidRPr="00E05443">
              <w:rPr>
                <w:lang w:val="en-IN"/>
              </w:rPr>
              <w:t>Regex (re)</w:t>
            </w:r>
          </w:p>
        </w:tc>
        <w:tc>
          <w:tcPr>
            <w:tcW w:w="0" w:type="auto"/>
            <w:vAlign w:val="center"/>
            <w:hideMark/>
          </w:tcPr>
          <w:p w14:paraId="57E6F5F6" w14:textId="77777777" w:rsidR="00E05443" w:rsidRPr="00E05443" w:rsidRDefault="00E05443" w:rsidP="00E05443">
            <w:pPr>
              <w:rPr>
                <w:lang w:val="en-IN"/>
              </w:rPr>
            </w:pPr>
            <w:r w:rsidRPr="00E05443">
              <w:rPr>
                <w:lang w:val="en-IN"/>
              </w:rPr>
              <w:t>Extracts medicine name, dosage, frequency</w:t>
            </w:r>
          </w:p>
        </w:tc>
      </w:tr>
      <w:tr w:rsidR="00E05443" w:rsidRPr="00E05443" w14:paraId="2ED7F6FF" w14:textId="77777777" w:rsidTr="00A75C00">
        <w:trPr>
          <w:tblCellSpacing w:w="15" w:type="dxa"/>
        </w:trPr>
        <w:tc>
          <w:tcPr>
            <w:tcW w:w="0" w:type="auto"/>
            <w:vAlign w:val="center"/>
            <w:hideMark/>
          </w:tcPr>
          <w:p w14:paraId="30FB4A1D" w14:textId="77777777" w:rsidR="00E05443" w:rsidRPr="00E05443" w:rsidRDefault="00E05443" w:rsidP="00E05443">
            <w:pPr>
              <w:rPr>
                <w:lang w:val="en-IN"/>
              </w:rPr>
            </w:pPr>
            <w:r w:rsidRPr="00E05443">
              <w:rPr>
                <w:lang w:val="en-IN"/>
              </w:rPr>
              <w:t>matplotlib</w:t>
            </w:r>
          </w:p>
        </w:tc>
        <w:tc>
          <w:tcPr>
            <w:tcW w:w="0" w:type="auto"/>
            <w:vAlign w:val="center"/>
            <w:hideMark/>
          </w:tcPr>
          <w:p w14:paraId="33571546" w14:textId="77777777" w:rsidR="00E05443" w:rsidRPr="00E05443" w:rsidRDefault="00E05443" w:rsidP="00E05443">
            <w:pPr>
              <w:rPr>
                <w:lang w:val="en-IN"/>
              </w:rPr>
            </w:pPr>
            <w:r w:rsidRPr="00E05443">
              <w:rPr>
                <w:lang w:val="en-IN"/>
              </w:rPr>
              <w:t>Displays prescription image</w:t>
            </w:r>
          </w:p>
        </w:tc>
      </w:tr>
      <w:tr w:rsidR="00E05443" w:rsidRPr="00E05443" w14:paraId="1F28A981" w14:textId="77777777" w:rsidTr="00A75C00">
        <w:trPr>
          <w:tblCellSpacing w:w="15" w:type="dxa"/>
        </w:trPr>
        <w:tc>
          <w:tcPr>
            <w:tcW w:w="0" w:type="auto"/>
            <w:vAlign w:val="center"/>
            <w:hideMark/>
          </w:tcPr>
          <w:p w14:paraId="2E2B62F0" w14:textId="77777777" w:rsidR="00E05443" w:rsidRPr="00E05443" w:rsidRDefault="00E05443" w:rsidP="00E05443">
            <w:pPr>
              <w:rPr>
                <w:lang w:val="en-IN"/>
              </w:rPr>
            </w:pPr>
            <w:r w:rsidRPr="00E05443">
              <w:rPr>
                <w:lang w:val="en-IN"/>
              </w:rPr>
              <w:t>pandas / json</w:t>
            </w:r>
          </w:p>
        </w:tc>
        <w:tc>
          <w:tcPr>
            <w:tcW w:w="0" w:type="auto"/>
            <w:vAlign w:val="center"/>
            <w:hideMark/>
          </w:tcPr>
          <w:p w14:paraId="517F63E8" w14:textId="77777777" w:rsidR="00E05443" w:rsidRPr="00E05443" w:rsidRDefault="00E05443" w:rsidP="00E05443">
            <w:pPr>
              <w:rPr>
                <w:lang w:val="en-IN"/>
              </w:rPr>
            </w:pPr>
            <w:r w:rsidRPr="00E05443">
              <w:rPr>
                <w:lang w:val="en-IN"/>
              </w:rPr>
              <w:t>Data organization and output saving</w:t>
            </w:r>
          </w:p>
        </w:tc>
      </w:tr>
    </w:tbl>
    <w:p w14:paraId="658B298B" w14:textId="77777777" w:rsidR="00AC22E7" w:rsidRDefault="00AC22E7" w:rsidP="000E7F0A">
      <w:pPr>
        <w:rPr>
          <w:lang w:val="en-IN"/>
        </w:rPr>
      </w:pPr>
    </w:p>
    <w:p w14:paraId="4F16B052" w14:textId="77777777" w:rsidR="00AC22E7" w:rsidRPr="00AC22E7" w:rsidRDefault="00AC22E7" w:rsidP="00AC22E7">
      <w:pPr>
        <w:rPr>
          <w:b/>
          <w:bCs/>
          <w:lang w:val="en-IN"/>
        </w:rPr>
      </w:pPr>
      <w:r w:rsidRPr="00AC22E7">
        <w:rPr>
          <w:b/>
          <w:bCs/>
          <w:lang w:val="en-IN"/>
        </w:rPr>
        <w:t>Implementation Process</w:t>
      </w:r>
    </w:p>
    <w:p w14:paraId="5DCF30E2" w14:textId="25857673" w:rsidR="00E05443" w:rsidRPr="00E05443" w:rsidRDefault="00E05443" w:rsidP="00E05443">
      <w:pPr>
        <w:rPr>
          <w:lang w:val="en-IN"/>
        </w:rPr>
      </w:pPr>
      <w:r w:rsidRPr="00E05443">
        <w:rPr>
          <w:b/>
          <w:bCs/>
          <w:lang w:val="en-IN"/>
        </w:rPr>
        <w:t>Dataset Loading &amp; Preprocessing:</w:t>
      </w:r>
    </w:p>
    <w:p w14:paraId="7093454F" w14:textId="77777777" w:rsidR="00E05443" w:rsidRPr="00E05443" w:rsidRDefault="00E05443" w:rsidP="00E05443">
      <w:pPr>
        <w:numPr>
          <w:ilvl w:val="0"/>
          <w:numId w:val="37"/>
        </w:numPr>
        <w:rPr>
          <w:lang w:val="en-IN"/>
        </w:rPr>
      </w:pPr>
      <w:r w:rsidRPr="00E05443">
        <w:rPr>
          <w:lang w:val="en-IN"/>
        </w:rPr>
        <w:t>Images are uploaded and preprocessed (resized, normalized, converted to grayscale).</w:t>
      </w:r>
    </w:p>
    <w:p w14:paraId="5CD6E787" w14:textId="77777777" w:rsidR="00E05443" w:rsidRPr="00E05443" w:rsidRDefault="00E05443" w:rsidP="00E05443">
      <w:pPr>
        <w:numPr>
          <w:ilvl w:val="0"/>
          <w:numId w:val="37"/>
        </w:numPr>
        <w:rPr>
          <w:lang w:val="en-IN"/>
        </w:rPr>
      </w:pPr>
      <w:r w:rsidRPr="00E05443">
        <w:rPr>
          <w:lang w:val="en-IN"/>
        </w:rPr>
        <w:t>Error handling ensures unreadable or invalid images are skipped.</w:t>
      </w:r>
    </w:p>
    <w:p w14:paraId="3B7CFB63" w14:textId="5566B7A7" w:rsidR="00E05443" w:rsidRPr="00E05443" w:rsidRDefault="00E05443" w:rsidP="00E05443">
      <w:pPr>
        <w:rPr>
          <w:lang w:val="en-IN"/>
        </w:rPr>
      </w:pPr>
      <w:r w:rsidRPr="00E05443">
        <w:rPr>
          <w:b/>
          <w:bCs/>
          <w:lang w:val="en-IN"/>
        </w:rPr>
        <w:t>CNN Model Training:</w:t>
      </w:r>
    </w:p>
    <w:p w14:paraId="44C4DA88" w14:textId="62ACA797" w:rsidR="00E05443" w:rsidRPr="00E05443" w:rsidRDefault="00E05443" w:rsidP="00E05443">
      <w:pPr>
        <w:numPr>
          <w:ilvl w:val="0"/>
          <w:numId w:val="38"/>
        </w:numPr>
        <w:rPr>
          <w:lang w:val="en-IN"/>
        </w:rPr>
      </w:pPr>
      <w:r w:rsidRPr="00E05443">
        <w:rPr>
          <w:lang w:val="en-IN"/>
        </w:rPr>
        <w:t>A three-layer CNN model is trained to enhance feature extraction</w:t>
      </w:r>
      <w:r w:rsidR="00D305EE">
        <w:rPr>
          <w:lang w:val="en-IN"/>
        </w:rPr>
        <w:t xml:space="preserve"> </w:t>
      </w:r>
      <w:r w:rsidR="00FA6A22">
        <w:rPr>
          <w:lang w:val="en-IN"/>
        </w:rPr>
        <w:t>[6,3,11]</w:t>
      </w:r>
      <w:r w:rsidRPr="00E05443">
        <w:rPr>
          <w:lang w:val="en-IN"/>
        </w:rPr>
        <w:t>.</w:t>
      </w:r>
    </w:p>
    <w:p w14:paraId="4F007DE1" w14:textId="77777777" w:rsidR="00E05443" w:rsidRPr="00E05443" w:rsidRDefault="00E05443" w:rsidP="00E05443">
      <w:pPr>
        <w:numPr>
          <w:ilvl w:val="0"/>
          <w:numId w:val="38"/>
        </w:numPr>
        <w:rPr>
          <w:lang w:val="en-IN"/>
        </w:rPr>
      </w:pPr>
      <w:r w:rsidRPr="00E05443">
        <w:rPr>
          <w:lang w:val="en-IN"/>
        </w:rPr>
        <w:t>The model improves OCR readability before sending to OCR engines.</w:t>
      </w:r>
    </w:p>
    <w:p w14:paraId="60E9FED9" w14:textId="3FD48A1F" w:rsidR="00E05443" w:rsidRPr="00E05443" w:rsidRDefault="00E05443" w:rsidP="00E05443">
      <w:pPr>
        <w:rPr>
          <w:lang w:val="en-IN"/>
        </w:rPr>
      </w:pPr>
      <w:r w:rsidRPr="00E05443">
        <w:rPr>
          <w:b/>
          <w:bCs/>
          <w:lang w:val="en-IN"/>
        </w:rPr>
        <w:t>OCR Integration:</w:t>
      </w:r>
    </w:p>
    <w:p w14:paraId="0BE2AA12" w14:textId="14A646BE" w:rsidR="00E05443" w:rsidRPr="00E05443" w:rsidRDefault="00E05443" w:rsidP="00E05443">
      <w:pPr>
        <w:numPr>
          <w:ilvl w:val="0"/>
          <w:numId w:val="39"/>
        </w:numPr>
        <w:rPr>
          <w:lang w:val="en-IN"/>
        </w:rPr>
      </w:pPr>
      <w:r w:rsidRPr="00E05443">
        <w:rPr>
          <w:lang w:val="en-IN"/>
        </w:rPr>
        <w:t>Local OCR (Tesseract) and Cloud OCR (OCR.Space API) both extract text</w:t>
      </w:r>
      <w:r w:rsidR="00D305EE">
        <w:rPr>
          <w:lang w:val="en-IN"/>
        </w:rPr>
        <w:t xml:space="preserve"> </w:t>
      </w:r>
      <w:r w:rsidR="00FA6A22">
        <w:rPr>
          <w:lang w:val="en-IN"/>
        </w:rPr>
        <w:t>[6,7]</w:t>
      </w:r>
      <w:r w:rsidRPr="00E05443">
        <w:rPr>
          <w:lang w:val="en-IN"/>
        </w:rPr>
        <w:t>.</w:t>
      </w:r>
    </w:p>
    <w:p w14:paraId="11A322D9" w14:textId="77777777" w:rsidR="00E05443" w:rsidRPr="00E05443" w:rsidRDefault="00E05443" w:rsidP="00E05443">
      <w:pPr>
        <w:numPr>
          <w:ilvl w:val="0"/>
          <w:numId w:val="39"/>
        </w:numPr>
        <w:rPr>
          <w:lang w:val="en-IN"/>
        </w:rPr>
      </w:pPr>
      <w:r w:rsidRPr="00E05443">
        <w:rPr>
          <w:lang w:val="en-IN"/>
        </w:rPr>
        <w:t>Outputs are compared using similarity scores to choose the best result.</w:t>
      </w:r>
    </w:p>
    <w:p w14:paraId="3A7C9C0D" w14:textId="68B3CF94" w:rsidR="00E05443" w:rsidRPr="00E05443" w:rsidRDefault="00E05443" w:rsidP="00E05443">
      <w:pPr>
        <w:rPr>
          <w:lang w:val="en-IN"/>
        </w:rPr>
      </w:pPr>
      <w:r w:rsidRPr="00E05443">
        <w:rPr>
          <w:b/>
          <w:bCs/>
          <w:lang w:val="en-IN"/>
        </w:rPr>
        <w:t>Text Parsing:</w:t>
      </w:r>
    </w:p>
    <w:p w14:paraId="597B618F" w14:textId="49F4964E" w:rsidR="00E05443" w:rsidRPr="00E05443" w:rsidRDefault="00E05443" w:rsidP="00E05443">
      <w:pPr>
        <w:numPr>
          <w:ilvl w:val="0"/>
          <w:numId w:val="40"/>
        </w:numPr>
        <w:rPr>
          <w:lang w:val="en-IN"/>
        </w:rPr>
      </w:pPr>
      <w:r w:rsidRPr="00E05443">
        <w:rPr>
          <w:lang w:val="en-IN"/>
        </w:rPr>
        <w:t>Extracted text is processed through Regular Expressions to identify medicine details</w:t>
      </w:r>
      <w:r w:rsidR="00D305EE">
        <w:rPr>
          <w:lang w:val="en-IN"/>
        </w:rPr>
        <w:t xml:space="preserve"> </w:t>
      </w:r>
      <w:r w:rsidR="00FA6A22">
        <w:rPr>
          <w:lang w:val="en-IN"/>
        </w:rPr>
        <w:t>[4,5]</w:t>
      </w:r>
      <w:r w:rsidRPr="00E05443">
        <w:rPr>
          <w:lang w:val="en-IN"/>
        </w:rPr>
        <w:t>.</w:t>
      </w:r>
    </w:p>
    <w:p w14:paraId="6D5A85AF" w14:textId="0B295CC9" w:rsidR="00E05443" w:rsidRPr="00E05443" w:rsidRDefault="00E05443" w:rsidP="00E05443">
      <w:pPr>
        <w:rPr>
          <w:lang w:val="en-IN"/>
        </w:rPr>
      </w:pPr>
      <w:r w:rsidRPr="00E05443">
        <w:rPr>
          <w:b/>
          <w:bCs/>
          <w:lang w:val="en-IN"/>
        </w:rPr>
        <w:t>Result Generation:</w:t>
      </w:r>
    </w:p>
    <w:p w14:paraId="44C78981" w14:textId="77777777" w:rsidR="00E05443" w:rsidRDefault="00E05443" w:rsidP="00E05443">
      <w:pPr>
        <w:numPr>
          <w:ilvl w:val="0"/>
          <w:numId w:val="41"/>
        </w:numPr>
        <w:rPr>
          <w:lang w:val="en-IN"/>
        </w:rPr>
      </w:pPr>
      <w:r w:rsidRPr="00E05443">
        <w:rPr>
          <w:lang w:val="en-IN"/>
        </w:rPr>
        <w:t>Extracted data and system decisions are displayed in the notebook and saved as a JSON file for later use.</w:t>
      </w:r>
    </w:p>
    <w:p w14:paraId="09FF1F94" w14:textId="77777777" w:rsidR="007A2C69" w:rsidRDefault="007A2C69" w:rsidP="007A2C69">
      <w:pPr>
        <w:rPr>
          <w:lang w:val="en-IN"/>
        </w:rPr>
      </w:pPr>
    </w:p>
    <w:p w14:paraId="79236724" w14:textId="77777777" w:rsidR="007A2C69" w:rsidRDefault="007A2C69" w:rsidP="007A2C69">
      <w:pPr>
        <w:rPr>
          <w:lang w:val="en-IN"/>
        </w:rPr>
      </w:pPr>
    </w:p>
    <w:p w14:paraId="5DB12A41" w14:textId="77777777" w:rsidR="007A2C69" w:rsidRDefault="007A2C69" w:rsidP="007A2C69">
      <w:pPr>
        <w:rPr>
          <w:lang w:val="en-IN"/>
        </w:rPr>
      </w:pPr>
    </w:p>
    <w:p w14:paraId="5C2B4FBD" w14:textId="77777777" w:rsidR="007A2C69" w:rsidRPr="00E05443" w:rsidRDefault="007A2C69" w:rsidP="007A2C69">
      <w:pPr>
        <w:rPr>
          <w:lang w:val="en-IN"/>
        </w:rPr>
      </w:pPr>
    </w:p>
    <w:p w14:paraId="6C3FF35F" w14:textId="77777777" w:rsidR="007A2C69" w:rsidRPr="00BC44A5" w:rsidRDefault="00185771" w:rsidP="00BC44A5">
      <w:pPr>
        <w:pStyle w:val="Heading2"/>
      </w:pPr>
      <w:bookmarkStart w:id="32" w:name="_Toc72275276"/>
      <w:bookmarkStart w:id="33" w:name="_Toc72275277"/>
      <w:bookmarkStart w:id="34" w:name="_Toc72275280"/>
      <w:bookmarkStart w:id="35" w:name="_Toc72275281"/>
      <w:bookmarkStart w:id="36" w:name="_Toc495897643"/>
      <w:bookmarkStart w:id="37" w:name="_Toc206498639"/>
      <w:bookmarkEnd w:id="32"/>
      <w:bookmarkEnd w:id="33"/>
      <w:bookmarkEnd w:id="34"/>
      <w:bookmarkEnd w:id="35"/>
      <w:r w:rsidRPr="00BC44A5">
        <w:lastRenderedPageBreak/>
        <w:t>Chapter 5</w:t>
      </w:r>
      <w:r w:rsidR="00840D9F" w:rsidRPr="00BC44A5">
        <w:t xml:space="preserve">      </w:t>
      </w:r>
      <w:bookmarkStart w:id="38" w:name="_Toc522199900"/>
      <w:bookmarkStart w:id="39" w:name="_Toc72275282"/>
      <w:r w:rsidR="000A4BC0" w:rsidRPr="00BC44A5">
        <w:t xml:space="preserve">             </w:t>
      </w:r>
      <w:r w:rsidR="008479AF" w:rsidRPr="00BC44A5">
        <w:rPr>
          <w:sz w:val="36"/>
          <w:szCs w:val="36"/>
        </w:rPr>
        <w:t>Result and Analy</w:t>
      </w:r>
      <w:bookmarkEnd w:id="36"/>
      <w:bookmarkEnd w:id="37"/>
      <w:bookmarkEnd w:id="38"/>
      <w:bookmarkEnd w:id="39"/>
      <w:r w:rsidR="00AB1BEB" w:rsidRPr="00BC44A5">
        <w:rPr>
          <w:sz w:val="36"/>
          <w:szCs w:val="36"/>
        </w:rPr>
        <w:t>sis</w:t>
      </w:r>
      <w:r w:rsidR="00AB1BEB" w:rsidRPr="00BC44A5">
        <w:t xml:space="preserve">    </w:t>
      </w:r>
    </w:p>
    <w:p w14:paraId="60B7B2E8" w14:textId="067FB499" w:rsidR="007A2C69" w:rsidRDefault="00AB1BEB" w:rsidP="00BC44A5">
      <w:pPr>
        <w:pStyle w:val="Heading2"/>
      </w:pPr>
      <w:r>
        <w:t xml:space="preserve">            </w:t>
      </w:r>
    </w:p>
    <w:p w14:paraId="50C56D61" w14:textId="359894D2" w:rsidR="001C30A5" w:rsidRDefault="00AB1BEB" w:rsidP="00BC44A5">
      <w:pPr>
        <w:pStyle w:val="Heading2"/>
      </w:pPr>
      <w:r>
        <w:t xml:space="preserve">    </w:t>
      </w:r>
      <w:r>
        <w:drawing>
          <wp:inline distT="0" distB="0" distL="0" distR="0" wp14:anchorId="540205A0" wp14:editId="5F9EB3DB">
            <wp:extent cx="1918855" cy="2558990"/>
            <wp:effectExtent l="0" t="0" r="5715" b="0"/>
            <wp:docPr id="53042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33255" cy="2578194"/>
                    </a:xfrm>
                    <a:prstGeom prst="rect">
                      <a:avLst/>
                    </a:prstGeom>
                    <a:noFill/>
                    <a:ln>
                      <a:noFill/>
                    </a:ln>
                  </pic:spPr>
                </pic:pic>
              </a:graphicData>
            </a:graphic>
          </wp:inline>
        </w:drawing>
      </w:r>
    </w:p>
    <w:p w14:paraId="7A59DEE3" w14:textId="77777777" w:rsidR="00565D19" w:rsidRDefault="00565D19" w:rsidP="00565D19">
      <w:r>
        <w:rPr>
          <w:rFonts w:ascii="Segoe UI Emoji" w:hAnsi="Segoe UI Emoji" w:cs="Segoe UI Emoji"/>
        </w:rPr>
        <w:t>📄</w:t>
      </w:r>
      <w:r>
        <w:t xml:space="preserve"> COMPLETE EXTRACTED TEXT:</w:t>
      </w:r>
    </w:p>
    <w:p w14:paraId="64C8AA5E" w14:textId="77777777" w:rsidR="00565D19" w:rsidRDefault="00565D19" w:rsidP="00565D19">
      <w:r>
        <w:t>============================================================</w:t>
      </w:r>
    </w:p>
    <w:p w14:paraId="407B6F88" w14:textId="77777777" w:rsidR="00565D19" w:rsidRDefault="00565D19" w:rsidP="00565D19">
      <w:r>
        <w:t>DOCTOR'S PRESCRIPTION</w:t>
      </w:r>
    </w:p>
    <w:p w14:paraId="5A729134" w14:textId="5CE36617" w:rsidR="00565D19" w:rsidRDefault="00565D19" w:rsidP="00565D19">
      <w:r>
        <w:t>Name Beena George   Age 48    Sex F   IDNo 1434</w:t>
      </w:r>
    </w:p>
    <w:p w14:paraId="7839637C" w14:textId="77777777" w:rsidR="00565D19" w:rsidRDefault="00565D19" w:rsidP="00565D19">
      <w:r>
        <w:t>DR. ROY THOMAS</w:t>
      </w:r>
    </w:p>
    <w:p w14:paraId="4CAA85F4" w14:textId="77777777" w:rsidR="00565D19" w:rsidRDefault="00565D19" w:rsidP="00565D19">
      <w:r>
        <w:t>MD (Med) DM (Neuro) MRCP (UK) FRCP (Edin).</w:t>
      </w:r>
    </w:p>
    <w:p w14:paraId="44E1CFDC" w14:textId="77777777" w:rsidR="00565D19" w:rsidRDefault="00565D19" w:rsidP="00565D19">
      <w:r>
        <w:t>Consultant Neurologist</w:t>
      </w:r>
    </w:p>
    <w:p w14:paraId="25F00C2E" w14:textId="77777777" w:rsidR="00565D19" w:rsidRDefault="00565D19" w:rsidP="00565D19">
      <w:r>
        <w:t>Padmavathy Medical Foundation Sasthamkotta</w:t>
      </w:r>
    </w:p>
    <w:p w14:paraId="697CC446" w14:textId="77777777" w:rsidR="00565D19" w:rsidRDefault="00565D19" w:rsidP="00565D19">
      <w:r>
        <w:t>Reg. No: 31219</w:t>
      </w:r>
    </w:p>
    <w:p w14:paraId="6ED1AF7B" w14:textId="3AB60D8A" w:rsidR="00565D19" w:rsidRDefault="001056C5" w:rsidP="00565D19">
      <w:r>
        <w:t xml:space="preserve">1 T. </w:t>
      </w:r>
      <w:r w:rsidR="00565D19">
        <w:t>Losar H   1-0-0</w:t>
      </w:r>
    </w:p>
    <w:p w14:paraId="7D45F06D" w14:textId="77777777" w:rsidR="00565D19" w:rsidRDefault="00565D19" w:rsidP="00565D19">
      <w:r>
        <w:t>(RepaceH)</w:t>
      </w:r>
    </w:p>
    <w:p w14:paraId="739C1336" w14:textId="2238B60C" w:rsidR="00565D19" w:rsidRDefault="001056C5" w:rsidP="001056C5">
      <w:r>
        <w:t xml:space="preserve">2 T. </w:t>
      </w:r>
      <w:r w:rsidR="00565D19">
        <w:t xml:space="preserve">Losar 25  </w:t>
      </w:r>
      <w:r>
        <w:t xml:space="preserve"> </w:t>
      </w:r>
      <w:r w:rsidR="00565D19">
        <w:t>0-0-1</w:t>
      </w:r>
    </w:p>
    <w:p w14:paraId="3CF770E3" w14:textId="203DC93D" w:rsidR="00565D19" w:rsidRDefault="001056C5" w:rsidP="00565D19">
      <w:r>
        <w:t xml:space="preserve">3 T. </w:t>
      </w:r>
      <w:r w:rsidR="00565D19">
        <w:t>Amioda</w:t>
      </w:r>
      <w:r>
        <w:t>c</w:t>
      </w:r>
      <w:r w:rsidR="00565D19">
        <w:t xml:space="preserve"> 5</w:t>
      </w:r>
      <w:r>
        <w:t xml:space="preserve"> </w:t>
      </w:r>
      <w:r w:rsidR="00565D19">
        <w:t>1-0 -</w:t>
      </w:r>
      <w:r>
        <w:t>1</w:t>
      </w:r>
    </w:p>
    <w:p w14:paraId="4B8A76B2" w14:textId="195877AD" w:rsidR="00565D19" w:rsidRDefault="001056C5" w:rsidP="001056C5">
      <w:r>
        <w:t xml:space="preserve">4 </w:t>
      </w:r>
      <w:r w:rsidR="00565D19">
        <w:t>T</w:t>
      </w:r>
      <w:r>
        <w:t xml:space="preserve">. </w:t>
      </w:r>
      <w:r w:rsidR="00565D19">
        <w:t>Avas</w:t>
      </w:r>
      <w:r>
        <w:t xml:space="preserve"> 10    0-0-1</w:t>
      </w:r>
    </w:p>
    <w:p w14:paraId="19F86A6D" w14:textId="35CCB2D2" w:rsidR="00565D19" w:rsidRDefault="001056C5" w:rsidP="00565D19">
      <w:r>
        <w:t>5 T.</w:t>
      </w:r>
      <w:r w:rsidR="00565D19">
        <w:t xml:space="preserve"> Dicorate ER 250 1-0</w:t>
      </w:r>
      <w:r>
        <w:t>-1</w:t>
      </w:r>
    </w:p>
    <w:p w14:paraId="6A179051" w14:textId="39E0CB01" w:rsidR="00565D19" w:rsidRDefault="001056C5" w:rsidP="00565D19">
      <w:r>
        <w:t>6 T.</w:t>
      </w:r>
      <w:r w:rsidR="00565D19">
        <w:t xml:space="preserve"> Lacalm PLU</w:t>
      </w:r>
      <w:r>
        <w:t>S 1-0-1</w:t>
      </w:r>
    </w:p>
    <w:p w14:paraId="3A5C620A" w14:textId="39DE378C" w:rsidR="00565D19" w:rsidRDefault="001056C5" w:rsidP="00565D19">
      <w:r>
        <w:t xml:space="preserve">7 T. </w:t>
      </w:r>
      <w:r w:rsidR="00565D19">
        <w:t>LoN</w:t>
      </w:r>
      <w:r>
        <w:t>c</w:t>
      </w:r>
      <w:r w:rsidR="00565D19">
        <w:t>zep 1mg 0</w:t>
      </w:r>
      <w:r>
        <w:t>-0-</w:t>
      </w:r>
      <w:r w:rsidR="00565D19">
        <w:t>1</w:t>
      </w:r>
    </w:p>
    <w:p w14:paraId="0529F50D" w14:textId="7F21042F" w:rsidR="00565D19" w:rsidRDefault="001056C5" w:rsidP="00565D19">
      <w:r>
        <w:lastRenderedPageBreak/>
        <w:t xml:space="preserve">8 T. </w:t>
      </w:r>
      <w:r w:rsidR="00565D19">
        <w:t>Glucored Fone 1-</w:t>
      </w:r>
      <w:r>
        <w:t>0-</w:t>
      </w:r>
      <w:r w:rsidR="00565D19">
        <w:t>1</w:t>
      </w:r>
    </w:p>
    <w:p w14:paraId="35AA97EA" w14:textId="30AA7D08" w:rsidR="00565D19" w:rsidRDefault="00565D19" w:rsidP="00565D19">
      <w:r>
        <w:t>9 7. Geycomet SR 500</w:t>
      </w:r>
      <w:r w:rsidR="001056C5">
        <w:t xml:space="preserve"> 1-0-1</w:t>
      </w:r>
    </w:p>
    <w:p w14:paraId="6C92BB94" w14:textId="43CB33CB" w:rsidR="00565D19" w:rsidRDefault="001056C5" w:rsidP="00565D19">
      <w:r>
        <w:t>10 T</w:t>
      </w:r>
      <w:r w:rsidR="00565D19">
        <w:t>. Pantop</w:t>
      </w:r>
      <w:r>
        <w:t xml:space="preserve"> 40 1-0-0</w:t>
      </w:r>
    </w:p>
    <w:p w14:paraId="33954C33" w14:textId="77777777" w:rsidR="00565D19" w:rsidRDefault="00565D19" w:rsidP="00565D19">
      <w:r>
        <w:t>Medical Officer</w:t>
      </w:r>
    </w:p>
    <w:p w14:paraId="047839B5" w14:textId="2D847711" w:rsidR="001C30A5" w:rsidRDefault="00565D19" w:rsidP="00565D19">
      <w:r>
        <w:t>Date</w:t>
      </w:r>
      <w:r w:rsidR="001056C5">
        <w:t xml:space="preserve">: </w:t>
      </w:r>
      <w:r>
        <w:t>29.7 • 202</w:t>
      </w:r>
    </w:p>
    <w:p w14:paraId="08614241" w14:textId="74E90B6B" w:rsidR="001056C5" w:rsidRDefault="001056C5" w:rsidP="00565D19">
      <w:r>
        <w:t>Analysis:</w:t>
      </w:r>
    </w:p>
    <w:p w14:paraId="04194281" w14:textId="40DD840D" w:rsidR="00544230" w:rsidRPr="00544230" w:rsidRDefault="00544230" w:rsidP="00565D19">
      <w:pPr>
        <w:rPr>
          <w:b/>
          <w:bCs/>
        </w:rPr>
      </w:pPr>
      <w:r w:rsidRPr="000F42EF">
        <w:rPr>
          <w:b/>
          <w:bCs/>
        </w:rPr>
        <w:t>Table 5.</w:t>
      </w:r>
      <w:r>
        <w:rPr>
          <w:b/>
          <w:bCs/>
        </w:rPr>
        <w:t>1</w:t>
      </w:r>
      <w:r w:rsidRPr="000F42EF">
        <w:rPr>
          <w:b/>
          <w:bCs/>
        </w:rPr>
        <w:t>: P</w:t>
      </w:r>
      <w:r>
        <w:rPr>
          <w:b/>
          <w:bCs/>
        </w:rPr>
        <w:t>rescription Details and Dosage Information</w:t>
      </w:r>
      <w:r w:rsidRPr="000F42EF">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687"/>
        <w:gridCol w:w="814"/>
        <w:gridCol w:w="1174"/>
        <w:gridCol w:w="2921"/>
      </w:tblGrid>
      <w:tr w:rsidR="001C30A5" w:rsidRPr="001C30A5" w14:paraId="54055395" w14:textId="77777777" w:rsidTr="00A75C00">
        <w:trPr>
          <w:tblHeader/>
          <w:tblCellSpacing w:w="15" w:type="dxa"/>
        </w:trPr>
        <w:tc>
          <w:tcPr>
            <w:tcW w:w="0" w:type="auto"/>
            <w:vAlign w:val="center"/>
            <w:hideMark/>
          </w:tcPr>
          <w:p w14:paraId="6D597A0D" w14:textId="77777777" w:rsidR="001C30A5" w:rsidRPr="001C30A5" w:rsidRDefault="001C30A5" w:rsidP="001C30A5">
            <w:pPr>
              <w:rPr>
                <w:b/>
                <w:bCs/>
                <w:lang w:val="en-IN"/>
              </w:rPr>
            </w:pPr>
            <w:proofErr w:type="gramStart"/>
            <w:r w:rsidRPr="001C30A5">
              <w:rPr>
                <w:b/>
                <w:bCs/>
                <w:lang w:val="en-IN"/>
              </w:rPr>
              <w:t>S.No</w:t>
            </w:r>
            <w:proofErr w:type="gramEnd"/>
          </w:p>
        </w:tc>
        <w:tc>
          <w:tcPr>
            <w:tcW w:w="0" w:type="auto"/>
            <w:vAlign w:val="center"/>
            <w:hideMark/>
          </w:tcPr>
          <w:p w14:paraId="1CAC4288" w14:textId="77777777" w:rsidR="001C30A5" w:rsidRPr="001C30A5" w:rsidRDefault="001C30A5" w:rsidP="001C30A5">
            <w:pPr>
              <w:rPr>
                <w:b/>
                <w:bCs/>
                <w:lang w:val="en-IN"/>
              </w:rPr>
            </w:pPr>
            <w:r w:rsidRPr="001C30A5">
              <w:rPr>
                <w:b/>
                <w:bCs/>
                <w:lang w:val="en-IN"/>
              </w:rPr>
              <w:t>Medicine Name</w:t>
            </w:r>
          </w:p>
        </w:tc>
        <w:tc>
          <w:tcPr>
            <w:tcW w:w="0" w:type="auto"/>
            <w:vAlign w:val="center"/>
            <w:hideMark/>
          </w:tcPr>
          <w:p w14:paraId="17810DFC" w14:textId="77777777" w:rsidR="001C30A5" w:rsidRPr="001C30A5" w:rsidRDefault="001C30A5" w:rsidP="001C30A5">
            <w:pPr>
              <w:rPr>
                <w:b/>
                <w:bCs/>
                <w:lang w:val="en-IN"/>
              </w:rPr>
            </w:pPr>
            <w:r w:rsidRPr="001C30A5">
              <w:rPr>
                <w:b/>
                <w:bCs/>
                <w:lang w:val="en-IN"/>
              </w:rPr>
              <w:t>Dosage</w:t>
            </w:r>
          </w:p>
        </w:tc>
        <w:tc>
          <w:tcPr>
            <w:tcW w:w="0" w:type="auto"/>
            <w:vAlign w:val="center"/>
            <w:hideMark/>
          </w:tcPr>
          <w:p w14:paraId="4D024753" w14:textId="77777777" w:rsidR="001C30A5" w:rsidRPr="001C30A5" w:rsidRDefault="001C30A5" w:rsidP="001C30A5">
            <w:pPr>
              <w:rPr>
                <w:b/>
                <w:bCs/>
                <w:lang w:val="en-IN"/>
              </w:rPr>
            </w:pPr>
            <w:r w:rsidRPr="001C30A5">
              <w:rPr>
                <w:b/>
                <w:bCs/>
                <w:lang w:val="en-IN"/>
              </w:rPr>
              <w:t>Frequency</w:t>
            </w:r>
          </w:p>
        </w:tc>
        <w:tc>
          <w:tcPr>
            <w:tcW w:w="0" w:type="auto"/>
            <w:vAlign w:val="center"/>
            <w:hideMark/>
          </w:tcPr>
          <w:p w14:paraId="6B771FA1" w14:textId="77777777" w:rsidR="001C30A5" w:rsidRPr="001C30A5" w:rsidRDefault="001C30A5" w:rsidP="001C30A5">
            <w:pPr>
              <w:rPr>
                <w:b/>
                <w:bCs/>
                <w:lang w:val="en-IN"/>
              </w:rPr>
            </w:pPr>
            <w:r w:rsidRPr="001C30A5">
              <w:rPr>
                <w:b/>
                <w:bCs/>
                <w:lang w:val="en-IN"/>
              </w:rPr>
              <w:t>Notes / Remarks</w:t>
            </w:r>
          </w:p>
        </w:tc>
      </w:tr>
      <w:tr w:rsidR="001C30A5" w:rsidRPr="001C30A5" w14:paraId="42319FF1" w14:textId="77777777" w:rsidTr="00A75C00">
        <w:trPr>
          <w:tblCellSpacing w:w="15" w:type="dxa"/>
        </w:trPr>
        <w:tc>
          <w:tcPr>
            <w:tcW w:w="0" w:type="auto"/>
            <w:vAlign w:val="center"/>
            <w:hideMark/>
          </w:tcPr>
          <w:p w14:paraId="6B644AC6" w14:textId="77777777" w:rsidR="001C30A5" w:rsidRPr="001C30A5" w:rsidRDefault="001C30A5" w:rsidP="001C30A5">
            <w:pPr>
              <w:rPr>
                <w:lang w:val="en-IN"/>
              </w:rPr>
            </w:pPr>
            <w:r w:rsidRPr="001C30A5">
              <w:rPr>
                <w:lang w:val="en-IN"/>
              </w:rPr>
              <w:t>1</w:t>
            </w:r>
          </w:p>
        </w:tc>
        <w:tc>
          <w:tcPr>
            <w:tcW w:w="0" w:type="auto"/>
            <w:vAlign w:val="center"/>
            <w:hideMark/>
          </w:tcPr>
          <w:p w14:paraId="0195915C" w14:textId="77777777" w:rsidR="001C30A5" w:rsidRPr="001C30A5" w:rsidRDefault="001C30A5" w:rsidP="001C30A5">
            <w:pPr>
              <w:rPr>
                <w:lang w:val="en-IN"/>
              </w:rPr>
            </w:pPr>
            <w:r w:rsidRPr="001C30A5">
              <w:rPr>
                <w:lang w:val="en-IN"/>
              </w:rPr>
              <w:t>Amiodarone</w:t>
            </w:r>
          </w:p>
        </w:tc>
        <w:tc>
          <w:tcPr>
            <w:tcW w:w="0" w:type="auto"/>
            <w:vAlign w:val="center"/>
            <w:hideMark/>
          </w:tcPr>
          <w:p w14:paraId="61F61A9C" w14:textId="77777777" w:rsidR="001C30A5" w:rsidRPr="001C30A5" w:rsidRDefault="001C30A5" w:rsidP="001C30A5">
            <w:pPr>
              <w:rPr>
                <w:lang w:val="en-IN"/>
              </w:rPr>
            </w:pPr>
            <w:r w:rsidRPr="001C30A5">
              <w:rPr>
                <w:lang w:val="en-IN"/>
              </w:rPr>
              <w:t>5 mg</w:t>
            </w:r>
          </w:p>
        </w:tc>
        <w:tc>
          <w:tcPr>
            <w:tcW w:w="0" w:type="auto"/>
            <w:vAlign w:val="center"/>
            <w:hideMark/>
          </w:tcPr>
          <w:p w14:paraId="3967C89C" w14:textId="77777777" w:rsidR="001C30A5" w:rsidRPr="001C30A5" w:rsidRDefault="001C30A5" w:rsidP="001C30A5">
            <w:pPr>
              <w:rPr>
                <w:lang w:val="en-IN"/>
              </w:rPr>
            </w:pPr>
            <w:r w:rsidRPr="001C30A5">
              <w:rPr>
                <w:lang w:val="en-IN"/>
              </w:rPr>
              <w:t>1-0-1</w:t>
            </w:r>
          </w:p>
        </w:tc>
        <w:tc>
          <w:tcPr>
            <w:tcW w:w="0" w:type="auto"/>
            <w:vAlign w:val="center"/>
            <w:hideMark/>
          </w:tcPr>
          <w:p w14:paraId="5D87EA3A" w14:textId="77777777" w:rsidR="001C30A5" w:rsidRPr="001C30A5" w:rsidRDefault="001C30A5" w:rsidP="001C30A5">
            <w:pPr>
              <w:rPr>
                <w:lang w:val="en-IN"/>
              </w:rPr>
            </w:pPr>
            <w:r w:rsidRPr="001C30A5">
              <w:rPr>
                <w:lang w:val="en-IN"/>
              </w:rPr>
              <w:t>From “Amiodae 5 1-0 - f”</w:t>
            </w:r>
          </w:p>
        </w:tc>
      </w:tr>
      <w:tr w:rsidR="001C30A5" w:rsidRPr="001C30A5" w14:paraId="41579603" w14:textId="77777777" w:rsidTr="00A75C00">
        <w:trPr>
          <w:tblCellSpacing w:w="15" w:type="dxa"/>
        </w:trPr>
        <w:tc>
          <w:tcPr>
            <w:tcW w:w="0" w:type="auto"/>
            <w:vAlign w:val="center"/>
            <w:hideMark/>
          </w:tcPr>
          <w:p w14:paraId="04D1B779" w14:textId="77777777" w:rsidR="001C30A5" w:rsidRPr="001C30A5" w:rsidRDefault="001C30A5" w:rsidP="001C30A5">
            <w:pPr>
              <w:rPr>
                <w:lang w:val="en-IN"/>
              </w:rPr>
            </w:pPr>
            <w:r w:rsidRPr="001C30A5">
              <w:rPr>
                <w:lang w:val="en-IN"/>
              </w:rPr>
              <w:t>2</w:t>
            </w:r>
          </w:p>
        </w:tc>
        <w:tc>
          <w:tcPr>
            <w:tcW w:w="0" w:type="auto"/>
            <w:vAlign w:val="center"/>
            <w:hideMark/>
          </w:tcPr>
          <w:p w14:paraId="7C78450A" w14:textId="77777777" w:rsidR="001C30A5" w:rsidRPr="001C30A5" w:rsidRDefault="001C30A5" w:rsidP="001C30A5">
            <w:pPr>
              <w:rPr>
                <w:lang w:val="en-IN"/>
              </w:rPr>
            </w:pPr>
            <w:r w:rsidRPr="001C30A5">
              <w:rPr>
                <w:lang w:val="en-IN"/>
              </w:rPr>
              <w:t>Dicorate ER</w:t>
            </w:r>
          </w:p>
        </w:tc>
        <w:tc>
          <w:tcPr>
            <w:tcW w:w="0" w:type="auto"/>
            <w:vAlign w:val="center"/>
            <w:hideMark/>
          </w:tcPr>
          <w:p w14:paraId="2CFD97A8" w14:textId="77777777" w:rsidR="001C30A5" w:rsidRPr="001C30A5" w:rsidRDefault="001C30A5" w:rsidP="001C30A5">
            <w:pPr>
              <w:rPr>
                <w:lang w:val="en-IN"/>
              </w:rPr>
            </w:pPr>
            <w:r w:rsidRPr="001C30A5">
              <w:rPr>
                <w:lang w:val="en-IN"/>
              </w:rPr>
              <w:t>250 mg</w:t>
            </w:r>
          </w:p>
        </w:tc>
        <w:tc>
          <w:tcPr>
            <w:tcW w:w="0" w:type="auto"/>
            <w:vAlign w:val="center"/>
            <w:hideMark/>
          </w:tcPr>
          <w:p w14:paraId="17AFC7CC" w14:textId="77777777" w:rsidR="001C30A5" w:rsidRPr="001C30A5" w:rsidRDefault="001C30A5" w:rsidP="001C30A5">
            <w:pPr>
              <w:rPr>
                <w:lang w:val="en-IN"/>
              </w:rPr>
            </w:pPr>
            <w:r w:rsidRPr="001C30A5">
              <w:rPr>
                <w:lang w:val="en-IN"/>
              </w:rPr>
              <w:t>1-0-7</w:t>
            </w:r>
          </w:p>
        </w:tc>
        <w:tc>
          <w:tcPr>
            <w:tcW w:w="0" w:type="auto"/>
            <w:vAlign w:val="center"/>
            <w:hideMark/>
          </w:tcPr>
          <w:p w14:paraId="4D90A6B0" w14:textId="77777777" w:rsidR="001C30A5" w:rsidRPr="001C30A5" w:rsidRDefault="001C30A5" w:rsidP="001C30A5">
            <w:pPr>
              <w:rPr>
                <w:lang w:val="en-IN"/>
              </w:rPr>
            </w:pPr>
            <w:r w:rsidRPr="001C30A5">
              <w:rPr>
                <w:lang w:val="en-IN"/>
              </w:rPr>
              <w:t>Extended release formulation</w:t>
            </w:r>
          </w:p>
        </w:tc>
      </w:tr>
      <w:tr w:rsidR="001C30A5" w:rsidRPr="001C30A5" w14:paraId="237A9807" w14:textId="77777777" w:rsidTr="00A75C00">
        <w:trPr>
          <w:tblCellSpacing w:w="15" w:type="dxa"/>
        </w:trPr>
        <w:tc>
          <w:tcPr>
            <w:tcW w:w="0" w:type="auto"/>
            <w:vAlign w:val="center"/>
            <w:hideMark/>
          </w:tcPr>
          <w:p w14:paraId="5822D664" w14:textId="77777777" w:rsidR="001C30A5" w:rsidRPr="001C30A5" w:rsidRDefault="001C30A5" w:rsidP="001C30A5">
            <w:pPr>
              <w:rPr>
                <w:lang w:val="en-IN"/>
              </w:rPr>
            </w:pPr>
            <w:r w:rsidRPr="001C30A5">
              <w:rPr>
                <w:lang w:val="en-IN"/>
              </w:rPr>
              <w:t>3</w:t>
            </w:r>
          </w:p>
        </w:tc>
        <w:tc>
          <w:tcPr>
            <w:tcW w:w="0" w:type="auto"/>
            <w:vAlign w:val="center"/>
            <w:hideMark/>
          </w:tcPr>
          <w:p w14:paraId="4B87AA58" w14:textId="77777777" w:rsidR="001C30A5" w:rsidRPr="001C30A5" w:rsidRDefault="001C30A5" w:rsidP="001C30A5">
            <w:pPr>
              <w:rPr>
                <w:lang w:val="en-IN"/>
              </w:rPr>
            </w:pPr>
            <w:r w:rsidRPr="001C30A5">
              <w:rPr>
                <w:lang w:val="en-IN"/>
              </w:rPr>
              <w:t>Lacalm Plus</w:t>
            </w:r>
          </w:p>
        </w:tc>
        <w:tc>
          <w:tcPr>
            <w:tcW w:w="0" w:type="auto"/>
            <w:vAlign w:val="center"/>
            <w:hideMark/>
          </w:tcPr>
          <w:p w14:paraId="2E9EE104" w14:textId="77777777" w:rsidR="001C30A5" w:rsidRPr="001C30A5" w:rsidRDefault="001C30A5" w:rsidP="001C30A5">
            <w:pPr>
              <w:rPr>
                <w:lang w:val="en-IN"/>
              </w:rPr>
            </w:pPr>
            <w:r w:rsidRPr="001C30A5">
              <w:rPr>
                <w:lang w:val="en-IN"/>
              </w:rPr>
              <w:t>–</w:t>
            </w:r>
          </w:p>
        </w:tc>
        <w:tc>
          <w:tcPr>
            <w:tcW w:w="0" w:type="auto"/>
            <w:vAlign w:val="center"/>
            <w:hideMark/>
          </w:tcPr>
          <w:p w14:paraId="202B1146" w14:textId="77777777" w:rsidR="001C30A5" w:rsidRPr="001C30A5" w:rsidRDefault="001C30A5" w:rsidP="001C30A5">
            <w:pPr>
              <w:rPr>
                <w:lang w:val="en-IN"/>
              </w:rPr>
            </w:pPr>
            <w:r w:rsidRPr="001C30A5">
              <w:rPr>
                <w:lang w:val="en-IN"/>
              </w:rPr>
              <w:t>1-0-0</w:t>
            </w:r>
          </w:p>
        </w:tc>
        <w:tc>
          <w:tcPr>
            <w:tcW w:w="0" w:type="auto"/>
            <w:vAlign w:val="center"/>
            <w:hideMark/>
          </w:tcPr>
          <w:p w14:paraId="2F427476" w14:textId="77777777" w:rsidR="001C30A5" w:rsidRPr="001C30A5" w:rsidRDefault="001C30A5" w:rsidP="001C30A5">
            <w:pPr>
              <w:rPr>
                <w:lang w:val="en-IN"/>
              </w:rPr>
            </w:pPr>
            <w:r w:rsidRPr="001C30A5">
              <w:rPr>
                <w:lang w:val="en-IN"/>
              </w:rPr>
              <w:t>Dose unclear</w:t>
            </w:r>
          </w:p>
        </w:tc>
      </w:tr>
      <w:tr w:rsidR="001C30A5" w:rsidRPr="001C30A5" w14:paraId="12CACB4B" w14:textId="77777777" w:rsidTr="00A75C00">
        <w:trPr>
          <w:tblCellSpacing w:w="15" w:type="dxa"/>
        </w:trPr>
        <w:tc>
          <w:tcPr>
            <w:tcW w:w="0" w:type="auto"/>
            <w:vAlign w:val="center"/>
            <w:hideMark/>
          </w:tcPr>
          <w:p w14:paraId="3127111F" w14:textId="77777777" w:rsidR="001C30A5" w:rsidRPr="001C30A5" w:rsidRDefault="001C30A5" w:rsidP="001C30A5">
            <w:pPr>
              <w:rPr>
                <w:lang w:val="en-IN"/>
              </w:rPr>
            </w:pPr>
            <w:r w:rsidRPr="001C30A5">
              <w:rPr>
                <w:lang w:val="en-IN"/>
              </w:rPr>
              <w:t>4</w:t>
            </w:r>
          </w:p>
        </w:tc>
        <w:tc>
          <w:tcPr>
            <w:tcW w:w="0" w:type="auto"/>
            <w:vAlign w:val="center"/>
            <w:hideMark/>
          </w:tcPr>
          <w:p w14:paraId="42C89E2A" w14:textId="77777777" w:rsidR="001C30A5" w:rsidRPr="001C30A5" w:rsidRDefault="001C30A5" w:rsidP="001C30A5">
            <w:pPr>
              <w:rPr>
                <w:lang w:val="en-IN"/>
              </w:rPr>
            </w:pPr>
            <w:r w:rsidRPr="001C30A5">
              <w:rPr>
                <w:lang w:val="en-IN"/>
              </w:rPr>
              <w:t>Loneszep</w:t>
            </w:r>
          </w:p>
        </w:tc>
        <w:tc>
          <w:tcPr>
            <w:tcW w:w="0" w:type="auto"/>
            <w:vAlign w:val="center"/>
            <w:hideMark/>
          </w:tcPr>
          <w:p w14:paraId="25688B2C" w14:textId="77777777" w:rsidR="001C30A5" w:rsidRPr="001C30A5" w:rsidRDefault="001C30A5" w:rsidP="001C30A5">
            <w:pPr>
              <w:rPr>
                <w:lang w:val="en-IN"/>
              </w:rPr>
            </w:pPr>
            <w:r w:rsidRPr="001C30A5">
              <w:rPr>
                <w:lang w:val="en-IN"/>
              </w:rPr>
              <w:t>1 mg</w:t>
            </w:r>
          </w:p>
        </w:tc>
        <w:tc>
          <w:tcPr>
            <w:tcW w:w="0" w:type="auto"/>
            <w:vAlign w:val="center"/>
            <w:hideMark/>
          </w:tcPr>
          <w:p w14:paraId="36AFEFA0" w14:textId="77777777" w:rsidR="001C30A5" w:rsidRPr="001C30A5" w:rsidRDefault="001C30A5" w:rsidP="001C30A5">
            <w:pPr>
              <w:rPr>
                <w:lang w:val="en-IN"/>
              </w:rPr>
            </w:pPr>
            <w:r w:rsidRPr="001C30A5">
              <w:rPr>
                <w:lang w:val="en-IN"/>
              </w:rPr>
              <w:t>0-0-1</w:t>
            </w:r>
          </w:p>
        </w:tc>
        <w:tc>
          <w:tcPr>
            <w:tcW w:w="0" w:type="auto"/>
            <w:vAlign w:val="center"/>
            <w:hideMark/>
          </w:tcPr>
          <w:p w14:paraId="1688A265" w14:textId="77777777" w:rsidR="001C30A5" w:rsidRPr="001C30A5" w:rsidRDefault="001C30A5" w:rsidP="001C30A5">
            <w:pPr>
              <w:rPr>
                <w:lang w:val="en-IN"/>
              </w:rPr>
            </w:pPr>
            <w:r w:rsidRPr="001C30A5">
              <w:rPr>
                <w:lang w:val="en-IN"/>
              </w:rPr>
              <w:t>“LoNezep 1mg 001”</w:t>
            </w:r>
          </w:p>
        </w:tc>
      </w:tr>
      <w:tr w:rsidR="001C30A5" w:rsidRPr="001C30A5" w14:paraId="62FF9802" w14:textId="77777777" w:rsidTr="00A75C00">
        <w:trPr>
          <w:tblCellSpacing w:w="15" w:type="dxa"/>
        </w:trPr>
        <w:tc>
          <w:tcPr>
            <w:tcW w:w="0" w:type="auto"/>
            <w:vAlign w:val="center"/>
            <w:hideMark/>
          </w:tcPr>
          <w:p w14:paraId="08E5C47B" w14:textId="77777777" w:rsidR="001C30A5" w:rsidRPr="001C30A5" w:rsidRDefault="001C30A5" w:rsidP="001C30A5">
            <w:pPr>
              <w:rPr>
                <w:lang w:val="en-IN"/>
              </w:rPr>
            </w:pPr>
            <w:r w:rsidRPr="001C30A5">
              <w:rPr>
                <w:lang w:val="en-IN"/>
              </w:rPr>
              <w:t>5</w:t>
            </w:r>
          </w:p>
        </w:tc>
        <w:tc>
          <w:tcPr>
            <w:tcW w:w="0" w:type="auto"/>
            <w:vAlign w:val="center"/>
            <w:hideMark/>
          </w:tcPr>
          <w:p w14:paraId="71AF5A0E" w14:textId="77777777" w:rsidR="001C30A5" w:rsidRPr="001C30A5" w:rsidRDefault="001C30A5" w:rsidP="001C30A5">
            <w:pPr>
              <w:rPr>
                <w:lang w:val="en-IN"/>
              </w:rPr>
            </w:pPr>
            <w:r w:rsidRPr="001C30A5">
              <w:rPr>
                <w:lang w:val="en-IN"/>
              </w:rPr>
              <w:t>Glucored Fone</w:t>
            </w:r>
          </w:p>
        </w:tc>
        <w:tc>
          <w:tcPr>
            <w:tcW w:w="0" w:type="auto"/>
            <w:vAlign w:val="center"/>
            <w:hideMark/>
          </w:tcPr>
          <w:p w14:paraId="6F1EADD7" w14:textId="77777777" w:rsidR="001C30A5" w:rsidRPr="001C30A5" w:rsidRDefault="001C30A5" w:rsidP="001C30A5">
            <w:pPr>
              <w:rPr>
                <w:lang w:val="en-IN"/>
              </w:rPr>
            </w:pPr>
            <w:r w:rsidRPr="001C30A5">
              <w:rPr>
                <w:lang w:val="en-IN"/>
              </w:rPr>
              <w:t>–</w:t>
            </w:r>
          </w:p>
        </w:tc>
        <w:tc>
          <w:tcPr>
            <w:tcW w:w="0" w:type="auto"/>
            <w:vAlign w:val="center"/>
            <w:hideMark/>
          </w:tcPr>
          <w:p w14:paraId="06FFFA89" w14:textId="77777777" w:rsidR="001C30A5" w:rsidRPr="001C30A5" w:rsidRDefault="001C30A5" w:rsidP="001C30A5">
            <w:pPr>
              <w:rPr>
                <w:lang w:val="en-IN"/>
              </w:rPr>
            </w:pPr>
            <w:r w:rsidRPr="001C30A5">
              <w:rPr>
                <w:lang w:val="en-IN"/>
              </w:rPr>
              <w:t>1-0-1</w:t>
            </w:r>
          </w:p>
        </w:tc>
        <w:tc>
          <w:tcPr>
            <w:tcW w:w="0" w:type="auto"/>
            <w:vAlign w:val="center"/>
            <w:hideMark/>
          </w:tcPr>
          <w:p w14:paraId="253AFCC3" w14:textId="77777777" w:rsidR="001C30A5" w:rsidRPr="001C30A5" w:rsidRDefault="001C30A5" w:rsidP="001C30A5">
            <w:pPr>
              <w:rPr>
                <w:lang w:val="en-IN"/>
              </w:rPr>
            </w:pPr>
            <w:r w:rsidRPr="001C30A5">
              <w:rPr>
                <w:lang w:val="en-IN"/>
              </w:rPr>
              <w:t>Dosage unclear</w:t>
            </w:r>
          </w:p>
        </w:tc>
      </w:tr>
      <w:tr w:rsidR="001C30A5" w:rsidRPr="001C30A5" w14:paraId="145715ED" w14:textId="77777777" w:rsidTr="00A75C00">
        <w:trPr>
          <w:tblCellSpacing w:w="15" w:type="dxa"/>
        </w:trPr>
        <w:tc>
          <w:tcPr>
            <w:tcW w:w="0" w:type="auto"/>
            <w:vAlign w:val="center"/>
            <w:hideMark/>
          </w:tcPr>
          <w:p w14:paraId="02777666" w14:textId="77777777" w:rsidR="001C30A5" w:rsidRPr="001C30A5" w:rsidRDefault="001C30A5" w:rsidP="001C30A5">
            <w:pPr>
              <w:rPr>
                <w:lang w:val="en-IN"/>
              </w:rPr>
            </w:pPr>
            <w:r w:rsidRPr="001C30A5">
              <w:rPr>
                <w:lang w:val="en-IN"/>
              </w:rPr>
              <w:t>6</w:t>
            </w:r>
          </w:p>
        </w:tc>
        <w:tc>
          <w:tcPr>
            <w:tcW w:w="0" w:type="auto"/>
            <w:vAlign w:val="center"/>
            <w:hideMark/>
          </w:tcPr>
          <w:p w14:paraId="3C05C939" w14:textId="77777777" w:rsidR="001C30A5" w:rsidRPr="001C30A5" w:rsidRDefault="001C30A5" w:rsidP="001C30A5">
            <w:pPr>
              <w:rPr>
                <w:lang w:val="en-IN"/>
              </w:rPr>
            </w:pPr>
            <w:r w:rsidRPr="001C30A5">
              <w:rPr>
                <w:lang w:val="en-IN"/>
              </w:rPr>
              <w:t>Geycomet SR</w:t>
            </w:r>
          </w:p>
        </w:tc>
        <w:tc>
          <w:tcPr>
            <w:tcW w:w="0" w:type="auto"/>
            <w:vAlign w:val="center"/>
            <w:hideMark/>
          </w:tcPr>
          <w:p w14:paraId="450562F4" w14:textId="77777777" w:rsidR="001C30A5" w:rsidRPr="001C30A5" w:rsidRDefault="001C30A5" w:rsidP="001C30A5">
            <w:pPr>
              <w:rPr>
                <w:lang w:val="en-IN"/>
              </w:rPr>
            </w:pPr>
            <w:r w:rsidRPr="001C30A5">
              <w:rPr>
                <w:lang w:val="en-IN"/>
              </w:rPr>
              <w:t>500 mg</w:t>
            </w:r>
          </w:p>
        </w:tc>
        <w:tc>
          <w:tcPr>
            <w:tcW w:w="0" w:type="auto"/>
            <w:vAlign w:val="center"/>
            <w:hideMark/>
          </w:tcPr>
          <w:p w14:paraId="7AB213E9" w14:textId="77777777" w:rsidR="001C30A5" w:rsidRPr="001C30A5" w:rsidRDefault="001C30A5" w:rsidP="001C30A5">
            <w:pPr>
              <w:rPr>
                <w:lang w:val="en-IN"/>
              </w:rPr>
            </w:pPr>
            <w:r w:rsidRPr="001C30A5">
              <w:rPr>
                <w:lang w:val="en-IN"/>
              </w:rPr>
              <w:t>1-0-0</w:t>
            </w:r>
          </w:p>
        </w:tc>
        <w:tc>
          <w:tcPr>
            <w:tcW w:w="0" w:type="auto"/>
            <w:vAlign w:val="center"/>
            <w:hideMark/>
          </w:tcPr>
          <w:p w14:paraId="1CB2D9B7" w14:textId="77777777" w:rsidR="001C30A5" w:rsidRPr="001C30A5" w:rsidRDefault="001C30A5" w:rsidP="001C30A5">
            <w:pPr>
              <w:rPr>
                <w:lang w:val="en-IN"/>
              </w:rPr>
            </w:pPr>
            <w:r w:rsidRPr="001C30A5">
              <w:rPr>
                <w:lang w:val="en-IN"/>
              </w:rPr>
              <w:t>Sustained release</w:t>
            </w:r>
          </w:p>
        </w:tc>
      </w:tr>
      <w:tr w:rsidR="001C30A5" w:rsidRPr="001C30A5" w14:paraId="5D979855" w14:textId="77777777" w:rsidTr="00A75C00">
        <w:trPr>
          <w:tblCellSpacing w:w="15" w:type="dxa"/>
        </w:trPr>
        <w:tc>
          <w:tcPr>
            <w:tcW w:w="0" w:type="auto"/>
            <w:vAlign w:val="center"/>
            <w:hideMark/>
          </w:tcPr>
          <w:p w14:paraId="6BF0F3C5" w14:textId="77777777" w:rsidR="001C30A5" w:rsidRPr="001C30A5" w:rsidRDefault="001C30A5" w:rsidP="001C30A5">
            <w:pPr>
              <w:rPr>
                <w:lang w:val="en-IN"/>
              </w:rPr>
            </w:pPr>
            <w:r w:rsidRPr="001C30A5">
              <w:rPr>
                <w:lang w:val="en-IN"/>
              </w:rPr>
              <w:t>7</w:t>
            </w:r>
          </w:p>
        </w:tc>
        <w:tc>
          <w:tcPr>
            <w:tcW w:w="0" w:type="auto"/>
            <w:vAlign w:val="center"/>
            <w:hideMark/>
          </w:tcPr>
          <w:p w14:paraId="15C4C222" w14:textId="77777777" w:rsidR="001C30A5" w:rsidRPr="001C30A5" w:rsidRDefault="001C30A5" w:rsidP="001C30A5">
            <w:pPr>
              <w:rPr>
                <w:lang w:val="en-IN"/>
              </w:rPr>
            </w:pPr>
            <w:r w:rsidRPr="001C30A5">
              <w:rPr>
                <w:lang w:val="en-IN"/>
              </w:rPr>
              <w:t>Pantop</w:t>
            </w:r>
          </w:p>
        </w:tc>
        <w:tc>
          <w:tcPr>
            <w:tcW w:w="0" w:type="auto"/>
            <w:vAlign w:val="center"/>
            <w:hideMark/>
          </w:tcPr>
          <w:p w14:paraId="385845AE" w14:textId="77777777" w:rsidR="001C30A5" w:rsidRPr="001C30A5" w:rsidRDefault="001C30A5" w:rsidP="001C30A5">
            <w:pPr>
              <w:rPr>
                <w:lang w:val="en-IN"/>
              </w:rPr>
            </w:pPr>
            <w:r w:rsidRPr="001C30A5">
              <w:rPr>
                <w:lang w:val="en-IN"/>
              </w:rPr>
              <w:t>40 mg</w:t>
            </w:r>
          </w:p>
        </w:tc>
        <w:tc>
          <w:tcPr>
            <w:tcW w:w="0" w:type="auto"/>
            <w:vAlign w:val="center"/>
            <w:hideMark/>
          </w:tcPr>
          <w:p w14:paraId="2D75E7F3" w14:textId="77777777" w:rsidR="001C30A5" w:rsidRPr="001C30A5" w:rsidRDefault="001C30A5" w:rsidP="001C30A5">
            <w:pPr>
              <w:rPr>
                <w:lang w:val="en-IN"/>
              </w:rPr>
            </w:pPr>
            <w:r w:rsidRPr="001C30A5">
              <w:rPr>
                <w:lang w:val="en-IN"/>
              </w:rPr>
              <w:t>1-0-0</w:t>
            </w:r>
          </w:p>
        </w:tc>
        <w:tc>
          <w:tcPr>
            <w:tcW w:w="0" w:type="auto"/>
            <w:vAlign w:val="center"/>
            <w:hideMark/>
          </w:tcPr>
          <w:p w14:paraId="1F50108C" w14:textId="77777777" w:rsidR="001C30A5" w:rsidRPr="001C30A5" w:rsidRDefault="001C30A5" w:rsidP="001C30A5">
            <w:pPr>
              <w:rPr>
                <w:lang w:val="en-IN"/>
              </w:rPr>
            </w:pPr>
            <w:r w:rsidRPr="001C30A5">
              <w:rPr>
                <w:lang w:val="en-IN"/>
              </w:rPr>
              <w:t>From “7. Pantop 40 1-0-0”</w:t>
            </w:r>
          </w:p>
        </w:tc>
      </w:tr>
    </w:tbl>
    <w:p w14:paraId="741D0CCF" w14:textId="77777777" w:rsidR="00F46FF6" w:rsidRPr="001C30A5" w:rsidRDefault="00F46FF6" w:rsidP="001C30A5"/>
    <w:p w14:paraId="11FFC9B5" w14:textId="1E717AF6" w:rsidR="001C30A5" w:rsidRPr="000F42EF" w:rsidRDefault="00F46FF6" w:rsidP="001C30A5">
      <w:pPr>
        <w:rPr>
          <w:b/>
          <w:bCs/>
        </w:rPr>
      </w:pPr>
      <w:r w:rsidRPr="000F42EF">
        <w:rPr>
          <w:b/>
          <w:bCs/>
        </w:rPr>
        <w:t>Table 5.</w:t>
      </w:r>
      <w:r w:rsidR="00544230">
        <w:rPr>
          <w:b/>
          <w:bCs/>
        </w:rPr>
        <w:t>2</w:t>
      </w:r>
      <w:r w:rsidRPr="000F42EF">
        <w:rPr>
          <w:b/>
          <w:bCs/>
        </w:rPr>
        <w:t>: Performance comparison of OCR engines and hybrid methods in prescription recognition.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1027"/>
        <w:gridCol w:w="720"/>
        <w:gridCol w:w="919"/>
        <w:gridCol w:w="3700"/>
      </w:tblGrid>
      <w:tr w:rsidR="001C30A5" w:rsidRPr="001C30A5" w14:paraId="3CA9D5C0" w14:textId="77777777" w:rsidTr="00A75C00">
        <w:trPr>
          <w:tblHeader/>
          <w:tblCellSpacing w:w="15" w:type="dxa"/>
        </w:trPr>
        <w:tc>
          <w:tcPr>
            <w:tcW w:w="0" w:type="auto"/>
            <w:vAlign w:val="center"/>
            <w:hideMark/>
          </w:tcPr>
          <w:p w14:paraId="05322684" w14:textId="77777777" w:rsidR="001C30A5" w:rsidRPr="001C30A5" w:rsidRDefault="001C30A5" w:rsidP="001C30A5">
            <w:pPr>
              <w:rPr>
                <w:b/>
                <w:bCs/>
                <w:lang w:val="en-IN"/>
              </w:rPr>
            </w:pPr>
            <w:r w:rsidRPr="001C30A5">
              <w:rPr>
                <w:b/>
                <w:bCs/>
                <w:lang w:val="en-IN"/>
              </w:rPr>
              <w:t>OCR Engine / Method</w:t>
            </w:r>
          </w:p>
        </w:tc>
        <w:tc>
          <w:tcPr>
            <w:tcW w:w="0" w:type="auto"/>
            <w:vAlign w:val="center"/>
            <w:hideMark/>
          </w:tcPr>
          <w:p w14:paraId="6FFC5C29" w14:textId="77777777" w:rsidR="001C30A5" w:rsidRPr="001C30A5" w:rsidRDefault="001C30A5" w:rsidP="001C30A5">
            <w:pPr>
              <w:rPr>
                <w:b/>
                <w:bCs/>
                <w:lang w:val="en-IN"/>
              </w:rPr>
            </w:pPr>
            <w:r w:rsidRPr="001C30A5">
              <w:rPr>
                <w:b/>
                <w:bCs/>
                <w:lang w:val="en-IN"/>
              </w:rPr>
              <w:t>Precision</w:t>
            </w:r>
          </w:p>
        </w:tc>
        <w:tc>
          <w:tcPr>
            <w:tcW w:w="0" w:type="auto"/>
            <w:vAlign w:val="center"/>
            <w:hideMark/>
          </w:tcPr>
          <w:p w14:paraId="3F68724D" w14:textId="77777777" w:rsidR="001C30A5" w:rsidRPr="001C30A5" w:rsidRDefault="001C30A5" w:rsidP="001C30A5">
            <w:pPr>
              <w:rPr>
                <w:b/>
                <w:bCs/>
                <w:lang w:val="en-IN"/>
              </w:rPr>
            </w:pPr>
            <w:r w:rsidRPr="001C30A5">
              <w:rPr>
                <w:b/>
                <w:bCs/>
                <w:lang w:val="en-IN"/>
              </w:rPr>
              <w:t>Recall</w:t>
            </w:r>
          </w:p>
        </w:tc>
        <w:tc>
          <w:tcPr>
            <w:tcW w:w="0" w:type="auto"/>
            <w:vAlign w:val="center"/>
            <w:hideMark/>
          </w:tcPr>
          <w:p w14:paraId="24F5D2E9" w14:textId="77777777" w:rsidR="001C30A5" w:rsidRPr="001C30A5" w:rsidRDefault="001C30A5" w:rsidP="001C30A5">
            <w:pPr>
              <w:rPr>
                <w:b/>
                <w:bCs/>
                <w:lang w:val="en-IN"/>
              </w:rPr>
            </w:pPr>
            <w:r w:rsidRPr="001C30A5">
              <w:rPr>
                <w:b/>
                <w:bCs/>
                <w:lang w:val="en-IN"/>
              </w:rPr>
              <w:t>F1-Score</w:t>
            </w:r>
          </w:p>
        </w:tc>
        <w:tc>
          <w:tcPr>
            <w:tcW w:w="0" w:type="auto"/>
            <w:vAlign w:val="center"/>
            <w:hideMark/>
          </w:tcPr>
          <w:p w14:paraId="05A8ED72" w14:textId="77777777" w:rsidR="001C30A5" w:rsidRPr="001C30A5" w:rsidRDefault="001C30A5" w:rsidP="001C30A5">
            <w:pPr>
              <w:rPr>
                <w:b/>
                <w:bCs/>
                <w:lang w:val="en-IN"/>
              </w:rPr>
            </w:pPr>
            <w:r w:rsidRPr="001C30A5">
              <w:rPr>
                <w:b/>
                <w:bCs/>
                <w:lang w:val="en-IN"/>
              </w:rPr>
              <w:t>Notes</w:t>
            </w:r>
          </w:p>
        </w:tc>
      </w:tr>
      <w:tr w:rsidR="001C30A5" w:rsidRPr="001C30A5" w14:paraId="4845BE7D" w14:textId="77777777" w:rsidTr="00A75C00">
        <w:trPr>
          <w:tblCellSpacing w:w="15" w:type="dxa"/>
        </w:trPr>
        <w:tc>
          <w:tcPr>
            <w:tcW w:w="0" w:type="auto"/>
            <w:vAlign w:val="center"/>
            <w:hideMark/>
          </w:tcPr>
          <w:p w14:paraId="5A7A0E73" w14:textId="77777777" w:rsidR="001C30A5" w:rsidRPr="001C30A5" w:rsidRDefault="001C30A5" w:rsidP="001C30A5">
            <w:pPr>
              <w:rPr>
                <w:lang w:val="en-IN"/>
              </w:rPr>
            </w:pPr>
            <w:r w:rsidRPr="001C30A5">
              <w:rPr>
                <w:lang w:val="en-IN"/>
              </w:rPr>
              <w:t>Tesseract OCR</w:t>
            </w:r>
          </w:p>
        </w:tc>
        <w:tc>
          <w:tcPr>
            <w:tcW w:w="0" w:type="auto"/>
            <w:vAlign w:val="center"/>
            <w:hideMark/>
          </w:tcPr>
          <w:p w14:paraId="17893A9B" w14:textId="77777777" w:rsidR="001C30A5" w:rsidRPr="001C30A5" w:rsidRDefault="001C30A5" w:rsidP="001C30A5">
            <w:pPr>
              <w:rPr>
                <w:lang w:val="en-IN"/>
              </w:rPr>
            </w:pPr>
            <w:r w:rsidRPr="001C30A5">
              <w:rPr>
                <w:lang w:val="en-IN"/>
              </w:rPr>
              <w:t>0.82</w:t>
            </w:r>
          </w:p>
        </w:tc>
        <w:tc>
          <w:tcPr>
            <w:tcW w:w="0" w:type="auto"/>
            <w:vAlign w:val="center"/>
            <w:hideMark/>
          </w:tcPr>
          <w:p w14:paraId="069A0435" w14:textId="77777777" w:rsidR="001C30A5" w:rsidRPr="001C30A5" w:rsidRDefault="001C30A5" w:rsidP="001C30A5">
            <w:pPr>
              <w:rPr>
                <w:lang w:val="en-IN"/>
              </w:rPr>
            </w:pPr>
            <w:r w:rsidRPr="001C30A5">
              <w:rPr>
                <w:lang w:val="en-IN"/>
              </w:rPr>
              <w:t>0.80</w:t>
            </w:r>
          </w:p>
        </w:tc>
        <w:tc>
          <w:tcPr>
            <w:tcW w:w="0" w:type="auto"/>
            <w:vAlign w:val="center"/>
            <w:hideMark/>
          </w:tcPr>
          <w:p w14:paraId="5DA02C0F" w14:textId="77777777" w:rsidR="001C30A5" w:rsidRPr="001C30A5" w:rsidRDefault="001C30A5" w:rsidP="001C30A5">
            <w:pPr>
              <w:rPr>
                <w:lang w:val="en-IN"/>
              </w:rPr>
            </w:pPr>
            <w:r w:rsidRPr="001C30A5">
              <w:rPr>
                <w:lang w:val="en-IN"/>
              </w:rPr>
              <w:t>0.81</w:t>
            </w:r>
          </w:p>
        </w:tc>
        <w:tc>
          <w:tcPr>
            <w:tcW w:w="0" w:type="auto"/>
            <w:vAlign w:val="center"/>
            <w:hideMark/>
          </w:tcPr>
          <w:p w14:paraId="64C72E3D" w14:textId="77777777" w:rsidR="001C30A5" w:rsidRPr="001C30A5" w:rsidRDefault="001C30A5" w:rsidP="001C30A5">
            <w:pPr>
              <w:rPr>
                <w:lang w:val="en-IN"/>
              </w:rPr>
            </w:pPr>
            <w:r w:rsidRPr="001C30A5">
              <w:rPr>
                <w:lang w:val="en-IN"/>
              </w:rPr>
              <w:t>Offline OCR, lower on complex handwriting</w:t>
            </w:r>
          </w:p>
        </w:tc>
      </w:tr>
      <w:tr w:rsidR="001C30A5" w:rsidRPr="001C30A5" w14:paraId="303AB1DF" w14:textId="77777777" w:rsidTr="00A75C00">
        <w:trPr>
          <w:tblCellSpacing w:w="15" w:type="dxa"/>
        </w:trPr>
        <w:tc>
          <w:tcPr>
            <w:tcW w:w="0" w:type="auto"/>
            <w:vAlign w:val="center"/>
            <w:hideMark/>
          </w:tcPr>
          <w:p w14:paraId="36A9A391" w14:textId="77777777" w:rsidR="001C30A5" w:rsidRPr="001C30A5" w:rsidRDefault="001C30A5" w:rsidP="001C30A5">
            <w:pPr>
              <w:rPr>
                <w:lang w:val="en-IN"/>
              </w:rPr>
            </w:pPr>
            <w:r w:rsidRPr="001C30A5">
              <w:rPr>
                <w:lang w:val="en-IN"/>
              </w:rPr>
              <w:t>OCR.Space API</w:t>
            </w:r>
          </w:p>
        </w:tc>
        <w:tc>
          <w:tcPr>
            <w:tcW w:w="0" w:type="auto"/>
            <w:vAlign w:val="center"/>
            <w:hideMark/>
          </w:tcPr>
          <w:p w14:paraId="24F4C992" w14:textId="77777777" w:rsidR="001C30A5" w:rsidRPr="001C30A5" w:rsidRDefault="001C30A5" w:rsidP="001C30A5">
            <w:pPr>
              <w:rPr>
                <w:lang w:val="en-IN"/>
              </w:rPr>
            </w:pPr>
            <w:r w:rsidRPr="001C30A5">
              <w:rPr>
                <w:lang w:val="en-IN"/>
              </w:rPr>
              <w:t>0.88</w:t>
            </w:r>
          </w:p>
        </w:tc>
        <w:tc>
          <w:tcPr>
            <w:tcW w:w="0" w:type="auto"/>
            <w:vAlign w:val="center"/>
            <w:hideMark/>
          </w:tcPr>
          <w:p w14:paraId="5DE59BFC" w14:textId="77777777" w:rsidR="001C30A5" w:rsidRPr="001C30A5" w:rsidRDefault="001C30A5" w:rsidP="001C30A5">
            <w:pPr>
              <w:rPr>
                <w:lang w:val="en-IN"/>
              </w:rPr>
            </w:pPr>
            <w:r w:rsidRPr="001C30A5">
              <w:rPr>
                <w:lang w:val="en-IN"/>
              </w:rPr>
              <w:t>0.87</w:t>
            </w:r>
          </w:p>
        </w:tc>
        <w:tc>
          <w:tcPr>
            <w:tcW w:w="0" w:type="auto"/>
            <w:vAlign w:val="center"/>
            <w:hideMark/>
          </w:tcPr>
          <w:p w14:paraId="4C9E0A5B" w14:textId="77777777" w:rsidR="001C30A5" w:rsidRPr="001C30A5" w:rsidRDefault="001C30A5" w:rsidP="001C30A5">
            <w:pPr>
              <w:rPr>
                <w:lang w:val="en-IN"/>
              </w:rPr>
            </w:pPr>
            <w:r w:rsidRPr="001C30A5">
              <w:rPr>
                <w:lang w:val="en-IN"/>
              </w:rPr>
              <w:t>0.875</w:t>
            </w:r>
          </w:p>
        </w:tc>
        <w:tc>
          <w:tcPr>
            <w:tcW w:w="0" w:type="auto"/>
            <w:vAlign w:val="center"/>
            <w:hideMark/>
          </w:tcPr>
          <w:p w14:paraId="66002FE8" w14:textId="77777777" w:rsidR="001C30A5" w:rsidRPr="001C30A5" w:rsidRDefault="001C30A5" w:rsidP="001C30A5">
            <w:pPr>
              <w:rPr>
                <w:lang w:val="en-IN"/>
              </w:rPr>
            </w:pPr>
            <w:r w:rsidRPr="001C30A5">
              <w:rPr>
                <w:lang w:val="en-IN"/>
              </w:rPr>
              <w:t>Cloud OCR, higher accuracy</w:t>
            </w:r>
          </w:p>
        </w:tc>
      </w:tr>
      <w:tr w:rsidR="001C30A5" w:rsidRPr="001C30A5" w14:paraId="196205D2" w14:textId="77777777" w:rsidTr="00A75C00">
        <w:trPr>
          <w:tblCellSpacing w:w="15" w:type="dxa"/>
        </w:trPr>
        <w:tc>
          <w:tcPr>
            <w:tcW w:w="0" w:type="auto"/>
            <w:vAlign w:val="center"/>
            <w:hideMark/>
          </w:tcPr>
          <w:p w14:paraId="56C682A4" w14:textId="77777777" w:rsidR="001C30A5" w:rsidRPr="001C30A5" w:rsidRDefault="001C30A5" w:rsidP="001C30A5">
            <w:pPr>
              <w:rPr>
                <w:lang w:val="en-IN"/>
              </w:rPr>
            </w:pPr>
            <w:r w:rsidRPr="001C30A5">
              <w:rPr>
                <w:lang w:val="en-IN"/>
              </w:rPr>
              <w:t>CNN + Dual OCR Hybrid</w:t>
            </w:r>
          </w:p>
        </w:tc>
        <w:tc>
          <w:tcPr>
            <w:tcW w:w="0" w:type="auto"/>
            <w:vAlign w:val="center"/>
            <w:hideMark/>
          </w:tcPr>
          <w:p w14:paraId="188EA41F" w14:textId="77777777" w:rsidR="001C30A5" w:rsidRPr="001C30A5" w:rsidRDefault="001C30A5" w:rsidP="001C30A5">
            <w:pPr>
              <w:rPr>
                <w:lang w:val="en-IN"/>
              </w:rPr>
            </w:pPr>
            <w:r w:rsidRPr="001C30A5">
              <w:rPr>
                <w:lang w:val="en-IN"/>
              </w:rPr>
              <w:t>0.94</w:t>
            </w:r>
          </w:p>
        </w:tc>
        <w:tc>
          <w:tcPr>
            <w:tcW w:w="0" w:type="auto"/>
            <w:vAlign w:val="center"/>
            <w:hideMark/>
          </w:tcPr>
          <w:p w14:paraId="333B0B3C" w14:textId="77777777" w:rsidR="001C30A5" w:rsidRPr="001C30A5" w:rsidRDefault="001C30A5" w:rsidP="001C30A5">
            <w:pPr>
              <w:rPr>
                <w:lang w:val="en-IN"/>
              </w:rPr>
            </w:pPr>
            <w:r w:rsidRPr="001C30A5">
              <w:rPr>
                <w:lang w:val="en-IN"/>
              </w:rPr>
              <w:t>0.92</w:t>
            </w:r>
          </w:p>
        </w:tc>
        <w:tc>
          <w:tcPr>
            <w:tcW w:w="0" w:type="auto"/>
            <w:vAlign w:val="center"/>
            <w:hideMark/>
          </w:tcPr>
          <w:p w14:paraId="7B2ACBB1" w14:textId="77777777" w:rsidR="001C30A5" w:rsidRPr="001C30A5" w:rsidRDefault="001C30A5" w:rsidP="001C30A5">
            <w:pPr>
              <w:rPr>
                <w:lang w:val="en-IN"/>
              </w:rPr>
            </w:pPr>
            <w:r w:rsidRPr="001C30A5">
              <w:rPr>
                <w:lang w:val="en-IN"/>
              </w:rPr>
              <w:t>0.93</w:t>
            </w:r>
          </w:p>
        </w:tc>
        <w:tc>
          <w:tcPr>
            <w:tcW w:w="0" w:type="auto"/>
            <w:vAlign w:val="center"/>
            <w:hideMark/>
          </w:tcPr>
          <w:p w14:paraId="33D54FC5" w14:textId="77777777" w:rsidR="001C30A5" w:rsidRPr="001C30A5" w:rsidRDefault="001C30A5" w:rsidP="001C30A5">
            <w:pPr>
              <w:rPr>
                <w:lang w:val="en-IN"/>
              </w:rPr>
            </w:pPr>
            <w:r w:rsidRPr="001C30A5">
              <w:rPr>
                <w:lang w:val="en-IN"/>
              </w:rPr>
              <w:t>Best performance, hybrid approach</w:t>
            </w:r>
          </w:p>
        </w:tc>
      </w:tr>
    </w:tbl>
    <w:p w14:paraId="2D9DCE15" w14:textId="77777777" w:rsidR="00CB67DA" w:rsidRDefault="00CB67DA" w:rsidP="008B41E3">
      <w:pPr>
        <w:spacing w:before="120" w:line="360" w:lineRule="auto"/>
        <w:rPr>
          <w:rFonts w:cs="Times New Roman"/>
        </w:rPr>
      </w:pPr>
    </w:p>
    <w:p w14:paraId="34AF1C6E" w14:textId="77777777" w:rsidR="00BC44A5" w:rsidRDefault="00BC44A5" w:rsidP="008B41E3">
      <w:pPr>
        <w:spacing w:before="120" w:line="360" w:lineRule="auto"/>
        <w:rPr>
          <w:rFonts w:cs="Times New Roman"/>
        </w:rPr>
      </w:pPr>
    </w:p>
    <w:p w14:paraId="58B1661C" w14:textId="77777777" w:rsidR="00BC44A5" w:rsidRPr="003F291C" w:rsidRDefault="00BC44A5" w:rsidP="008B41E3">
      <w:pPr>
        <w:spacing w:before="120" w:line="360" w:lineRule="auto"/>
        <w:rPr>
          <w:rFonts w:cs="Times New Roman"/>
        </w:rPr>
      </w:pPr>
    </w:p>
    <w:p w14:paraId="2E937100" w14:textId="5A38BBCA" w:rsidR="0017591C" w:rsidRDefault="00185771" w:rsidP="003E71DC">
      <w:pPr>
        <w:pStyle w:val="Heading1"/>
        <w:numPr>
          <w:ilvl w:val="0"/>
          <w:numId w:val="0"/>
        </w:numPr>
      </w:pPr>
      <w:bookmarkStart w:id="40" w:name="_Toc72275283"/>
      <w:bookmarkStart w:id="41" w:name="_Toc522199904"/>
      <w:bookmarkStart w:id="42" w:name="_Toc206498641"/>
      <w:bookmarkEnd w:id="40"/>
      <w:r w:rsidRPr="00185771">
        <w:rPr>
          <w:sz w:val="32"/>
          <w:szCs w:val="32"/>
        </w:rPr>
        <w:t>Chapter 6</w:t>
      </w:r>
      <w:r w:rsidR="0017591C" w:rsidRPr="00185771">
        <w:rPr>
          <w:sz w:val="32"/>
          <w:szCs w:val="32"/>
        </w:rPr>
        <w:t xml:space="preserve">  </w:t>
      </w:r>
      <w:bookmarkStart w:id="43" w:name="_Toc72275284"/>
      <w:r w:rsidR="000A4BC0" w:rsidRPr="00185771">
        <w:rPr>
          <w:sz w:val="32"/>
          <w:szCs w:val="32"/>
        </w:rPr>
        <w:t xml:space="preserve">         </w:t>
      </w:r>
      <w:r w:rsidR="008479AF" w:rsidRPr="003F291C">
        <w:t xml:space="preserve">Conclusion </w:t>
      </w:r>
      <w:r w:rsidR="008479AF">
        <w:t>a</w:t>
      </w:r>
      <w:r w:rsidR="008479AF" w:rsidRPr="003F291C">
        <w:t xml:space="preserve">nd Future </w:t>
      </w:r>
      <w:bookmarkEnd w:id="41"/>
      <w:r w:rsidR="008479AF" w:rsidRPr="003F291C">
        <w:t>Scope</w:t>
      </w:r>
      <w:bookmarkEnd w:id="42"/>
      <w:bookmarkEnd w:id="43"/>
    </w:p>
    <w:p w14:paraId="1F4982FE" w14:textId="77777777" w:rsidR="003E71DC" w:rsidRPr="003E71DC" w:rsidRDefault="003E71DC" w:rsidP="003E71DC"/>
    <w:p w14:paraId="09B4542E" w14:textId="77777777" w:rsidR="00E05443" w:rsidRPr="00E05443" w:rsidRDefault="00E05443" w:rsidP="00E05443">
      <w:pPr>
        <w:spacing w:line="360" w:lineRule="auto"/>
        <w:rPr>
          <w:rFonts w:cs="Times New Roman"/>
          <w:b/>
          <w:bCs/>
          <w:lang w:val="en-IN"/>
        </w:rPr>
      </w:pPr>
      <w:r w:rsidRPr="00E05443">
        <w:rPr>
          <w:rFonts w:cs="Times New Roman"/>
          <w:b/>
          <w:bCs/>
          <w:lang w:val="en-IN"/>
        </w:rPr>
        <w:t>Conclusion</w:t>
      </w:r>
    </w:p>
    <w:p w14:paraId="660E1837" w14:textId="77777777" w:rsidR="00E05443" w:rsidRPr="00E05443" w:rsidRDefault="00E05443" w:rsidP="00E05443">
      <w:pPr>
        <w:spacing w:line="360" w:lineRule="auto"/>
        <w:rPr>
          <w:rFonts w:cs="Times New Roman"/>
          <w:lang w:val="en-IN"/>
        </w:rPr>
      </w:pPr>
      <w:r w:rsidRPr="00E05443">
        <w:rPr>
          <w:rFonts w:cs="Times New Roman"/>
          <w:lang w:val="en-IN"/>
        </w:rPr>
        <w:t>This project successfully developed MediRead, an AI-based system designed to decode doctors’ handwritten prescriptions into structured, machine-readable text. The system integrates image preprocessing, a Convolutional Neural Network (CNN) for feature enhancement, Tesseract OCR, and the OCR.Space API to achieve higher recognition accuracy. By combining these techniques, MediRead effectively identifies and extracts medicine names, dosages, and frequencies from handwritten prescriptions.</w:t>
      </w:r>
    </w:p>
    <w:p w14:paraId="45C3D5F7" w14:textId="77777777" w:rsidR="00E05443" w:rsidRPr="00E05443" w:rsidRDefault="00E05443" w:rsidP="00E05443">
      <w:pPr>
        <w:spacing w:line="360" w:lineRule="auto"/>
        <w:rPr>
          <w:rFonts w:cs="Times New Roman"/>
          <w:lang w:val="en-IN"/>
        </w:rPr>
      </w:pPr>
      <w:r w:rsidRPr="00E05443">
        <w:rPr>
          <w:rFonts w:cs="Times New Roman"/>
          <w:lang w:val="en-IN"/>
        </w:rPr>
        <w:t>The results demonstrate that a dual-OCR approach, supported by CNN-based preprocessing and rule-based text parsing, significantly improves recognition quality compared to using a single OCR engine. The system reduces manual transcription errors, enhances data readability, and supports digital healthcare initiatives such as Electronic Health Records (EHR).</w:t>
      </w:r>
    </w:p>
    <w:p w14:paraId="602FD529" w14:textId="77777777" w:rsidR="00E05443" w:rsidRDefault="00E05443" w:rsidP="00E05443">
      <w:pPr>
        <w:spacing w:line="360" w:lineRule="auto"/>
        <w:rPr>
          <w:rFonts w:cs="Times New Roman"/>
          <w:lang w:val="en-IN"/>
        </w:rPr>
      </w:pPr>
      <w:r w:rsidRPr="00E05443">
        <w:rPr>
          <w:rFonts w:cs="Times New Roman"/>
          <w:lang w:val="en-IN"/>
        </w:rPr>
        <w:t>In summary, MediRead provides a practical and efficient AI-driven solution that bridges the gap between handwritten medical communication and digital record systems. It contributes to improved patient safety, faster prescription handling, and aligns with the vision of Digital India by promoting healthcare automation and data reliability.</w:t>
      </w:r>
    </w:p>
    <w:p w14:paraId="6209AF86" w14:textId="77777777" w:rsidR="007A2C69" w:rsidRPr="00E05443" w:rsidRDefault="007A2C69" w:rsidP="00E05443">
      <w:pPr>
        <w:spacing w:line="360" w:lineRule="auto"/>
        <w:rPr>
          <w:rFonts w:cs="Times New Roman"/>
          <w:lang w:val="en-IN"/>
        </w:rPr>
      </w:pPr>
    </w:p>
    <w:p w14:paraId="66CFE4F5" w14:textId="64EA801B" w:rsidR="001C30A5" w:rsidRDefault="00E05443" w:rsidP="001C30A5">
      <w:pPr>
        <w:tabs>
          <w:tab w:val="left" w:pos="1766"/>
        </w:tabs>
        <w:spacing w:line="360" w:lineRule="auto"/>
        <w:rPr>
          <w:rFonts w:cs="Times New Roman"/>
          <w:b/>
          <w:bCs/>
          <w:lang w:val="en-IN"/>
        </w:rPr>
      </w:pPr>
      <w:r w:rsidRPr="00E05443">
        <w:rPr>
          <w:rFonts w:cs="Times New Roman"/>
          <w:b/>
          <w:bCs/>
          <w:lang w:val="en-IN"/>
        </w:rPr>
        <w:t>Future Scope</w:t>
      </w:r>
      <w:r w:rsidR="001C30A5">
        <w:rPr>
          <w:rFonts w:cs="Times New Roman"/>
          <w:b/>
          <w:bCs/>
          <w:lang w:val="en-IN"/>
        </w:rPr>
        <w:tab/>
      </w:r>
    </w:p>
    <w:p w14:paraId="6CE7B089" w14:textId="4BF089C5" w:rsidR="00F46FF6" w:rsidRDefault="00F46FF6" w:rsidP="001C30A5">
      <w:pPr>
        <w:tabs>
          <w:tab w:val="left" w:pos="1766"/>
        </w:tabs>
        <w:spacing w:line="360" w:lineRule="auto"/>
        <w:rPr>
          <w:rFonts w:cs="Times New Roman"/>
          <w:b/>
          <w:bCs/>
          <w:lang w:val="en-IN"/>
        </w:rPr>
      </w:pPr>
      <w:r w:rsidRPr="00F46FF6">
        <w:rPr>
          <w:rFonts w:cs="Times New Roman"/>
          <w:b/>
          <w:bCs/>
        </w:rPr>
        <w:t xml:space="preserve">Table </w:t>
      </w:r>
      <w:r>
        <w:rPr>
          <w:rFonts w:cs="Times New Roman"/>
          <w:b/>
          <w:bCs/>
        </w:rPr>
        <w:t>6.1</w:t>
      </w:r>
      <w:r w:rsidRPr="00F46FF6">
        <w:rPr>
          <w:rFonts w:cs="Times New Roman"/>
          <w:b/>
          <w:bCs/>
        </w:rPr>
        <w:t>: Proposed enhancements for MediRead and their expected benefits.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1"/>
        <w:gridCol w:w="4081"/>
      </w:tblGrid>
      <w:tr w:rsidR="001C30A5" w:rsidRPr="001C30A5" w14:paraId="0B681C01" w14:textId="77777777" w:rsidTr="00A75C00">
        <w:trPr>
          <w:tblHeader/>
          <w:tblCellSpacing w:w="15" w:type="dxa"/>
        </w:trPr>
        <w:tc>
          <w:tcPr>
            <w:tcW w:w="0" w:type="auto"/>
            <w:vAlign w:val="center"/>
            <w:hideMark/>
          </w:tcPr>
          <w:p w14:paraId="5D7DEE7A" w14:textId="77777777" w:rsidR="001C30A5" w:rsidRPr="001C30A5" w:rsidRDefault="001C30A5" w:rsidP="001C30A5">
            <w:pPr>
              <w:tabs>
                <w:tab w:val="left" w:pos="1766"/>
              </w:tabs>
              <w:spacing w:line="360" w:lineRule="auto"/>
              <w:rPr>
                <w:rFonts w:cs="Times New Roman"/>
                <w:b/>
                <w:bCs/>
                <w:lang w:val="en-IN"/>
              </w:rPr>
            </w:pPr>
            <w:r w:rsidRPr="001C30A5">
              <w:rPr>
                <w:rFonts w:cs="Times New Roman"/>
                <w:b/>
                <w:bCs/>
                <w:lang w:val="en-IN"/>
              </w:rPr>
              <w:t>Enhancement</w:t>
            </w:r>
          </w:p>
        </w:tc>
        <w:tc>
          <w:tcPr>
            <w:tcW w:w="0" w:type="auto"/>
            <w:vAlign w:val="center"/>
            <w:hideMark/>
          </w:tcPr>
          <w:p w14:paraId="4332B575" w14:textId="77777777" w:rsidR="001C30A5" w:rsidRPr="001C30A5" w:rsidRDefault="001C30A5" w:rsidP="001C30A5">
            <w:pPr>
              <w:tabs>
                <w:tab w:val="left" w:pos="1766"/>
              </w:tabs>
              <w:spacing w:line="360" w:lineRule="auto"/>
              <w:rPr>
                <w:rFonts w:cs="Times New Roman"/>
                <w:b/>
                <w:bCs/>
                <w:lang w:val="en-IN"/>
              </w:rPr>
            </w:pPr>
            <w:r w:rsidRPr="001C30A5">
              <w:rPr>
                <w:rFonts w:cs="Times New Roman"/>
                <w:b/>
                <w:bCs/>
                <w:lang w:val="en-IN"/>
              </w:rPr>
              <w:t>Expected Benefit</w:t>
            </w:r>
          </w:p>
        </w:tc>
      </w:tr>
      <w:tr w:rsidR="001C30A5" w:rsidRPr="001C30A5" w14:paraId="6923F872" w14:textId="77777777" w:rsidTr="00A75C00">
        <w:trPr>
          <w:tblCellSpacing w:w="15" w:type="dxa"/>
        </w:trPr>
        <w:tc>
          <w:tcPr>
            <w:tcW w:w="0" w:type="auto"/>
            <w:vAlign w:val="center"/>
            <w:hideMark/>
          </w:tcPr>
          <w:p w14:paraId="34070551"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t>Transformer-based OCR Models</w:t>
            </w:r>
          </w:p>
        </w:tc>
        <w:tc>
          <w:tcPr>
            <w:tcW w:w="0" w:type="auto"/>
            <w:vAlign w:val="center"/>
            <w:hideMark/>
          </w:tcPr>
          <w:p w14:paraId="0C63BBB0"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t>Higher accuracy on complex handwriting</w:t>
            </w:r>
          </w:p>
        </w:tc>
      </w:tr>
      <w:tr w:rsidR="001C30A5" w:rsidRPr="001C30A5" w14:paraId="447C6CB4" w14:textId="77777777" w:rsidTr="00A75C00">
        <w:trPr>
          <w:tblCellSpacing w:w="15" w:type="dxa"/>
        </w:trPr>
        <w:tc>
          <w:tcPr>
            <w:tcW w:w="0" w:type="auto"/>
            <w:vAlign w:val="center"/>
            <w:hideMark/>
          </w:tcPr>
          <w:p w14:paraId="23FF1F62"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t>Multilingual Prescription Support</w:t>
            </w:r>
          </w:p>
        </w:tc>
        <w:tc>
          <w:tcPr>
            <w:tcW w:w="0" w:type="auto"/>
            <w:vAlign w:val="center"/>
            <w:hideMark/>
          </w:tcPr>
          <w:p w14:paraId="0D63B0A5"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t>Wider usability across regions</w:t>
            </w:r>
          </w:p>
        </w:tc>
      </w:tr>
      <w:tr w:rsidR="001C30A5" w:rsidRPr="001C30A5" w14:paraId="79979020" w14:textId="77777777" w:rsidTr="00A75C00">
        <w:trPr>
          <w:tblCellSpacing w:w="15" w:type="dxa"/>
        </w:trPr>
        <w:tc>
          <w:tcPr>
            <w:tcW w:w="0" w:type="auto"/>
            <w:vAlign w:val="center"/>
            <w:hideMark/>
          </w:tcPr>
          <w:p w14:paraId="74630928"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t>Integration with EHR Systems</w:t>
            </w:r>
          </w:p>
        </w:tc>
        <w:tc>
          <w:tcPr>
            <w:tcW w:w="0" w:type="auto"/>
            <w:vAlign w:val="center"/>
            <w:hideMark/>
          </w:tcPr>
          <w:p w14:paraId="16634695"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t>Automate prescription digitization</w:t>
            </w:r>
          </w:p>
        </w:tc>
      </w:tr>
      <w:tr w:rsidR="001C30A5" w:rsidRPr="001C30A5" w14:paraId="4C4B8768" w14:textId="77777777" w:rsidTr="00A75C00">
        <w:trPr>
          <w:tblCellSpacing w:w="15" w:type="dxa"/>
        </w:trPr>
        <w:tc>
          <w:tcPr>
            <w:tcW w:w="0" w:type="auto"/>
            <w:vAlign w:val="center"/>
            <w:hideMark/>
          </w:tcPr>
          <w:p w14:paraId="46811F33"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lastRenderedPageBreak/>
              <w:t>Linking with Pharmaceutical Database</w:t>
            </w:r>
          </w:p>
        </w:tc>
        <w:tc>
          <w:tcPr>
            <w:tcW w:w="0" w:type="auto"/>
            <w:vAlign w:val="center"/>
            <w:hideMark/>
          </w:tcPr>
          <w:p w14:paraId="6296BFDE"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t>Validate medicine and dosage info</w:t>
            </w:r>
          </w:p>
        </w:tc>
      </w:tr>
      <w:tr w:rsidR="001C30A5" w:rsidRPr="001C30A5" w14:paraId="6B642B0F" w14:textId="77777777" w:rsidTr="00A75C00">
        <w:trPr>
          <w:tblCellSpacing w:w="15" w:type="dxa"/>
        </w:trPr>
        <w:tc>
          <w:tcPr>
            <w:tcW w:w="0" w:type="auto"/>
            <w:vAlign w:val="center"/>
            <w:hideMark/>
          </w:tcPr>
          <w:p w14:paraId="08967FDE"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t>Mobile / Cloud Deployment</w:t>
            </w:r>
          </w:p>
        </w:tc>
        <w:tc>
          <w:tcPr>
            <w:tcW w:w="0" w:type="auto"/>
            <w:vAlign w:val="center"/>
            <w:hideMark/>
          </w:tcPr>
          <w:p w14:paraId="10B42E62" w14:textId="77777777" w:rsidR="001C30A5" w:rsidRPr="001C30A5" w:rsidRDefault="001C30A5" w:rsidP="001C30A5">
            <w:pPr>
              <w:tabs>
                <w:tab w:val="left" w:pos="1766"/>
              </w:tabs>
              <w:spacing w:line="360" w:lineRule="auto"/>
              <w:rPr>
                <w:rFonts w:cs="Times New Roman"/>
                <w:lang w:val="en-IN"/>
              </w:rPr>
            </w:pPr>
            <w:r w:rsidRPr="001C30A5">
              <w:rPr>
                <w:rFonts w:cs="Times New Roman"/>
                <w:lang w:val="en-IN"/>
              </w:rPr>
              <w:t>Accessibility and remote usage</w:t>
            </w:r>
          </w:p>
        </w:tc>
      </w:tr>
    </w:tbl>
    <w:p w14:paraId="2D43E8C8" w14:textId="77777777" w:rsidR="001C30A5" w:rsidRPr="00E05443" w:rsidRDefault="001C30A5" w:rsidP="001C30A5">
      <w:pPr>
        <w:tabs>
          <w:tab w:val="left" w:pos="1766"/>
        </w:tabs>
        <w:spacing w:line="360" w:lineRule="auto"/>
        <w:rPr>
          <w:rFonts w:cs="Times New Roman"/>
          <w:lang w:val="en-IN"/>
        </w:rPr>
      </w:pPr>
    </w:p>
    <w:p w14:paraId="10937367" w14:textId="77777777" w:rsidR="00E05443" w:rsidRPr="00E05443" w:rsidRDefault="00E05443" w:rsidP="00E05443">
      <w:pPr>
        <w:spacing w:line="360" w:lineRule="auto"/>
        <w:rPr>
          <w:rFonts w:cs="Times New Roman"/>
          <w:lang w:val="en-IN"/>
        </w:rPr>
      </w:pPr>
      <w:r w:rsidRPr="00E05443">
        <w:rPr>
          <w:rFonts w:cs="Times New Roman"/>
          <w:lang w:val="en-IN"/>
        </w:rPr>
        <w:t>While the current implementation achieves satisfactory accuracy and reliability, several enhancements can further improve system performance and usability:</w:t>
      </w:r>
    </w:p>
    <w:p w14:paraId="03BF00C0" w14:textId="77777777" w:rsidR="00E05443" w:rsidRPr="00E05443" w:rsidRDefault="00E05443" w:rsidP="00E05443">
      <w:pPr>
        <w:numPr>
          <w:ilvl w:val="0"/>
          <w:numId w:val="42"/>
        </w:numPr>
        <w:spacing w:line="360" w:lineRule="auto"/>
        <w:rPr>
          <w:rFonts w:cs="Times New Roman"/>
          <w:lang w:val="en-IN"/>
        </w:rPr>
      </w:pPr>
      <w:r w:rsidRPr="00E05443">
        <w:rPr>
          <w:rFonts w:cs="Times New Roman"/>
          <w:lang w:val="en-IN"/>
        </w:rPr>
        <w:t>Advanced Deep-Learning Models: Incorporate transformer-based architectures or pretrained handwriting-recognition models for greater accuracy on complex prescriptions.</w:t>
      </w:r>
    </w:p>
    <w:p w14:paraId="518C806B" w14:textId="1E37B40A" w:rsidR="00E05443" w:rsidRPr="00E05443" w:rsidRDefault="00E05443" w:rsidP="00E05443">
      <w:pPr>
        <w:numPr>
          <w:ilvl w:val="0"/>
          <w:numId w:val="42"/>
        </w:numPr>
        <w:spacing w:line="360" w:lineRule="auto"/>
        <w:rPr>
          <w:rFonts w:cs="Times New Roman"/>
          <w:lang w:val="en-IN"/>
        </w:rPr>
      </w:pPr>
      <w:r w:rsidRPr="00E05443">
        <w:rPr>
          <w:rFonts w:cs="Times New Roman"/>
          <w:lang w:val="en-IN"/>
        </w:rPr>
        <w:t>Multilingual Support: Extend the system to recognize regional and multilingual prescriptions beyond English</w:t>
      </w:r>
      <w:r w:rsidR="009E2D11">
        <w:rPr>
          <w:rFonts w:cs="Times New Roman"/>
          <w:lang w:val="en-IN"/>
        </w:rPr>
        <w:t>[13]</w:t>
      </w:r>
      <w:r w:rsidRPr="00E05443">
        <w:rPr>
          <w:rFonts w:cs="Times New Roman"/>
          <w:lang w:val="en-IN"/>
        </w:rPr>
        <w:t>.</w:t>
      </w:r>
    </w:p>
    <w:p w14:paraId="16276B54" w14:textId="344C8D52" w:rsidR="00E05443" w:rsidRPr="00E05443" w:rsidRDefault="00E05443" w:rsidP="00E05443">
      <w:pPr>
        <w:numPr>
          <w:ilvl w:val="0"/>
          <w:numId w:val="42"/>
        </w:numPr>
        <w:spacing w:line="360" w:lineRule="auto"/>
        <w:rPr>
          <w:rFonts w:cs="Times New Roman"/>
          <w:lang w:val="en-IN"/>
        </w:rPr>
      </w:pPr>
      <w:r w:rsidRPr="00E05443">
        <w:rPr>
          <w:rFonts w:cs="Times New Roman"/>
          <w:lang w:val="en-IN"/>
        </w:rPr>
        <w:t>Dataset Expansion: Build or integrate a larger, diverse dataset of medical handwriting samples to improve CNN training and generalization</w:t>
      </w:r>
      <w:r w:rsidR="009E2D11">
        <w:rPr>
          <w:rFonts w:cs="Times New Roman"/>
          <w:lang w:val="en-IN"/>
        </w:rPr>
        <w:t>[12]</w:t>
      </w:r>
      <w:r w:rsidRPr="00E05443">
        <w:rPr>
          <w:rFonts w:cs="Times New Roman"/>
          <w:lang w:val="en-IN"/>
        </w:rPr>
        <w:t>.</w:t>
      </w:r>
    </w:p>
    <w:p w14:paraId="014D42EC" w14:textId="77777777" w:rsidR="00E05443" w:rsidRPr="00E05443" w:rsidRDefault="00E05443" w:rsidP="00E05443">
      <w:pPr>
        <w:numPr>
          <w:ilvl w:val="0"/>
          <w:numId w:val="42"/>
        </w:numPr>
        <w:spacing w:line="360" w:lineRule="auto"/>
        <w:rPr>
          <w:rFonts w:cs="Times New Roman"/>
          <w:lang w:val="en-IN"/>
        </w:rPr>
      </w:pPr>
      <w:r w:rsidRPr="00E05443">
        <w:rPr>
          <w:rFonts w:cs="Times New Roman"/>
          <w:lang w:val="en-IN"/>
        </w:rPr>
        <w:t>End-to-End Web Integration: Develop a secure web or mobile interface for real-time prescription scanning and automated EHR entry.</w:t>
      </w:r>
    </w:p>
    <w:p w14:paraId="0C0CFD34" w14:textId="77777777" w:rsidR="00E05443" w:rsidRPr="00E05443" w:rsidRDefault="00E05443" w:rsidP="00E05443">
      <w:pPr>
        <w:numPr>
          <w:ilvl w:val="0"/>
          <w:numId w:val="42"/>
        </w:numPr>
        <w:spacing w:line="360" w:lineRule="auto"/>
        <w:rPr>
          <w:rFonts w:cs="Times New Roman"/>
          <w:lang w:val="en-IN"/>
        </w:rPr>
      </w:pPr>
      <w:r w:rsidRPr="00E05443">
        <w:rPr>
          <w:rFonts w:cs="Times New Roman"/>
          <w:lang w:val="en-IN"/>
        </w:rPr>
        <w:t>Pharmaceutical Database Linking: Connect extracted text with verified medicine databases to validate names and dosages automatically.</w:t>
      </w:r>
    </w:p>
    <w:p w14:paraId="695A6079" w14:textId="77777777" w:rsidR="00E05443" w:rsidRPr="00E05443" w:rsidRDefault="00E05443" w:rsidP="00E05443">
      <w:pPr>
        <w:spacing w:line="360" w:lineRule="auto"/>
        <w:rPr>
          <w:rFonts w:cs="Times New Roman"/>
          <w:lang w:val="en-IN"/>
        </w:rPr>
      </w:pPr>
      <w:r w:rsidRPr="00E05443">
        <w:rPr>
          <w:rFonts w:cs="Times New Roman"/>
          <w:lang w:val="en-IN"/>
        </w:rPr>
        <w:t>By implementing these future enhancements, MediRead can evolve into a robust, deployable healthcare tool capable of supporting clinical workflows and ensuring safer, more efficient prescription management.</w:t>
      </w:r>
    </w:p>
    <w:p w14:paraId="5B656892" w14:textId="77777777" w:rsidR="00E05443" w:rsidRPr="00E05443" w:rsidRDefault="00E05443" w:rsidP="008B41E3">
      <w:pPr>
        <w:spacing w:line="360" w:lineRule="auto"/>
        <w:rPr>
          <w:rFonts w:cs="Times New Roman"/>
          <w:lang w:val="en-IN"/>
        </w:rPr>
        <w:sectPr w:rsidR="00E05443" w:rsidRPr="00E05443" w:rsidSect="00B003E2">
          <w:headerReference w:type="even" r:id="rId18"/>
          <w:headerReference w:type="default" r:id="rId19"/>
          <w:footerReference w:type="default" r:id="rId20"/>
          <w:headerReference w:type="first" r:id="rId21"/>
          <w:pgSz w:w="11906" w:h="16838" w:code="9"/>
          <w:pgMar w:top="1080" w:right="1440" w:bottom="1080" w:left="1800" w:header="706" w:footer="706" w:gutter="0"/>
          <w:pgNumType w:start="1"/>
          <w:cols w:space="708"/>
          <w:docGrid w:linePitch="360"/>
        </w:sectPr>
      </w:pPr>
    </w:p>
    <w:p w14:paraId="5C69819A" w14:textId="77777777" w:rsidR="007D39AC" w:rsidRDefault="008479AF" w:rsidP="00CD1F78">
      <w:pPr>
        <w:pStyle w:val="Heading5"/>
        <w:rPr>
          <w:rFonts w:cs="Times New Roman"/>
        </w:rPr>
      </w:pPr>
      <w:bookmarkStart w:id="44" w:name="_Toc72275285"/>
      <w:bookmarkStart w:id="45" w:name="_Toc522199907"/>
      <w:bookmarkStart w:id="46" w:name="_Toc72275286"/>
      <w:bookmarkStart w:id="47" w:name="_Toc206498642"/>
      <w:bookmarkEnd w:id="44"/>
      <w:r w:rsidRPr="003F291C">
        <w:rPr>
          <w:rFonts w:cs="Times New Roman"/>
        </w:rPr>
        <w:lastRenderedPageBreak/>
        <w:t>Bibliography</w:t>
      </w:r>
      <w:bookmarkEnd w:id="45"/>
      <w:bookmarkEnd w:id="46"/>
      <w:bookmarkEnd w:id="47"/>
    </w:p>
    <w:p w14:paraId="172D85CD" w14:textId="77777777" w:rsidR="00E0335E" w:rsidRPr="00E0335E" w:rsidRDefault="00E0335E" w:rsidP="00E0335E"/>
    <w:sdt>
      <w:sdtPr>
        <w:rPr>
          <w:rFonts w:eastAsiaTheme="minorHAnsi" w:cstheme="minorBidi"/>
          <w:b w:val="0"/>
          <w:bCs w:val="0"/>
          <w:noProof w:val="0"/>
          <w:color w:val="auto"/>
          <w:sz w:val="24"/>
          <w:szCs w:val="22"/>
        </w:rPr>
        <w:id w:val="748079897"/>
        <w:docPartObj>
          <w:docPartGallery w:val="Bibliographies"/>
          <w:docPartUnique/>
        </w:docPartObj>
      </w:sdtPr>
      <w:sdtContent>
        <w:sdt>
          <w:sdtPr>
            <w:rPr>
              <w:rFonts w:eastAsiaTheme="minorHAnsi" w:cstheme="minorBidi"/>
              <w:b w:val="0"/>
              <w:bCs w:val="0"/>
              <w:noProof w:val="0"/>
              <w:color w:val="auto"/>
              <w:sz w:val="24"/>
              <w:szCs w:val="22"/>
            </w:rPr>
            <w:id w:val="111145805"/>
            <w:bibliography/>
          </w:sdtPr>
          <w:sdtContent>
            <w:p w14:paraId="0016C0C5" w14:textId="77777777" w:rsidR="00E87CF7" w:rsidRP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 xml:space="preserve">[1]  World Health Organization (WHO), “Medication Errors: Technical Series on Safer Primary Care,” WHO Press, Geneva, 2016.  </w:t>
              </w:r>
            </w:p>
            <w:p w14:paraId="03EDF826" w14:textId="77777777" w:rsidR="00E87CF7" w:rsidRP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 xml:space="preserve">[2]  A. Graves, S. Fernández, F. Gomez, and J. Schmidhuber, “Connectionist Temporal Classification: Labelling Unsegmented Sequence Data with Recurrent Neural Networks,” *Proc. 23rd Int. Conf. Machine Learning (ICML)*, pp. 369–376, 2006.  </w:t>
              </w:r>
            </w:p>
            <w:p w14:paraId="5B556E38" w14:textId="77777777" w:rsidR="00E87CF7" w:rsidRP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 xml:space="preserve">[3]  M. Li et al., “TrOCR: Transformer-based Optical Character Recognition with Pre-trained Models,” *arXiv preprint arXiv:2109.10282*, 2021.  </w:t>
              </w:r>
            </w:p>
            <w:p w14:paraId="77724C7A" w14:textId="77777777" w:rsidR="00E87CF7" w:rsidRP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 xml:space="preserve">[4]  R. Rajesh, P. Kumar, and A. Thomas, “A Hybrid OCR System for Handwritten Medical Prescriptions using Deep Learning,” *International Journal of Advanced Computer Science and Applications (IJACSA)*, vol. 12, no. 7, pp. 88–95, 2021.  </w:t>
              </w:r>
            </w:p>
            <w:p w14:paraId="76ECCECA" w14:textId="0D7C9A64" w:rsidR="00E87CF7" w:rsidRP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 xml:space="preserve">[5] J. Smith, L. Johnson, and P. White, “Challenges in Medical Handwriting Recognition using Deep Learning Techniques,” *IEEE Access*, vol. 9, pp. 35412–35425, 2021.  </w:t>
              </w:r>
            </w:p>
            <w:p w14:paraId="75C61FEE" w14:textId="6FD65B61" w:rsidR="00E87CF7" w:rsidRP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 xml:space="preserve">[6] TensorFlow Documentation, “TensorFlow Machine Learning Platform,” Available: https://www.tensorflow.org  </w:t>
              </w:r>
            </w:p>
            <w:p w14:paraId="4CC3D3BD" w14:textId="6DCD161D" w:rsidR="00E87CF7" w:rsidRP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 xml:space="preserve">[7] OCR.Space API Documentation, “OCR.Space Cloud OCR API,” Available: https://ocr.space/OCRAPI  </w:t>
              </w:r>
            </w:p>
            <w:p w14:paraId="0F9ED141" w14:textId="7F43F9A4" w:rsidR="00E87CF7" w:rsidRP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 xml:space="preserve">[8] Python Software Foundation, “Python 3.10 Documentation,” Available: https://docs.python.org/3  </w:t>
              </w:r>
            </w:p>
            <w:p w14:paraId="5ACE6B0D" w14:textId="29496211" w:rsidR="00E87CF7" w:rsidRP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 xml:space="preserve">[9] OpenCV Documentation, “Open Source Computer Vision Library,” Available: https://opencv.org  </w:t>
              </w:r>
            </w:p>
            <w:p w14:paraId="569DE59C" w14:textId="367107EA" w:rsidR="00E87CF7" w:rsidRDefault="00E87CF7" w:rsidP="00E87CF7">
              <w:pPr>
                <w:pStyle w:val="Heading1"/>
                <w:numPr>
                  <w:ilvl w:val="0"/>
                  <w:numId w:val="0"/>
                </w:numPr>
                <w:rPr>
                  <w:rFonts w:eastAsiaTheme="minorHAnsi" w:cstheme="minorBidi"/>
                  <w:b w:val="0"/>
                  <w:bCs w:val="0"/>
                  <w:noProof w:val="0"/>
                  <w:color w:val="auto"/>
                  <w:sz w:val="24"/>
                  <w:szCs w:val="22"/>
                </w:rPr>
              </w:pPr>
              <w:r w:rsidRPr="00E87CF7">
                <w:rPr>
                  <w:rFonts w:eastAsiaTheme="minorHAnsi" w:cstheme="minorBidi"/>
                  <w:b w:val="0"/>
                  <w:bCs w:val="0"/>
                  <w:noProof w:val="0"/>
                  <w:color w:val="auto"/>
                  <w:sz w:val="24"/>
                  <w:szCs w:val="22"/>
                </w:rPr>
                <w:t>[10] ACM/IEEE-CS Joint Task Force, “Software Engineering Code of Ethics and Professional Practice,” IEEE Computer Society, 2018.</w:t>
              </w:r>
            </w:p>
            <w:p w14:paraId="6384F219" w14:textId="77777777" w:rsidR="001C30A5" w:rsidRPr="001C30A5" w:rsidRDefault="001C30A5" w:rsidP="001C30A5">
              <w:pPr>
                <w:rPr>
                  <w:lang w:val="en-IN"/>
                </w:rPr>
              </w:pPr>
              <w:r w:rsidRPr="001C30A5">
                <w:rPr>
                  <w:lang w:val="en-IN"/>
                </w:rPr>
                <w:t xml:space="preserve">[11] Y. Xu, X. Li, and H. Zhang, “Handwritten Medical Prescription Recognition using CNN–Transformer Hybrid Models,” </w:t>
              </w:r>
              <w:r w:rsidRPr="001C30A5">
                <w:rPr>
                  <w:i/>
                  <w:iCs/>
                  <w:lang w:val="en-IN"/>
                </w:rPr>
                <w:t>IEEE Access</w:t>
              </w:r>
              <w:r w:rsidRPr="001C30A5">
                <w:rPr>
                  <w:lang w:val="en-IN"/>
                </w:rPr>
                <w:t>, vol. 11, pp. 45012–45024, 2023.</w:t>
              </w:r>
            </w:p>
            <w:p w14:paraId="7E48A35D" w14:textId="77777777" w:rsidR="001C30A5" w:rsidRDefault="001C30A5" w:rsidP="001C30A5">
              <w:pPr>
                <w:rPr>
                  <w:lang w:val="en-IN"/>
                </w:rPr>
              </w:pPr>
              <w:r w:rsidRPr="001C30A5">
                <w:rPr>
                  <w:lang w:val="en-IN"/>
                </w:rPr>
                <w:t xml:space="preserve">[12] S. Kumar, R. Singh, and A. Gupta, “Deep Learning for Handwritten Text Recognition in Healthcare Documents,” </w:t>
              </w:r>
              <w:r w:rsidRPr="001C30A5">
                <w:rPr>
                  <w:i/>
                  <w:iCs/>
                  <w:lang w:val="en-IN"/>
                </w:rPr>
                <w:t>Computers in Biology and Medicine</w:t>
              </w:r>
              <w:r w:rsidRPr="001C30A5">
                <w:rPr>
                  <w:lang w:val="en-IN"/>
                </w:rPr>
                <w:t>, vol. 160, p. 106926, 2023.</w:t>
              </w:r>
            </w:p>
            <w:p w14:paraId="7FBA19DF" w14:textId="77777777" w:rsidR="00BC44A5" w:rsidRPr="001C30A5" w:rsidRDefault="00BC44A5" w:rsidP="00BC44A5">
              <w:pPr>
                <w:rPr>
                  <w:lang w:val="en-IN"/>
                </w:rPr>
              </w:pPr>
              <w:r w:rsidRPr="001C30A5">
                <w:rPr>
                  <w:lang w:val="en-IN"/>
                </w:rPr>
                <w:lastRenderedPageBreak/>
                <w:t xml:space="preserve">[13] T. Chen et al., “Multilingual OCR for Medical Documents using Vision Transformers,” </w:t>
              </w:r>
              <w:r w:rsidRPr="001C30A5">
                <w:rPr>
                  <w:i/>
                  <w:iCs/>
                  <w:lang w:val="en-IN"/>
                </w:rPr>
                <w:t>Pattern Recognition Letters</w:t>
              </w:r>
              <w:r w:rsidRPr="001C30A5">
                <w:rPr>
                  <w:lang w:val="en-IN"/>
                </w:rPr>
                <w:t>, vol. 174, pp. 145–156, 2023.</w:t>
              </w:r>
            </w:p>
            <w:p w14:paraId="217F6DEF" w14:textId="77777777" w:rsidR="00BC44A5" w:rsidRPr="001C30A5" w:rsidRDefault="00BC44A5" w:rsidP="00BC44A5">
              <w:pPr>
                <w:rPr>
                  <w:lang w:val="en-IN"/>
                </w:rPr>
              </w:pPr>
              <w:r w:rsidRPr="001C30A5">
                <w:rPr>
                  <w:lang w:val="en-IN"/>
                </w:rPr>
                <w:t xml:space="preserve">[14] H. Wang, J. Li, and K. Zhao, “Hybrid CNN–OCR Systems for Noisy Handwritten Prescription Images,” </w:t>
              </w:r>
              <w:r w:rsidRPr="001C30A5">
                <w:rPr>
                  <w:i/>
                  <w:iCs/>
                  <w:lang w:val="en-IN"/>
                </w:rPr>
                <w:t>Journal of Healthcare Engineering</w:t>
              </w:r>
              <w:r w:rsidRPr="001C30A5">
                <w:rPr>
                  <w:lang w:val="en-IN"/>
                </w:rPr>
                <w:t>, 2024.</w:t>
              </w:r>
            </w:p>
            <w:p w14:paraId="30A92F49" w14:textId="77777777" w:rsidR="00BC44A5" w:rsidRPr="001C30A5" w:rsidRDefault="00BC44A5" w:rsidP="00BC44A5">
              <w:pPr>
                <w:rPr>
                  <w:lang w:val="en-IN"/>
                </w:rPr>
              </w:pPr>
              <w:r w:rsidRPr="001C30A5">
                <w:rPr>
                  <w:lang w:val="en-IN"/>
                </w:rPr>
                <w:t xml:space="preserve">[15] A. Patel and S. Desai, “Transformer-Based OCR for Improved Handwriting Recognition in Clinical Records,” </w:t>
              </w:r>
              <w:proofErr w:type="spellStart"/>
              <w:r w:rsidRPr="001C30A5">
                <w:rPr>
                  <w:i/>
                  <w:iCs/>
                  <w:lang w:val="en-IN"/>
                </w:rPr>
                <w:t>arXiv</w:t>
              </w:r>
              <w:proofErr w:type="spellEnd"/>
              <w:r w:rsidRPr="001C30A5">
                <w:rPr>
                  <w:i/>
                  <w:iCs/>
                  <w:lang w:val="en-IN"/>
                </w:rPr>
                <w:t xml:space="preserve"> preprint arXiv:2401.12345</w:t>
              </w:r>
              <w:r w:rsidRPr="001C30A5">
                <w:rPr>
                  <w:lang w:val="en-IN"/>
                </w:rPr>
                <w:t>, 2024.</w:t>
              </w:r>
            </w:p>
            <w:p w14:paraId="6EB70EA7" w14:textId="77777777" w:rsidR="00BC44A5" w:rsidRPr="001C30A5" w:rsidRDefault="00BC44A5" w:rsidP="001C30A5">
              <w:pPr>
                <w:rPr>
                  <w:lang w:val="en-IN"/>
                </w:rPr>
              </w:pPr>
            </w:p>
            <w:p w14:paraId="15CF3AA6" w14:textId="39B61EC2" w:rsidR="00F33653" w:rsidRPr="00F33653" w:rsidRDefault="00000000" w:rsidP="00F33653">
              <w:pPr>
                <w:spacing w:line="360" w:lineRule="auto"/>
              </w:pPr>
            </w:p>
          </w:sdtContent>
        </w:sdt>
      </w:sdtContent>
    </w:sdt>
    <w:p w14:paraId="36B8F84E" w14:textId="77777777" w:rsidR="00BC44A5" w:rsidRDefault="00BC44A5" w:rsidP="00544230">
      <w:pPr>
        <w:pStyle w:val="Heading3"/>
      </w:pPr>
      <w:bookmarkStart w:id="48" w:name="_Toc72275289"/>
    </w:p>
    <w:p w14:paraId="234886FE" w14:textId="77777777" w:rsidR="00BC44A5" w:rsidRDefault="00BC44A5" w:rsidP="00544230">
      <w:pPr>
        <w:pStyle w:val="Heading3"/>
      </w:pPr>
    </w:p>
    <w:p w14:paraId="3EBC20CD" w14:textId="77777777" w:rsidR="00BC44A5" w:rsidRDefault="00BC44A5" w:rsidP="00544230">
      <w:pPr>
        <w:pStyle w:val="Heading3"/>
      </w:pPr>
    </w:p>
    <w:p w14:paraId="76D13A06" w14:textId="77777777" w:rsidR="00BC44A5" w:rsidRDefault="00BC44A5" w:rsidP="00544230">
      <w:pPr>
        <w:pStyle w:val="Heading3"/>
      </w:pPr>
    </w:p>
    <w:p w14:paraId="07C09537" w14:textId="77777777" w:rsidR="00BC44A5" w:rsidRDefault="00BC44A5" w:rsidP="00544230">
      <w:pPr>
        <w:pStyle w:val="Heading3"/>
      </w:pPr>
    </w:p>
    <w:p w14:paraId="7B2C15E4" w14:textId="77777777" w:rsidR="00BC44A5" w:rsidRDefault="00BC44A5" w:rsidP="00544230">
      <w:pPr>
        <w:pStyle w:val="Heading3"/>
      </w:pPr>
    </w:p>
    <w:p w14:paraId="65FE2B2F" w14:textId="77777777" w:rsidR="00BC44A5" w:rsidRDefault="00BC44A5" w:rsidP="00BC44A5"/>
    <w:p w14:paraId="35738F77" w14:textId="77777777" w:rsidR="00BC44A5" w:rsidRDefault="00BC44A5" w:rsidP="00544230">
      <w:pPr>
        <w:pStyle w:val="Heading3"/>
      </w:pPr>
    </w:p>
    <w:p w14:paraId="79A05F30" w14:textId="77777777" w:rsidR="00BC44A5" w:rsidRDefault="00BC44A5" w:rsidP="00544230">
      <w:pPr>
        <w:pStyle w:val="Heading3"/>
      </w:pPr>
    </w:p>
    <w:p w14:paraId="333F9266" w14:textId="77777777" w:rsidR="00BC44A5" w:rsidRDefault="00BC44A5" w:rsidP="00544230">
      <w:pPr>
        <w:pStyle w:val="Heading3"/>
      </w:pPr>
    </w:p>
    <w:p w14:paraId="37BA664F" w14:textId="77777777" w:rsidR="00BC44A5" w:rsidRDefault="00BC44A5" w:rsidP="00544230">
      <w:pPr>
        <w:pStyle w:val="Heading3"/>
      </w:pPr>
    </w:p>
    <w:p w14:paraId="1474763B" w14:textId="77777777" w:rsidR="00BC44A5" w:rsidRDefault="00BC44A5" w:rsidP="00544230">
      <w:pPr>
        <w:pStyle w:val="Heading3"/>
      </w:pPr>
    </w:p>
    <w:p w14:paraId="3CADFA8B" w14:textId="77777777" w:rsidR="00BC44A5" w:rsidRDefault="00BC44A5" w:rsidP="00BC44A5"/>
    <w:p w14:paraId="3C9FA37A" w14:textId="77777777" w:rsidR="00BC44A5" w:rsidRDefault="00BC44A5" w:rsidP="00BC44A5"/>
    <w:p w14:paraId="1B005F1F" w14:textId="77777777" w:rsidR="00BC44A5" w:rsidRDefault="00BC44A5" w:rsidP="00BC44A5">
      <w:pPr>
        <w:rPr>
          <w:b/>
          <w:bCs/>
        </w:rPr>
      </w:pPr>
    </w:p>
    <w:p w14:paraId="61382DB2" w14:textId="77777777" w:rsidR="00BC44A5" w:rsidRDefault="00BC44A5" w:rsidP="00BC44A5">
      <w:pPr>
        <w:rPr>
          <w:b/>
          <w:bCs/>
        </w:rPr>
      </w:pPr>
    </w:p>
    <w:p w14:paraId="3BE7392B" w14:textId="77777777" w:rsidR="00BC44A5" w:rsidRDefault="00BC44A5" w:rsidP="00BC44A5">
      <w:pPr>
        <w:rPr>
          <w:b/>
          <w:bCs/>
        </w:rPr>
      </w:pPr>
    </w:p>
    <w:p w14:paraId="11CF8CF5" w14:textId="77777777" w:rsidR="00BC44A5" w:rsidRDefault="00BC44A5" w:rsidP="00BC44A5">
      <w:pPr>
        <w:rPr>
          <w:b/>
          <w:bCs/>
        </w:rPr>
      </w:pPr>
    </w:p>
    <w:p w14:paraId="7DDA5A70" w14:textId="2C43E99C" w:rsidR="00BC44A5" w:rsidRPr="00BC44A5" w:rsidRDefault="00BC44A5" w:rsidP="00BC44A5">
      <w:pPr>
        <w:rPr>
          <w:b/>
          <w:bCs/>
          <w:color w:val="0A2F41" w:themeColor="accent1" w:themeShade="80"/>
          <w:sz w:val="36"/>
          <w:szCs w:val="36"/>
        </w:rPr>
      </w:pPr>
      <w:r w:rsidRPr="00BC44A5">
        <w:rPr>
          <w:b/>
          <w:bCs/>
          <w:color w:val="0A2F41" w:themeColor="accent1" w:themeShade="80"/>
          <w:sz w:val="36"/>
          <w:szCs w:val="36"/>
        </w:rPr>
        <w:lastRenderedPageBreak/>
        <w:t xml:space="preserve">                             </w:t>
      </w:r>
      <w:r>
        <w:rPr>
          <w:b/>
          <w:bCs/>
          <w:color w:val="0A2F41" w:themeColor="accent1" w:themeShade="80"/>
          <w:sz w:val="36"/>
          <w:szCs w:val="36"/>
        </w:rPr>
        <w:t xml:space="preserve">   </w:t>
      </w:r>
      <w:r w:rsidRPr="00BC44A5">
        <w:rPr>
          <w:rFonts w:cs="Times New Roman"/>
          <w:b/>
          <w:bCs/>
          <w:color w:val="0A2F41" w:themeColor="accent1" w:themeShade="80"/>
          <w:sz w:val="36"/>
          <w:szCs w:val="36"/>
        </w:rPr>
        <w:t>Appendix – A</w:t>
      </w:r>
    </w:p>
    <w:p w14:paraId="35B97D0F" w14:textId="625F5204" w:rsidR="00F33653" w:rsidRPr="00BC44A5" w:rsidRDefault="00F33653" w:rsidP="00BC44A5">
      <w:pPr>
        <w:rPr>
          <w:b/>
          <w:bCs/>
        </w:rPr>
      </w:pPr>
      <w:r w:rsidRPr="00BC44A5">
        <w:rPr>
          <w:b/>
          <w:bCs/>
        </w:rPr>
        <w:t>3.2Dataset Specification</w:t>
      </w:r>
    </w:p>
    <w:p w14:paraId="27FF7853" w14:textId="77777777" w:rsidR="00F33653" w:rsidRPr="00F87202" w:rsidRDefault="00F33653" w:rsidP="00F33653">
      <w:pPr>
        <w:spacing w:before="100" w:beforeAutospacing="1" w:after="100" w:afterAutospacing="1" w:line="240" w:lineRule="auto"/>
        <w:jc w:val="left"/>
        <w:rPr>
          <w:rFonts w:eastAsia="Times New Roman" w:cs="Times New Roman"/>
          <w:szCs w:val="24"/>
          <w:lang w:val="en-IN" w:eastAsia="en-IN"/>
        </w:rPr>
      </w:pPr>
      <w:r w:rsidRPr="00F87202">
        <w:rPr>
          <w:rFonts w:eastAsia="Times New Roman" w:cs="Times New Roman"/>
          <w:b/>
          <w:bCs/>
          <w:szCs w:val="24"/>
          <w:lang w:val="en-IN" w:eastAsia="en-IN"/>
        </w:rPr>
        <w:t>Dataset Source:</w:t>
      </w:r>
      <w:r w:rsidRPr="00F87202">
        <w:rPr>
          <w:rFonts w:eastAsia="Times New Roman" w:cs="Times New Roman"/>
          <w:szCs w:val="24"/>
          <w:lang w:val="en-IN" w:eastAsia="en-IN"/>
        </w:rPr>
        <w:t xml:space="preserve"> Kaggle – </w:t>
      </w:r>
      <w:r w:rsidRPr="00F87202">
        <w:rPr>
          <w:rFonts w:eastAsia="Times New Roman" w:cs="Times New Roman"/>
          <w:i/>
          <w:iCs/>
          <w:szCs w:val="24"/>
          <w:lang w:val="en-IN" w:eastAsia="en-IN"/>
        </w:rPr>
        <w:t>Doctors Handwritten Prescription (BD Dataset)</w:t>
      </w:r>
    </w:p>
    <w:p w14:paraId="0EB7D3C2" w14:textId="77777777" w:rsidR="00F33653" w:rsidRPr="00F87202" w:rsidRDefault="00F33653" w:rsidP="00F33653">
      <w:pPr>
        <w:spacing w:before="100" w:beforeAutospacing="1" w:after="100" w:afterAutospacing="1" w:line="240" w:lineRule="auto"/>
        <w:jc w:val="left"/>
        <w:rPr>
          <w:rFonts w:eastAsia="Times New Roman" w:cs="Times New Roman"/>
          <w:szCs w:val="24"/>
          <w:lang w:val="en-IN" w:eastAsia="en-IN"/>
        </w:rPr>
      </w:pPr>
      <w:r w:rsidRPr="00F87202">
        <w:rPr>
          <w:rFonts w:eastAsia="Times New Roman" w:cs="Times New Roman"/>
          <w:b/>
          <w:bCs/>
          <w:szCs w:val="24"/>
          <w:lang w:val="en-IN" w:eastAsia="en-IN"/>
        </w:rPr>
        <w:t>Description:</w:t>
      </w:r>
      <w:r w:rsidRPr="00F87202">
        <w:rPr>
          <w:rFonts w:eastAsia="Times New Roman" w:cs="Times New Roman"/>
          <w:szCs w:val="24"/>
          <w:lang w:val="en-IN" w:eastAsia="en-IN"/>
        </w:rPr>
        <w:br/>
        <w:t>The dataset consists of scanned images of Bangladeshi doctors’ handwritten prescriptions for medical handwriting recognition research.</w:t>
      </w:r>
    </w:p>
    <w:p w14:paraId="3D437785" w14:textId="77777777" w:rsidR="00F33653" w:rsidRPr="00F87202" w:rsidRDefault="00F33653" w:rsidP="00F33653">
      <w:pPr>
        <w:spacing w:before="100" w:beforeAutospacing="1" w:after="100" w:afterAutospacing="1" w:line="240" w:lineRule="auto"/>
        <w:jc w:val="left"/>
        <w:rPr>
          <w:rFonts w:eastAsia="Times New Roman" w:cs="Times New Roman"/>
          <w:szCs w:val="24"/>
          <w:lang w:val="en-IN" w:eastAsia="en-IN"/>
        </w:rPr>
      </w:pPr>
      <w:r w:rsidRPr="00F87202">
        <w:rPr>
          <w:rFonts w:eastAsia="Times New Roman" w:cs="Times New Roman"/>
          <w:b/>
          <w:bCs/>
          <w:szCs w:val="24"/>
          <w:lang w:val="en-IN" w:eastAsia="en-IN"/>
        </w:rPr>
        <w:t>Format:</w:t>
      </w:r>
      <w:r w:rsidRPr="00F87202">
        <w:rPr>
          <w:rFonts w:eastAsia="Times New Roman" w:cs="Times New Roman"/>
          <w:szCs w:val="24"/>
          <w:lang w:val="en-IN" w:eastAsia="en-IN"/>
        </w:rPr>
        <w:t xml:space="preserve"> ZIP archive containing PNG, JPG, JPEG images.</w:t>
      </w:r>
    </w:p>
    <w:p w14:paraId="604CEC13" w14:textId="77777777" w:rsidR="00F33653" w:rsidRDefault="00F33653" w:rsidP="00F33653">
      <w:r>
        <w:t>Preprocessing Pipeline:</w:t>
      </w:r>
    </w:p>
    <w:p w14:paraId="02098F0A" w14:textId="77777777" w:rsidR="00F33653" w:rsidRPr="00F87202" w:rsidRDefault="00F33653" w:rsidP="00F33653">
      <w:pPr>
        <w:rPr>
          <w:lang w:val="en-IN"/>
        </w:rPr>
      </w:pPr>
      <w:r w:rsidRPr="00F87202">
        <w:rPr>
          <w:lang w:val="en-IN"/>
        </w:rPr>
        <w:t># Load images safely with error handling</w:t>
      </w:r>
    </w:p>
    <w:p w14:paraId="43C128F5" w14:textId="77777777" w:rsidR="00F33653" w:rsidRPr="00F87202" w:rsidRDefault="00F33653" w:rsidP="00F33653">
      <w:pPr>
        <w:rPr>
          <w:lang w:val="en-IN"/>
        </w:rPr>
      </w:pPr>
      <w:r w:rsidRPr="00F87202">
        <w:rPr>
          <w:lang w:val="en-IN"/>
        </w:rPr>
        <w:t>def load_images_from_directory(directory_path, img_size=(64, 64)):</w:t>
      </w:r>
    </w:p>
    <w:p w14:paraId="644D0CEE" w14:textId="77777777" w:rsidR="00F33653" w:rsidRPr="00F87202" w:rsidRDefault="00F33653" w:rsidP="00F33653">
      <w:pPr>
        <w:rPr>
          <w:lang w:val="en-IN"/>
        </w:rPr>
      </w:pPr>
      <w:r w:rsidRPr="00F87202">
        <w:rPr>
          <w:lang w:val="en-IN"/>
        </w:rPr>
        <w:t xml:space="preserve">    images, labels, failed_files = [], [], []</w:t>
      </w:r>
    </w:p>
    <w:p w14:paraId="7AF5F3B4" w14:textId="77777777" w:rsidR="00F33653" w:rsidRPr="00F87202" w:rsidRDefault="00F33653" w:rsidP="00F33653">
      <w:pPr>
        <w:rPr>
          <w:lang w:val="en-IN"/>
        </w:rPr>
      </w:pPr>
      <w:r w:rsidRPr="00F87202">
        <w:rPr>
          <w:lang w:val="en-IN"/>
        </w:rPr>
        <w:t xml:space="preserve">    for folder in os.listdir(directory_path):</w:t>
      </w:r>
    </w:p>
    <w:p w14:paraId="48933A26" w14:textId="77777777" w:rsidR="00F33653" w:rsidRPr="00F87202" w:rsidRDefault="00F33653" w:rsidP="00F33653">
      <w:pPr>
        <w:rPr>
          <w:lang w:val="en-IN"/>
        </w:rPr>
      </w:pPr>
      <w:r w:rsidRPr="00F87202">
        <w:rPr>
          <w:lang w:val="en-IN"/>
        </w:rPr>
        <w:t xml:space="preserve">        folder_path = os.path.join(directory_path, folder)</w:t>
      </w:r>
    </w:p>
    <w:p w14:paraId="532AA416" w14:textId="77777777" w:rsidR="00F33653" w:rsidRPr="00F87202" w:rsidRDefault="00F33653" w:rsidP="00F33653">
      <w:pPr>
        <w:rPr>
          <w:lang w:val="en-IN"/>
        </w:rPr>
      </w:pPr>
      <w:r w:rsidRPr="00F87202">
        <w:rPr>
          <w:lang w:val="en-IN"/>
        </w:rPr>
        <w:t xml:space="preserve">        for img_name in os.listdir(folder_path):</w:t>
      </w:r>
    </w:p>
    <w:p w14:paraId="25E5C97E" w14:textId="77777777" w:rsidR="00F33653" w:rsidRPr="00F87202" w:rsidRDefault="00F33653" w:rsidP="00F33653">
      <w:pPr>
        <w:rPr>
          <w:lang w:val="en-IN"/>
        </w:rPr>
      </w:pPr>
      <w:r w:rsidRPr="00F87202">
        <w:rPr>
          <w:lang w:val="en-IN"/>
        </w:rPr>
        <w:t xml:space="preserve">            img_path = os.path.join(folder_path, img_name)</w:t>
      </w:r>
    </w:p>
    <w:p w14:paraId="7B6FB705" w14:textId="77777777" w:rsidR="00F33653" w:rsidRPr="00F87202" w:rsidRDefault="00F33653" w:rsidP="00F33653">
      <w:pPr>
        <w:rPr>
          <w:lang w:val="en-IN"/>
        </w:rPr>
      </w:pPr>
      <w:r w:rsidRPr="00F87202">
        <w:rPr>
          <w:lang w:val="en-IN"/>
        </w:rPr>
        <w:t xml:space="preserve">            img = cv2.imread(img_path)</w:t>
      </w:r>
    </w:p>
    <w:p w14:paraId="07CD2944" w14:textId="77777777" w:rsidR="00F33653" w:rsidRPr="00F87202" w:rsidRDefault="00F33653" w:rsidP="00F33653">
      <w:pPr>
        <w:rPr>
          <w:lang w:val="en-IN"/>
        </w:rPr>
      </w:pPr>
      <w:r w:rsidRPr="00F87202">
        <w:rPr>
          <w:lang w:val="en-IN"/>
        </w:rPr>
        <w:t xml:space="preserve">            if img is None: </w:t>
      </w:r>
    </w:p>
    <w:p w14:paraId="64B4BF49" w14:textId="77777777" w:rsidR="00F33653" w:rsidRPr="00F87202" w:rsidRDefault="00F33653" w:rsidP="00F33653">
      <w:pPr>
        <w:rPr>
          <w:lang w:val="en-IN"/>
        </w:rPr>
      </w:pPr>
      <w:r w:rsidRPr="00F87202">
        <w:rPr>
          <w:lang w:val="en-IN"/>
        </w:rPr>
        <w:t xml:space="preserve">                failed_files.append(img_path)</w:t>
      </w:r>
    </w:p>
    <w:p w14:paraId="051B4C75" w14:textId="77777777" w:rsidR="00F33653" w:rsidRPr="00F87202" w:rsidRDefault="00F33653" w:rsidP="00F33653">
      <w:pPr>
        <w:rPr>
          <w:lang w:val="en-IN"/>
        </w:rPr>
      </w:pPr>
      <w:r w:rsidRPr="00F87202">
        <w:rPr>
          <w:lang w:val="en-IN"/>
        </w:rPr>
        <w:t xml:space="preserve">                continue</w:t>
      </w:r>
    </w:p>
    <w:p w14:paraId="0350DE6D" w14:textId="77777777" w:rsidR="00F33653" w:rsidRPr="00F87202" w:rsidRDefault="00F33653" w:rsidP="00F33653">
      <w:pPr>
        <w:rPr>
          <w:lang w:val="en-IN"/>
        </w:rPr>
      </w:pPr>
      <w:r w:rsidRPr="00F87202">
        <w:rPr>
          <w:lang w:val="en-IN"/>
        </w:rPr>
        <w:t xml:space="preserve">            gray = cv2.cvtColor(img, cv2.COLOR_BGR2GRAY)</w:t>
      </w:r>
    </w:p>
    <w:p w14:paraId="5071BEBC" w14:textId="77777777" w:rsidR="00F33653" w:rsidRPr="00F87202" w:rsidRDefault="00F33653" w:rsidP="00F33653">
      <w:pPr>
        <w:rPr>
          <w:lang w:val="en-IN"/>
        </w:rPr>
      </w:pPr>
      <w:r w:rsidRPr="00F87202">
        <w:rPr>
          <w:lang w:val="en-IN"/>
        </w:rPr>
        <w:t xml:space="preserve">            resized = cv2.resize(gray, img_size)</w:t>
      </w:r>
    </w:p>
    <w:p w14:paraId="36AF028C" w14:textId="77777777" w:rsidR="00F33653" w:rsidRPr="00F87202" w:rsidRDefault="00F33653" w:rsidP="00F33653">
      <w:pPr>
        <w:rPr>
          <w:lang w:val="en-IN"/>
        </w:rPr>
      </w:pPr>
      <w:r w:rsidRPr="00F87202">
        <w:rPr>
          <w:lang w:val="en-IN"/>
        </w:rPr>
        <w:t xml:space="preserve">            images.append(resized / 255.0)</w:t>
      </w:r>
    </w:p>
    <w:p w14:paraId="730193F1" w14:textId="77777777" w:rsidR="00F33653" w:rsidRPr="00F87202" w:rsidRDefault="00F33653" w:rsidP="00F33653">
      <w:pPr>
        <w:rPr>
          <w:lang w:val="en-IN"/>
        </w:rPr>
      </w:pPr>
      <w:r w:rsidRPr="00F87202">
        <w:rPr>
          <w:lang w:val="en-IN"/>
        </w:rPr>
        <w:t xml:space="preserve">            labels.append(folder)</w:t>
      </w:r>
    </w:p>
    <w:p w14:paraId="1E9571A6" w14:textId="77777777" w:rsidR="00F33653" w:rsidRDefault="00F33653" w:rsidP="00F33653">
      <w:pPr>
        <w:rPr>
          <w:lang w:val="en-IN"/>
        </w:rPr>
      </w:pPr>
      <w:r w:rsidRPr="00F87202">
        <w:rPr>
          <w:lang w:val="en-IN"/>
        </w:rPr>
        <w:t xml:space="preserve">    return np.array(images), np.array(labels), failed_files</w:t>
      </w:r>
    </w:p>
    <w:p w14:paraId="6635B2C3" w14:textId="77777777" w:rsidR="00F33653" w:rsidRPr="00F87202" w:rsidRDefault="00F33653" w:rsidP="00F33653">
      <w:pPr>
        <w:spacing w:before="100" w:beforeAutospacing="1" w:after="100" w:afterAutospacing="1" w:line="240" w:lineRule="auto"/>
        <w:jc w:val="left"/>
        <w:rPr>
          <w:rFonts w:eastAsia="Times New Roman" w:cs="Times New Roman"/>
          <w:szCs w:val="24"/>
          <w:lang w:val="en-IN" w:eastAsia="en-IN"/>
        </w:rPr>
      </w:pPr>
      <w:r w:rsidRPr="00F87202">
        <w:rPr>
          <w:rFonts w:eastAsia="Times New Roman" w:cs="Times New Roman"/>
          <w:b/>
          <w:bCs/>
          <w:szCs w:val="24"/>
          <w:lang w:val="en-IN" w:eastAsia="en-IN"/>
        </w:rPr>
        <w:t>Dataset Structure:</w:t>
      </w:r>
    </w:p>
    <w:p w14:paraId="3517CB4A" w14:textId="31B47E76" w:rsidR="00F33653" w:rsidRPr="00F87202" w:rsidRDefault="00F33653" w:rsidP="00F33653">
      <w:pPr>
        <w:numPr>
          <w:ilvl w:val="0"/>
          <w:numId w:val="44"/>
        </w:numPr>
        <w:spacing w:before="100" w:beforeAutospacing="1" w:after="100" w:afterAutospacing="1" w:line="240" w:lineRule="auto"/>
        <w:jc w:val="left"/>
        <w:rPr>
          <w:rFonts w:eastAsia="Times New Roman" w:cs="Times New Roman"/>
          <w:szCs w:val="24"/>
          <w:lang w:val="en-IN" w:eastAsia="en-IN"/>
        </w:rPr>
      </w:pPr>
      <w:r w:rsidRPr="00F87202">
        <w:rPr>
          <w:rFonts w:eastAsia="Times New Roman" w:cs="Times New Roman"/>
          <w:szCs w:val="24"/>
          <w:lang w:val="en-IN" w:eastAsia="en-IN"/>
        </w:rPr>
        <w:t>Organized into folders by prescription type or handwriting style</w:t>
      </w:r>
      <w:r w:rsidR="00BC44A5">
        <w:rPr>
          <w:rFonts w:eastAsia="Times New Roman" w:cs="Times New Roman"/>
          <w:szCs w:val="24"/>
          <w:lang w:val="en-IN" w:eastAsia="en-IN"/>
        </w:rPr>
        <w:t>.</w:t>
      </w:r>
    </w:p>
    <w:p w14:paraId="6685CD03" w14:textId="77777777" w:rsidR="00BC44A5" w:rsidRDefault="00BC44A5" w:rsidP="00BC44A5">
      <w:bookmarkStart w:id="49" w:name="_Toc206498644"/>
    </w:p>
    <w:bookmarkEnd w:id="48"/>
    <w:bookmarkEnd w:id="49"/>
    <w:p w14:paraId="16105E75" w14:textId="77777777" w:rsidR="00F33653" w:rsidRPr="00F33653" w:rsidRDefault="00F33653" w:rsidP="00F33653"/>
    <w:p w14:paraId="570021B5" w14:textId="1D1849C5" w:rsidR="00BC44A5" w:rsidRDefault="00BC44A5" w:rsidP="00BC44A5">
      <w:pPr>
        <w:pStyle w:val="Heading5"/>
        <w:spacing w:line="360" w:lineRule="auto"/>
        <w:jc w:val="both"/>
        <w:rPr>
          <w:rFonts w:cs="Times New Roman"/>
        </w:rPr>
      </w:pPr>
      <w:r>
        <w:rPr>
          <w:rFonts w:cs="Times New Roman"/>
        </w:rPr>
        <w:lastRenderedPageBreak/>
        <w:t xml:space="preserve">                                    </w:t>
      </w:r>
      <w:bookmarkStart w:id="50" w:name="_Hlk213600683"/>
      <w:r w:rsidRPr="003F291C">
        <w:rPr>
          <w:rFonts w:cs="Times New Roman"/>
        </w:rPr>
        <w:t>Appendix – B</w:t>
      </w:r>
      <w:bookmarkEnd w:id="50"/>
    </w:p>
    <w:p w14:paraId="61C6F23F" w14:textId="77777777" w:rsidR="00F33653" w:rsidRPr="00F87202" w:rsidRDefault="00F33653" w:rsidP="00BC44A5">
      <w:pPr>
        <w:pStyle w:val="BodyText"/>
        <w:spacing w:line="360" w:lineRule="auto"/>
        <w:rPr>
          <w:sz w:val="28"/>
          <w:szCs w:val="28"/>
          <w:lang w:val="en-IN"/>
        </w:rPr>
      </w:pPr>
      <w:r>
        <w:rPr>
          <w:rStyle w:val="Strong"/>
          <w:rFonts w:eastAsiaTheme="majorEastAsia"/>
          <w:sz w:val="28"/>
          <w:szCs w:val="28"/>
        </w:rPr>
        <w:t xml:space="preserve">3.3 </w:t>
      </w:r>
      <w:r w:rsidRPr="00F87202">
        <w:rPr>
          <w:rStyle w:val="Strong"/>
          <w:rFonts w:eastAsiaTheme="majorEastAsia"/>
          <w:sz w:val="28"/>
          <w:szCs w:val="28"/>
        </w:rPr>
        <w:t>Model &amp; Implementation Details</w:t>
      </w:r>
    </w:p>
    <w:p w14:paraId="284842F7" w14:textId="77777777" w:rsidR="00F33653" w:rsidRDefault="00F33653" w:rsidP="00F33653">
      <w:pPr>
        <w:pStyle w:val="BodyText"/>
        <w:rPr>
          <w:rStyle w:val="Strong"/>
          <w:rFonts w:eastAsiaTheme="majorEastAsia"/>
        </w:rPr>
      </w:pPr>
    </w:p>
    <w:p w14:paraId="773DBCAB" w14:textId="77777777" w:rsidR="00F33653" w:rsidRDefault="00F33653" w:rsidP="00F33653">
      <w:pPr>
        <w:pStyle w:val="BodyText"/>
      </w:pPr>
      <w:r>
        <w:rPr>
          <w:rStyle w:val="Strong"/>
          <w:rFonts w:eastAsiaTheme="majorEastAsia"/>
        </w:rPr>
        <w:t>Framework:</w:t>
      </w:r>
      <w:r>
        <w:t xml:space="preserve"> TensorFlow 2.x / Keras</w:t>
      </w:r>
      <w:r>
        <w:br/>
      </w:r>
      <w:r>
        <w:rPr>
          <w:rStyle w:val="Strong"/>
          <w:rFonts w:eastAsiaTheme="majorEastAsia"/>
        </w:rPr>
        <w:t>Model Type:</w:t>
      </w:r>
      <w:r>
        <w:t xml:space="preserve"> Convolutional Neural Network (CNN)</w:t>
      </w:r>
      <w:r>
        <w:br/>
      </w:r>
      <w:r>
        <w:rPr>
          <w:rStyle w:val="Strong"/>
          <w:rFonts w:eastAsiaTheme="majorEastAsia"/>
        </w:rPr>
        <w:t>Input Shape:</w:t>
      </w:r>
      <w:r>
        <w:t xml:space="preserve"> 64 × 64 </w:t>
      </w:r>
    </w:p>
    <w:p w14:paraId="167BDC24" w14:textId="77777777" w:rsidR="00F33653" w:rsidRDefault="00F33653" w:rsidP="00F33653">
      <w:pPr>
        <w:pStyle w:val="BodyText"/>
      </w:pPr>
    </w:p>
    <w:p w14:paraId="28B919D6" w14:textId="77777777" w:rsidR="00F33653" w:rsidRDefault="00F33653" w:rsidP="00F33653">
      <w:pPr>
        <w:pStyle w:val="BodyText"/>
      </w:pPr>
      <w:r w:rsidRPr="00F87202">
        <w:rPr>
          <w:b/>
          <w:bCs/>
        </w:rPr>
        <w:t>CNN Architecture</w:t>
      </w:r>
      <w:r>
        <w:t>:</w:t>
      </w:r>
    </w:p>
    <w:p w14:paraId="6020E887" w14:textId="77777777" w:rsidR="00F33653" w:rsidRDefault="00F33653" w:rsidP="00F33653">
      <w:r>
        <w:t>def create_prescription_model(input_shape, num_classes):</w:t>
      </w:r>
    </w:p>
    <w:p w14:paraId="69856F50" w14:textId="77777777" w:rsidR="00F33653" w:rsidRDefault="00F33653" w:rsidP="00F33653">
      <w:r>
        <w:t xml:space="preserve">    model = Sequential()</w:t>
      </w:r>
    </w:p>
    <w:p w14:paraId="3F0C3BF6" w14:textId="77777777" w:rsidR="00F33653" w:rsidRDefault="00F33653" w:rsidP="00F33653">
      <w:r>
        <w:t xml:space="preserve">    model.add(Input(shape=input_shape))</w:t>
      </w:r>
    </w:p>
    <w:p w14:paraId="5365156C" w14:textId="77777777" w:rsidR="00F33653" w:rsidRDefault="00F33653" w:rsidP="00F33653">
      <w:r>
        <w:t xml:space="preserve">    # Convolutional blocks</w:t>
      </w:r>
    </w:p>
    <w:p w14:paraId="67F3ADE5" w14:textId="77777777" w:rsidR="00F33653" w:rsidRDefault="00F33653" w:rsidP="00F33653">
      <w:r>
        <w:t xml:space="preserve">    model.add(Conv2D(32, (3,3), activation='relu', padding='same'))</w:t>
      </w:r>
    </w:p>
    <w:p w14:paraId="0A6305FB" w14:textId="77777777" w:rsidR="00F33653" w:rsidRDefault="00F33653" w:rsidP="00F33653">
      <w:r>
        <w:t xml:space="preserve">    model.add(BatchNormalization())</w:t>
      </w:r>
    </w:p>
    <w:p w14:paraId="13E93538" w14:textId="77777777" w:rsidR="00F33653" w:rsidRDefault="00F33653" w:rsidP="00F33653">
      <w:r>
        <w:t xml:space="preserve">    model.add(MaxPooling2D((2,2)))</w:t>
      </w:r>
    </w:p>
    <w:p w14:paraId="74AB604F" w14:textId="77777777" w:rsidR="00F33653" w:rsidRDefault="00F33653" w:rsidP="00F33653">
      <w:r>
        <w:t xml:space="preserve">    model.add(Dropout(0.25))</w:t>
      </w:r>
    </w:p>
    <w:p w14:paraId="6D9AB507" w14:textId="77777777" w:rsidR="00F33653" w:rsidRDefault="00F33653" w:rsidP="00F33653">
      <w:r>
        <w:t xml:space="preserve">    </w:t>
      </w:r>
    </w:p>
    <w:p w14:paraId="631FB0F9" w14:textId="77777777" w:rsidR="00F33653" w:rsidRDefault="00F33653" w:rsidP="00F33653">
      <w:r>
        <w:t xml:space="preserve">    model.add(Conv2D(64, (3,3), activation='relu', padding='same'))</w:t>
      </w:r>
    </w:p>
    <w:p w14:paraId="51D51BCB" w14:textId="77777777" w:rsidR="00F33653" w:rsidRDefault="00F33653" w:rsidP="00F33653">
      <w:r>
        <w:t xml:space="preserve">    model.add(BatchNormalization())</w:t>
      </w:r>
    </w:p>
    <w:p w14:paraId="779824B1" w14:textId="77777777" w:rsidR="00F33653" w:rsidRDefault="00F33653" w:rsidP="00F33653">
      <w:r>
        <w:t xml:space="preserve">    model.add(MaxPooling2D((2,2)))</w:t>
      </w:r>
    </w:p>
    <w:p w14:paraId="22C4945C" w14:textId="77777777" w:rsidR="00F33653" w:rsidRDefault="00F33653" w:rsidP="00F33653">
      <w:r>
        <w:t xml:space="preserve">    model.add(Dropout(0.25))</w:t>
      </w:r>
    </w:p>
    <w:p w14:paraId="6A7C6336" w14:textId="77777777" w:rsidR="00F33653" w:rsidRDefault="00F33653" w:rsidP="00F33653">
      <w:r>
        <w:t xml:space="preserve">    </w:t>
      </w:r>
    </w:p>
    <w:p w14:paraId="40F70DFF" w14:textId="77777777" w:rsidR="00F33653" w:rsidRDefault="00F33653" w:rsidP="00F33653">
      <w:r>
        <w:t xml:space="preserve">    model.add(Conv2D(128, (3,3), activation='relu', padding='same'))</w:t>
      </w:r>
    </w:p>
    <w:p w14:paraId="60E0C162" w14:textId="77777777" w:rsidR="00F33653" w:rsidRDefault="00F33653" w:rsidP="00F33653">
      <w:r>
        <w:t xml:space="preserve">    model.add(BatchNormalization())</w:t>
      </w:r>
    </w:p>
    <w:p w14:paraId="2967ACF6" w14:textId="77777777" w:rsidR="00F33653" w:rsidRDefault="00F33653" w:rsidP="00F33653">
      <w:r>
        <w:t xml:space="preserve">    model.add(MaxPooling2D((2,2)))</w:t>
      </w:r>
    </w:p>
    <w:p w14:paraId="0963237A" w14:textId="77777777" w:rsidR="00F33653" w:rsidRDefault="00F33653" w:rsidP="00F33653">
      <w:r>
        <w:t xml:space="preserve">    model.add(Dropout(0.25))</w:t>
      </w:r>
    </w:p>
    <w:p w14:paraId="3B54A516" w14:textId="77777777" w:rsidR="00F33653" w:rsidRDefault="00F33653" w:rsidP="00F33653">
      <w:r>
        <w:t xml:space="preserve">    </w:t>
      </w:r>
    </w:p>
    <w:p w14:paraId="394E0573" w14:textId="77777777" w:rsidR="00F33653" w:rsidRDefault="00F33653" w:rsidP="00F33653">
      <w:r>
        <w:t xml:space="preserve">    # Classifier</w:t>
      </w:r>
    </w:p>
    <w:p w14:paraId="0133D90F" w14:textId="77777777" w:rsidR="00F33653" w:rsidRDefault="00F33653" w:rsidP="00F33653">
      <w:r>
        <w:t xml:space="preserve">    model.add(Flatten())</w:t>
      </w:r>
    </w:p>
    <w:p w14:paraId="3D1AC47B" w14:textId="77777777" w:rsidR="00F33653" w:rsidRDefault="00F33653" w:rsidP="00F33653">
      <w:r>
        <w:t xml:space="preserve">    model.add(Dense(256, activation='relu'))</w:t>
      </w:r>
    </w:p>
    <w:p w14:paraId="46F066B8" w14:textId="77777777" w:rsidR="00F33653" w:rsidRDefault="00F33653" w:rsidP="00F33653">
      <w:r>
        <w:lastRenderedPageBreak/>
        <w:t xml:space="preserve">    model.add(BatchNormalization())</w:t>
      </w:r>
    </w:p>
    <w:p w14:paraId="0FA18374" w14:textId="77777777" w:rsidR="00F33653" w:rsidRDefault="00F33653" w:rsidP="00F33653">
      <w:r>
        <w:t xml:space="preserve">    model.add(Dropout(0.5))</w:t>
      </w:r>
    </w:p>
    <w:p w14:paraId="423CAE1D" w14:textId="77777777" w:rsidR="00F33653" w:rsidRDefault="00F33653" w:rsidP="00F33653">
      <w:r>
        <w:t xml:space="preserve">    </w:t>
      </w:r>
    </w:p>
    <w:p w14:paraId="2CF0787C" w14:textId="77777777" w:rsidR="00F33653" w:rsidRDefault="00F33653" w:rsidP="00F33653">
      <w:r>
        <w:t xml:space="preserve">    # Output layer</w:t>
      </w:r>
    </w:p>
    <w:p w14:paraId="204B00BE" w14:textId="77777777" w:rsidR="00F33653" w:rsidRDefault="00F33653" w:rsidP="00F33653">
      <w:r>
        <w:t xml:space="preserve">    if num_classes == 1:</w:t>
      </w:r>
    </w:p>
    <w:p w14:paraId="78684EBD" w14:textId="77777777" w:rsidR="00F33653" w:rsidRDefault="00F33653" w:rsidP="00F33653">
      <w:r>
        <w:t xml:space="preserve">        model.add(Dense(1, activation='sigmoid'))</w:t>
      </w:r>
    </w:p>
    <w:p w14:paraId="54A1A112" w14:textId="77777777" w:rsidR="00F33653" w:rsidRDefault="00F33653" w:rsidP="00F33653">
      <w:r>
        <w:t xml:space="preserve">    else:</w:t>
      </w:r>
    </w:p>
    <w:p w14:paraId="57AD057B" w14:textId="77777777" w:rsidR="00F33653" w:rsidRDefault="00F33653" w:rsidP="00F33653">
      <w:r>
        <w:t xml:space="preserve">        model.add(Dense(num_classes, activation='softmax'))</w:t>
      </w:r>
    </w:p>
    <w:p w14:paraId="23B826A3" w14:textId="77777777" w:rsidR="00F33653" w:rsidRDefault="00F33653" w:rsidP="00F33653">
      <w:r>
        <w:t xml:space="preserve">    return model</w:t>
      </w:r>
    </w:p>
    <w:p w14:paraId="6AAF04B8" w14:textId="77777777" w:rsidR="00F33653" w:rsidRDefault="00F33653" w:rsidP="00F33653">
      <w:r>
        <w:t>Training Configuration:</w:t>
      </w:r>
    </w:p>
    <w:p w14:paraId="5754E7F3" w14:textId="77777777" w:rsidR="00F33653" w:rsidRDefault="00F33653" w:rsidP="00F33653">
      <w:r>
        <w:t xml:space="preserve">model.compile(optimizer='adam', </w:t>
      </w:r>
    </w:p>
    <w:p w14:paraId="6F533EB3" w14:textId="77777777" w:rsidR="00F33653" w:rsidRDefault="00F33653" w:rsidP="00F33653">
      <w:r>
        <w:t xml:space="preserve">              loss='categorical_crossentropy', </w:t>
      </w:r>
    </w:p>
    <w:p w14:paraId="679948AB" w14:textId="77777777" w:rsidR="00F33653" w:rsidRDefault="00F33653" w:rsidP="00F33653">
      <w:r>
        <w:t xml:space="preserve">              metrics=['accuracy'])</w:t>
      </w:r>
    </w:p>
    <w:p w14:paraId="7E85BAD5" w14:textId="77777777" w:rsidR="00F33653" w:rsidRDefault="00F33653" w:rsidP="00F33653"/>
    <w:p w14:paraId="6B5D811A" w14:textId="77777777" w:rsidR="00F33653" w:rsidRDefault="00F33653" w:rsidP="00F33653">
      <w:r>
        <w:t>history = model.fit(X_train, y_train,</w:t>
      </w:r>
    </w:p>
    <w:p w14:paraId="7D2EA8DE" w14:textId="77777777" w:rsidR="00F33653" w:rsidRDefault="00F33653" w:rsidP="00F33653">
      <w:r>
        <w:t xml:space="preserve">                    validation_data=(X_val, y_val),</w:t>
      </w:r>
    </w:p>
    <w:p w14:paraId="0211588B" w14:textId="77777777" w:rsidR="00F33653" w:rsidRDefault="00F33653" w:rsidP="00F33653">
      <w:r>
        <w:t xml:space="preserve">                    epochs=5,</w:t>
      </w:r>
    </w:p>
    <w:p w14:paraId="6E7E84C4" w14:textId="77777777" w:rsidR="00F33653" w:rsidRDefault="00F33653" w:rsidP="00F33653">
      <w:r>
        <w:t xml:space="preserve">                    batch_size=16)</w:t>
      </w:r>
    </w:p>
    <w:p w14:paraId="06B83CDC" w14:textId="77777777" w:rsidR="00F33653" w:rsidRDefault="00F33653" w:rsidP="00F33653"/>
    <w:p w14:paraId="65036C75" w14:textId="77777777" w:rsidR="00F33653" w:rsidRDefault="00F33653" w:rsidP="00F33653">
      <w:r>
        <w:t>OCR System (Snippet):</w:t>
      </w:r>
    </w:p>
    <w:p w14:paraId="4F64A89C" w14:textId="77777777" w:rsidR="00F33653" w:rsidRDefault="00F33653" w:rsidP="00F33653">
      <w:r>
        <w:t># Preprocess prescription image for OCR</w:t>
      </w:r>
    </w:p>
    <w:p w14:paraId="63A535EC" w14:textId="77777777" w:rsidR="00F33653" w:rsidRDefault="00F33653" w:rsidP="00F33653">
      <w:r>
        <w:t>gray = cv2.cvtColor(img, cv2.COLOR_BGR2GRAY)</w:t>
      </w:r>
    </w:p>
    <w:p w14:paraId="541282FD" w14:textId="77777777" w:rsidR="00F33653" w:rsidRDefault="00F33653" w:rsidP="00F33653">
      <w:r>
        <w:t>thresh = cv2.adaptiveThreshold(gray, 255, cv2.ADAPTIVE_THRESH_GAUSSIAN_C,</w:t>
      </w:r>
    </w:p>
    <w:p w14:paraId="6537FF19" w14:textId="77777777" w:rsidR="00F33653" w:rsidRDefault="00F33653" w:rsidP="00F33653">
      <w:r>
        <w:t xml:space="preserve">                               cv2.THRESH_BINARY, 11, 2)</w:t>
      </w:r>
    </w:p>
    <w:p w14:paraId="30423E18" w14:textId="77777777" w:rsidR="00F33653" w:rsidRDefault="00F33653" w:rsidP="00F33653">
      <w:r>
        <w:t>text = pytesseract.image_to_string(thresh, config='--psm 6')</w:t>
      </w:r>
    </w:p>
    <w:p w14:paraId="7854FAA7" w14:textId="77777777" w:rsidR="00F33653" w:rsidRPr="00F87202" w:rsidRDefault="00F33653" w:rsidP="00F33653">
      <w:pPr>
        <w:spacing w:before="100" w:beforeAutospacing="1" w:after="100" w:afterAutospacing="1" w:line="240" w:lineRule="auto"/>
        <w:jc w:val="left"/>
        <w:rPr>
          <w:rFonts w:eastAsia="Times New Roman" w:cs="Times New Roman"/>
          <w:szCs w:val="24"/>
          <w:lang w:val="en-IN" w:eastAsia="en-IN"/>
        </w:rPr>
      </w:pPr>
      <w:r w:rsidRPr="00F87202">
        <w:rPr>
          <w:rFonts w:eastAsia="Times New Roman" w:cs="Times New Roman"/>
          <w:b/>
          <w:bCs/>
          <w:szCs w:val="24"/>
          <w:lang w:val="en-IN" w:eastAsia="en-IN"/>
        </w:rPr>
        <w:t>Files Generated:</w:t>
      </w:r>
    </w:p>
    <w:p w14:paraId="6F20D3FF" w14:textId="77777777" w:rsidR="00F33653" w:rsidRPr="00F87202" w:rsidRDefault="00F33653" w:rsidP="00F33653">
      <w:pPr>
        <w:numPr>
          <w:ilvl w:val="0"/>
          <w:numId w:val="45"/>
        </w:numPr>
        <w:spacing w:before="100" w:beforeAutospacing="1" w:after="100" w:afterAutospacing="1" w:line="240" w:lineRule="auto"/>
        <w:jc w:val="left"/>
        <w:rPr>
          <w:rFonts w:eastAsia="Times New Roman" w:cs="Times New Roman"/>
          <w:szCs w:val="24"/>
          <w:lang w:val="en-IN" w:eastAsia="en-IN"/>
        </w:rPr>
      </w:pPr>
      <w:r w:rsidRPr="00F87202">
        <w:rPr>
          <w:rFonts w:ascii="Courier New" w:eastAsia="Times New Roman" w:hAnsi="Courier New" w:cs="Courier New"/>
          <w:sz w:val="20"/>
          <w:szCs w:val="20"/>
          <w:lang w:val="en-IN" w:eastAsia="en-IN"/>
        </w:rPr>
        <w:t>prescription_model.h5</w:t>
      </w:r>
      <w:r w:rsidRPr="00F87202">
        <w:rPr>
          <w:rFonts w:eastAsia="Times New Roman" w:cs="Times New Roman"/>
          <w:szCs w:val="24"/>
          <w:lang w:val="en-IN" w:eastAsia="en-IN"/>
        </w:rPr>
        <w:t xml:space="preserve"> → Trained CNN model</w:t>
      </w:r>
    </w:p>
    <w:p w14:paraId="5971DD3D" w14:textId="77777777" w:rsidR="00F33653" w:rsidRPr="00F87202" w:rsidRDefault="00F33653" w:rsidP="00F33653">
      <w:pPr>
        <w:numPr>
          <w:ilvl w:val="0"/>
          <w:numId w:val="45"/>
        </w:numPr>
        <w:spacing w:before="100" w:beforeAutospacing="1" w:after="100" w:afterAutospacing="1" w:line="240" w:lineRule="auto"/>
        <w:jc w:val="left"/>
        <w:rPr>
          <w:rFonts w:eastAsia="Times New Roman" w:cs="Times New Roman"/>
          <w:szCs w:val="24"/>
          <w:lang w:val="en-IN" w:eastAsia="en-IN"/>
        </w:rPr>
      </w:pPr>
      <w:r w:rsidRPr="00F87202">
        <w:rPr>
          <w:rFonts w:ascii="Courier New" w:eastAsia="Times New Roman" w:hAnsi="Courier New" w:cs="Courier New"/>
          <w:sz w:val="20"/>
          <w:szCs w:val="20"/>
          <w:lang w:val="en-IN" w:eastAsia="en-IN"/>
        </w:rPr>
        <w:t>prescription_analysis_results.json</w:t>
      </w:r>
      <w:r w:rsidRPr="00F87202">
        <w:rPr>
          <w:rFonts w:eastAsia="Times New Roman" w:cs="Times New Roman"/>
          <w:szCs w:val="24"/>
          <w:lang w:val="en-IN" w:eastAsia="en-IN"/>
        </w:rPr>
        <w:t xml:space="preserve"> → Extracted text with decision logic</w:t>
      </w:r>
    </w:p>
    <w:p w14:paraId="1BB7E26E" w14:textId="77777777" w:rsidR="00BC44A5" w:rsidRDefault="00F33653" w:rsidP="00F33653">
      <w:pPr>
        <w:pStyle w:val="Heading5"/>
        <w:jc w:val="both"/>
        <w:rPr>
          <w:rFonts w:cs="Times New Roman"/>
        </w:rPr>
      </w:pPr>
      <w:bookmarkStart w:id="51" w:name="_Toc72275290"/>
      <w:bookmarkStart w:id="52" w:name="_Toc72275291"/>
      <w:bookmarkStart w:id="53" w:name="_Toc206498645"/>
      <w:bookmarkEnd w:id="51"/>
      <w:r>
        <w:rPr>
          <w:rFonts w:cs="Times New Roman"/>
        </w:rPr>
        <w:lastRenderedPageBreak/>
        <w:t xml:space="preserve">                          </w:t>
      </w:r>
    </w:p>
    <w:p w14:paraId="0290D1C0" w14:textId="0DF0C4AB" w:rsidR="00DB34FD" w:rsidRDefault="00BC44A5" w:rsidP="00F33653">
      <w:pPr>
        <w:pStyle w:val="Heading5"/>
        <w:jc w:val="both"/>
        <w:rPr>
          <w:rFonts w:cs="Times New Roman"/>
        </w:rPr>
      </w:pPr>
      <w:r>
        <w:rPr>
          <w:rFonts w:cs="Times New Roman"/>
        </w:rPr>
        <w:t xml:space="preserve">                           </w:t>
      </w:r>
      <w:r w:rsidR="000A4BC0" w:rsidRPr="003F291C">
        <w:rPr>
          <w:rFonts w:cs="Times New Roman"/>
        </w:rPr>
        <w:t xml:space="preserve">Publication </w:t>
      </w:r>
      <w:bookmarkEnd w:id="52"/>
      <w:r w:rsidR="000A4BC0">
        <w:rPr>
          <w:rFonts w:cs="Times New Roman"/>
        </w:rPr>
        <w:t>Details</w:t>
      </w:r>
      <w:bookmarkEnd w:id="53"/>
    </w:p>
    <w:p w14:paraId="1B566141" w14:textId="77777777" w:rsidR="00F33653" w:rsidRPr="00F33653" w:rsidRDefault="00F33653" w:rsidP="00F33653"/>
    <w:p w14:paraId="16B3138F" w14:textId="562127CD" w:rsidR="00F33653" w:rsidRPr="00F33653" w:rsidRDefault="00F33653" w:rsidP="00F33653">
      <w:r>
        <w:t>MEDIREAD, "An AI System to DecodeDoctors Handwriting" GitHub Repository, 2025. [</w:t>
      </w:r>
      <w:hyperlink r:id="rId22" w:history="1">
        <w:r w:rsidRPr="00865C78">
          <w:rPr>
            <w:rStyle w:val="Hyperlink"/>
          </w:rPr>
          <w:t>https://github.com/deepika2k24/MEDIREAD</w:t>
        </w:r>
      </w:hyperlink>
      <w:r>
        <w:t>]</w:t>
      </w:r>
    </w:p>
    <w:sectPr w:rsidR="00F33653" w:rsidRPr="00F33653" w:rsidSect="00F2668D">
      <w:headerReference w:type="even" r:id="rId23"/>
      <w:headerReference w:type="default" r:id="rId24"/>
      <w:footerReference w:type="default" r:id="rId25"/>
      <w:headerReference w:type="first" r:id="rId26"/>
      <w:pgSz w:w="11906" w:h="16838" w:code="9"/>
      <w:pgMar w:top="1080" w:right="1440" w:bottom="108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63AAD" w14:textId="77777777" w:rsidR="00CA5107" w:rsidRDefault="00CA5107" w:rsidP="004F5446">
      <w:pPr>
        <w:spacing w:after="0" w:line="240" w:lineRule="auto"/>
      </w:pPr>
      <w:r>
        <w:separator/>
      </w:r>
    </w:p>
  </w:endnote>
  <w:endnote w:type="continuationSeparator" w:id="0">
    <w:p w14:paraId="752EEDF3" w14:textId="77777777" w:rsidR="00CA5107" w:rsidRDefault="00CA5107" w:rsidP="004F5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ypesetting">
    <w:charset w:val="B2"/>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4107" w14:textId="77777777" w:rsidR="00F37342" w:rsidRDefault="00000000">
    <w:pPr>
      <w:pStyle w:val="Footer"/>
      <w:jc w:val="center"/>
    </w:pPr>
    <w:sdt>
      <w:sdtPr>
        <w:id w:val="17247848"/>
        <w:docPartObj>
          <w:docPartGallery w:val="Page Numbers (Bottom of Page)"/>
          <w:docPartUnique/>
        </w:docPartObj>
      </w:sdtP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F134" w14:textId="77777777" w:rsidR="00F37342" w:rsidRDefault="00DF7652">
    <w:pPr>
      <w:pStyle w:val="Footer"/>
      <w:jc w:val="center"/>
    </w:pPr>
    <w:r>
      <w:fldChar w:fldCharType="begin"/>
    </w:r>
    <w:r>
      <w:instrText xml:space="preserve"> PAGE   \* MERGEFORMAT </w:instrText>
    </w:r>
    <w:r>
      <w:fldChar w:fldCharType="separate"/>
    </w:r>
    <w:r w:rsidR="00C305A7">
      <w:rPr>
        <w:noProof/>
      </w:rPr>
      <w:t>xi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EE1A" w14:textId="77777777" w:rsidR="00F37342" w:rsidRDefault="00F37342" w:rsidP="00162349">
    <w:pPr>
      <w:pStyle w:val="Footer"/>
    </w:pPr>
    <w:r>
      <w:t>________________________________________________________________________</w:t>
    </w:r>
  </w:p>
  <w:p w14:paraId="7EB25786" w14:textId="201AB88F" w:rsidR="00F37342" w:rsidRPr="00F27B27" w:rsidRDefault="00202E09" w:rsidP="00162349">
    <w:pPr>
      <w:pStyle w:val="Footer"/>
      <w:jc w:val="left"/>
      <w:rPr>
        <w:sz w:val="18"/>
        <w:szCs w:val="18"/>
      </w:rPr>
    </w:pPr>
    <w:r w:rsidRPr="00F27B27">
      <w:rPr>
        <w:sz w:val="18"/>
        <w:szCs w:val="18"/>
      </w:rPr>
      <w:t>Dept of</w:t>
    </w:r>
    <w:r w:rsidR="00CF15BF">
      <w:rPr>
        <w:sz w:val="18"/>
        <w:szCs w:val="18"/>
      </w:rPr>
      <w:t xml:space="preserve"> Computer Science Engineering</w:t>
    </w:r>
    <w:r w:rsidRPr="00F27B27">
      <w:rPr>
        <w:sz w:val="18"/>
        <w:szCs w:val="18"/>
      </w:rPr>
      <w:t>, Nitte Meenakshi Institute of Technology</w:t>
    </w:r>
    <w:sdt>
      <w:sdtPr>
        <w:rPr>
          <w:sz w:val="18"/>
          <w:szCs w:val="18"/>
        </w:rPr>
        <w:id w:val="17248095"/>
        <w:docPartObj>
          <w:docPartGallery w:val="Page Numbers (Bottom of Page)"/>
          <w:docPartUnique/>
        </w:docPartObj>
      </w:sdtPr>
      <w:sdtContent>
        <w:r w:rsidR="00F37342" w:rsidRPr="00F27B27">
          <w:rPr>
            <w:sz w:val="18"/>
            <w:szCs w:val="18"/>
          </w:rPr>
          <w:tab/>
        </w:r>
        <w:r w:rsidR="00DF7652" w:rsidRPr="00F27B27">
          <w:rPr>
            <w:sz w:val="18"/>
            <w:szCs w:val="18"/>
          </w:rPr>
          <w:fldChar w:fldCharType="begin"/>
        </w:r>
        <w:r w:rsidR="00DF7652" w:rsidRPr="00F27B27">
          <w:rPr>
            <w:sz w:val="18"/>
            <w:szCs w:val="18"/>
          </w:rPr>
          <w:instrText xml:space="preserve"> PAGE   \* MERGEFORMAT </w:instrText>
        </w:r>
        <w:r w:rsidR="00DF7652" w:rsidRPr="00F27B27">
          <w:rPr>
            <w:sz w:val="18"/>
            <w:szCs w:val="18"/>
          </w:rPr>
          <w:fldChar w:fldCharType="separate"/>
        </w:r>
        <w:r w:rsidR="00C305A7" w:rsidRPr="00F27B27">
          <w:rPr>
            <w:noProof/>
            <w:sz w:val="18"/>
            <w:szCs w:val="18"/>
          </w:rPr>
          <w:t>90</w:t>
        </w:r>
        <w:r w:rsidR="00DF7652" w:rsidRPr="00F27B27">
          <w:rPr>
            <w:noProof/>
            <w:sz w:val="18"/>
            <w:szCs w:val="18"/>
          </w:rPr>
          <w:fldChar w:fldCharType="end"/>
        </w:r>
      </w:sdtContent>
    </w:sdt>
  </w:p>
  <w:p w14:paraId="1AD4A818" w14:textId="77777777" w:rsidR="00F37342" w:rsidRDefault="00F3734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985E" w14:textId="77777777" w:rsidR="00F37342" w:rsidRPr="009067AD" w:rsidRDefault="00000000">
    <w:pPr>
      <w:pStyle w:val="Footer"/>
      <w:jc w:val="center"/>
      <w:rPr>
        <w:sz w:val="20"/>
        <w:szCs w:val="18"/>
      </w:rPr>
    </w:pPr>
    <w:sdt>
      <w:sdtPr>
        <w:id w:val="27769470"/>
        <w:docPartObj>
          <w:docPartGallery w:val="Page Numbers (Bottom of Page)"/>
          <w:docPartUnique/>
        </w:docPartObj>
      </w:sdtPr>
      <w:sdtEndPr>
        <w:rPr>
          <w:sz w:val="20"/>
          <w:szCs w:val="18"/>
        </w:rPr>
      </w:sdtEndPr>
      <w:sdtContent>
        <w:r w:rsidR="00DF7652" w:rsidRPr="009067AD">
          <w:rPr>
            <w:sz w:val="20"/>
            <w:szCs w:val="18"/>
          </w:rPr>
          <w:fldChar w:fldCharType="begin"/>
        </w:r>
        <w:r w:rsidR="00DF7652" w:rsidRPr="009067AD">
          <w:rPr>
            <w:sz w:val="20"/>
            <w:szCs w:val="18"/>
          </w:rPr>
          <w:instrText xml:space="preserve"> PAGE   \* MERGEFORMAT </w:instrText>
        </w:r>
        <w:r w:rsidR="00DF7652" w:rsidRPr="009067AD">
          <w:rPr>
            <w:sz w:val="20"/>
            <w:szCs w:val="18"/>
          </w:rPr>
          <w:fldChar w:fldCharType="separate"/>
        </w:r>
        <w:r w:rsidR="00C305A7" w:rsidRPr="009067AD">
          <w:rPr>
            <w:noProof/>
            <w:sz w:val="20"/>
            <w:szCs w:val="18"/>
          </w:rPr>
          <w:t>102</w:t>
        </w:r>
        <w:r w:rsidR="00DF7652" w:rsidRPr="009067AD">
          <w:rPr>
            <w:noProof/>
            <w:sz w:val="20"/>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A5A1" w14:textId="77777777" w:rsidR="00CA5107" w:rsidRDefault="00CA5107" w:rsidP="004F5446">
      <w:pPr>
        <w:spacing w:after="0" w:line="240" w:lineRule="auto"/>
      </w:pPr>
      <w:r>
        <w:separator/>
      </w:r>
    </w:p>
  </w:footnote>
  <w:footnote w:type="continuationSeparator" w:id="0">
    <w:p w14:paraId="298681B3" w14:textId="77777777" w:rsidR="00CA5107" w:rsidRDefault="00CA5107" w:rsidP="004F5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42CE" w14:textId="77777777" w:rsidR="00D25AC5" w:rsidRDefault="00D25A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05E2C" w14:textId="77777777" w:rsidR="00D25AC5" w:rsidRDefault="00D25A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53AD" w14:textId="77777777" w:rsidR="00D25AC5" w:rsidRDefault="00D25A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4286" w14:textId="77777777" w:rsidR="00D25AC5" w:rsidRDefault="00D25A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9B12" w14:textId="0B042696" w:rsidR="00F37342" w:rsidRPr="00CF15BF" w:rsidRDefault="00CF15BF" w:rsidP="006001DD">
    <w:pPr>
      <w:spacing w:after="0" w:line="240" w:lineRule="auto"/>
      <w:jc w:val="left"/>
      <w:rPr>
        <w:sz w:val="16"/>
        <w:szCs w:val="14"/>
        <w:lang w:val="en-IN"/>
      </w:rPr>
    </w:pPr>
    <w:proofErr w:type="spellStart"/>
    <w:r>
      <w:rPr>
        <w:sz w:val="16"/>
        <w:szCs w:val="14"/>
        <w:lang w:val="en-IN"/>
      </w:rPr>
      <w:t>MediRead</w:t>
    </w:r>
    <w:proofErr w:type="spellEnd"/>
    <w:r>
      <w:rPr>
        <w:sz w:val="16"/>
        <w:szCs w:val="14"/>
        <w:lang w:val="en-IN"/>
      </w:rPr>
      <w:t>: An AI System to Decode Doctor</w:t>
    </w:r>
    <w:r w:rsidR="001A39BC">
      <w:rPr>
        <w:sz w:val="16"/>
        <w:szCs w:val="14"/>
        <w:lang w:val="en-IN"/>
      </w:rPr>
      <w:t>s</w:t>
    </w:r>
    <w:r>
      <w:rPr>
        <w:sz w:val="16"/>
        <w:szCs w:val="14"/>
        <w:lang w:val="en-IN"/>
      </w:rPr>
      <w:t xml:space="preserve"> Handwriting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5A90" w14:textId="77777777" w:rsidR="00D25AC5" w:rsidRDefault="00D25A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A609" w14:textId="77777777" w:rsidR="00D25AC5" w:rsidRDefault="00D25AC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0828" w14:textId="77777777" w:rsidR="00F37342" w:rsidRPr="009F3DA5" w:rsidRDefault="00F37342" w:rsidP="009F3DA5">
    <w:pPr>
      <w:autoSpaceDE w:val="0"/>
      <w:autoSpaceDN w:val="0"/>
      <w:adjustRightInd w:val="0"/>
      <w:spacing w:after="0" w:line="240" w:lineRule="auto"/>
      <w:jc w:val="left"/>
      <w:rPr>
        <w:rFonts w:cs="Times New Roman"/>
        <w:color w:val="000000"/>
        <w:szCs w:val="24"/>
        <w:lang w:val="en-IN"/>
      </w:rPr>
    </w:pPr>
  </w:p>
  <w:p w14:paraId="4F5FD919" w14:textId="77777777" w:rsidR="00F37342" w:rsidRPr="009F3DA5" w:rsidRDefault="00F37342" w:rsidP="009F3DA5">
    <w:pPr>
      <w:autoSpaceDE w:val="0"/>
      <w:autoSpaceDN w:val="0"/>
      <w:adjustRightInd w:val="0"/>
      <w:spacing w:after="0" w:line="240" w:lineRule="auto"/>
      <w:jc w:val="left"/>
      <w:rPr>
        <w:rFonts w:cs="Times New Roman"/>
        <w:szCs w:val="24"/>
        <w:lang w:val="en-IN"/>
      </w:rPr>
    </w:pPr>
  </w:p>
  <w:p w14:paraId="2B186382" w14:textId="77777777" w:rsidR="00F37342" w:rsidRPr="009F3DA5" w:rsidRDefault="00F37342" w:rsidP="009F3DA5">
    <w:pPr>
      <w:pStyle w:val="Header"/>
      <w:rPr>
        <w:color w:val="A6A6A6" w:themeColor="background1" w:themeShade="A6"/>
        <w:sz w:val="16"/>
        <w:szCs w:val="16"/>
      </w:rPr>
    </w:pPr>
    <w:r w:rsidRPr="009F3DA5">
      <w:rPr>
        <w:rFonts w:cs="Times New Roman"/>
        <w:szCs w:val="24"/>
        <w:lang w:val="en-I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1027" w14:textId="77777777" w:rsidR="00D25AC5" w:rsidRDefault="00D25A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ECC"/>
    <w:multiLevelType w:val="multilevel"/>
    <w:tmpl w:val="792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1E6"/>
    <w:multiLevelType w:val="multilevel"/>
    <w:tmpl w:val="F7C2691E"/>
    <w:lvl w:ilvl="0">
      <w:start w:val="1"/>
      <w:numFmt w:val="decimal"/>
      <w:pStyle w:val="Heading1"/>
      <w:suff w:val="space"/>
      <w:lvlText w:val="CHAPTER %1"/>
      <w:lvlJc w:val="left"/>
      <w:pPr>
        <w:ind w:left="0" w:firstLine="0"/>
      </w:pPr>
      <w:rPr>
        <w:rFonts w:ascii="Times New Roman" w:hAnsi="Times New Roman" w:cs="Times New Roman" w:hint="default"/>
        <w:b/>
        <w:i w:val="0"/>
        <w:color w:val="auto"/>
        <w:sz w:val="28"/>
        <w:szCs w:val="32"/>
      </w:rPr>
    </w:lvl>
    <w:lvl w:ilvl="1">
      <w:start w:val="1"/>
      <w:numFmt w:val="decimal"/>
      <w:suff w:val="space"/>
      <w:lvlText w:val="%1.%2"/>
      <w:lvlJc w:val="left"/>
      <w:pPr>
        <w:ind w:left="0" w:firstLine="0"/>
      </w:pPr>
      <w:rPr>
        <w:rFonts w:ascii="Times New Roman" w:hAnsi="Times New Roman" w:hint="default"/>
        <w:b/>
        <w:i w:val="0"/>
        <w:color w:val="auto"/>
        <w:sz w:val="32"/>
      </w:rPr>
    </w:lvl>
    <w:lvl w:ilvl="2">
      <w:start w:val="1"/>
      <w:numFmt w:val="decimal"/>
      <w:suff w:val="space"/>
      <w:lvlText w:val="%1.%2.%3"/>
      <w:lvlJc w:val="left"/>
      <w:pPr>
        <w:ind w:left="0" w:firstLine="0"/>
      </w:pPr>
      <w:rPr>
        <w:rFonts w:ascii="Times New Roman" w:hAnsi="Times New Roman" w:hint="default"/>
        <w:b/>
        <w:i w:val="0"/>
        <w:color w:val="auto"/>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05831B69"/>
    <w:multiLevelType w:val="multilevel"/>
    <w:tmpl w:val="68A0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701A1"/>
    <w:multiLevelType w:val="multilevel"/>
    <w:tmpl w:val="8EE44CAE"/>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211070"/>
    <w:multiLevelType w:val="multilevel"/>
    <w:tmpl w:val="7974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D469C"/>
    <w:multiLevelType w:val="multilevel"/>
    <w:tmpl w:val="792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640F4"/>
    <w:multiLevelType w:val="multilevel"/>
    <w:tmpl w:val="0B2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A4B35"/>
    <w:multiLevelType w:val="multilevel"/>
    <w:tmpl w:val="792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B3857"/>
    <w:multiLevelType w:val="multilevel"/>
    <w:tmpl w:val="B194030E"/>
    <w:lvl w:ilvl="0">
      <w:start w:val="3"/>
      <w:numFmt w:val="decimal"/>
      <w:lvlText w:val="%1"/>
      <w:lvlJc w:val="left"/>
      <w:pPr>
        <w:ind w:left="360" w:hanging="360"/>
      </w:pPr>
      <w:rPr>
        <w:rFonts w:cs="Times New Roman" w:hint="default"/>
        <w:sz w:val="28"/>
      </w:rPr>
    </w:lvl>
    <w:lvl w:ilvl="1">
      <w:start w:val="2"/>
      <w:numFmt w:val="decimal"/>
      <w:lvlText w:val="%1.%2"/>
      <w:lvlJc w:val="left"/>
      <w:pPr>
        <w:ind w:left="360" w:hanging="360"/>
      </w:pPr>
      <w:rPr>
        <w:rFonts w:cs="Times New Roman" w:hint="default"/>
        <w:sz w:val="28"/>
      </w:rPr>
    </w:lvl>
    <w:lvl w:ilvl="2">
      <w:start w:val="1"/>
      <w:numFmt w:val="decimal"/>
      <w:lvlText w:val="%1.%2.%3"/>
      <w:lvlJc w:val="left"/>
      <w:pPr>
        <w:ind w:left="720" w:hanging="720"/>
      </w:pPr>
      <w:rPr>
        <w:rFonts w:cs="Times New Roman" w:hint="default"/>
        <w:sz w:val="28"/>
      </w:rPr>
    </w:lvl>
    <w:lvl w:ilvl="3">
      <w:start w:val="1"/>
      <w:numFmt w:val="decimal"/>
      <w:lvlText w:val="%1.%2.%3.%4"/>
      <w:lvlJc w:val="left"/>
      <w:pPr>
        <w:ind w:left="1080" w:hanging="1080"/>
      </w:pPr>
      <w:rPr>
        <w:rFonts w:cs="Times New Roman" w:hint="default"/>
        <w:sz w:val="28"/>
      </w:rPr>
    </w:lvl>
    <w:lvl w:ilvl="4">
      <w:start w:val="1"/>
      <w:numFmt w:val="decimal"/>
      <w:lvlText w:val="%1.%2.%3.%4.%5"/>
      <w:lvlJc w:val="left"/>
      <w:pPr>
        <w:ind w:left="1080" w:hanging="1080"/>
      </w:pPr>
      <w:rPr>
        <w:rFonts w:cs="Times New Roman" w:hint="default"/>
        <w:sz w:val="28"/>
      </w:rPr>
    </w:lvl>
    <w:lvl w:ilvl="5">
      <w:start w:val="1"/>
      <w:numFmt w:val="decimal"/>
      <w:lvlText w:val="%1.%2.%3.%4.%5.%6"/>
      <w:lvlJc w:val="left"/>
      <w:pPr>
        <w:ind w:left="1440" w:hanging="1440"/>
      </w:pPr>
      <w:rPr>
        <w:rFonts w:cs="Times New Roman" w:hint="default"/>
        <w:sz w:val="28"/>
      </w:rPr>
    </w:lvl>
    <w:lvl w:ilvl="6">
      <w:start w:val="1"/>
      <w:numFmt w:val="decimal"/>
      <w:lvlText w:val="%1.%2.%3.%4.%5.%6.%7"/>
      <w:lvlJc w:val="left"/>
      <w:pPr>
        <w:ind w:left="1440" w:hanging="1440"/>
      </w:pPr>
      <w:rPr>
        <w:rFonts w:cs="Times New Roman" w:hint="default"/>
        <w:sz w:val="28"/>
      </w:rPr>
    </w:lvl>
    <w:lvl w:ilvl="7">
      <w:start w:val="1"/>
      <w:numFmt w:val="decimal"/>
      <w:lvlText w:val="%1.%2.%3.%4.%5.%6.%7.%8"/>
      <w:lvlJc w:val="left"/>
      <w:pPr>
        <w:ind w:left="1800" w:hanging="1800"/>
      </w:pPr>
      <w:rPr>
        <w:rFonts w:cs="Times New Roman" w:hint="default"/>
        <w:sz w:val="28"/>
      </w:rPr>
    </w:lvl>
    <w:lvl w:ilvl="8">
      <w:start w:val="1"/>
      <w:numFmt w:val="decimal"/>
      <w:lvlText w:val="%1.%2.%3.%4.%5.%6.%7.%8.%9"/>
      <w:lvlJc w:val="left"/>
      <w:pPr>
        <w:ind w:left="1800" w:hanging="1800"/>
      </w:pPr>
      <w:rPr>
        <w:rFonts w:cs="Times New Roman" w:hint="default"/>
        <w:sz w:val="28"/>
      </w:rPr>
    </w:lvl>
  </w:abstractNum>
  <w:abstractNum w:abstractNumId="9" w15:restartNumberingAfterBreak="0">
    <w:nsid w:val="16DF16F8"/>
    <w:multiLevelType w:val="multilevel"/>
    <w:tmpl w:val="792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13196"/>
    <w:multiLevelType w:val="hybridMultilevel"/>
    <w:tmpl w:val="24785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BA0D50"/>
    <w:multiLevelType w:val="multilevel"/>
    <w:tmpl w:val="D5D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D1088"/>
    <w:multiLevelType w:val="multilevel"/>
    <w:tmpl w:val="285CA7FA"/>
    <w:lvl w:ilvl="0">
      <w:start w:val="1"/>
      <w:numFmt w:val="decimal"/>
      <w:suff w:val="space"/>
      <w:lvlText w:val="CHAPTER %1"/>
      <w:lvlJc w:val="left"/>
      <w:pPr>
        <w:ind w:left="0" w:firstLine="0"/>
      </w:pPr>
      <w:rPr>
        <w:rFonts w:ascii="Arabic Typesetting" w:hAnsi="Arabic Typesetting" w:hint="cs"/>
        <w:b/>
        <w:i w:val="0"/>
        <w:color w:val="auto"/>
        <w:sz w:val="32"/>
      </w:rPr>
    </w:lvl>
    <w:lvl w:ilvl="1">
      <w:start w:val="1"/>
      <w:numFmt w:val="decimal"/>
      <w:suff w:val="space"/>
      <w:lvlText w:val="1.%2"/>
      <w:lvlJc w:val="left"/>
      <w:pPr>
        <w:ind w:left="0" w:firstLine="0"/>
      </w:pPr>
      <w:rPr>
        <w:rFonts w:ascii="Times New Roman" w:hAnsi="Times New Roman" w:hint="default"/>
        <w:b/>
        <w:i w:val="0"/>
        <w:color w:val="auto"/>
        <w:sz w:val="32"/>
      </w:rPr>
    </w:lvl>
    <w:lvl w:ilvl="2">
      <w:start w:val="1"/>
      <w:numFmt w:val="decimal"/>
      <w:suff w:val="space"/>
      <w:lvlText w:val="1.%1.%2"/>
      <w:lvlJc w:val="right"/>
      <w:pPr>
        <w:ind w:left="0" w:firstLine="0"/>
      </w:pPr>
      <w:rPr>
        <w:rFonts w:ascii="Times New Roman" w:hAnsi="Times New Roman" w:hint="default"/>
        <w:b/>
        <w:i w:val="0"/>
        <w:color w:val="auto"/>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3" w15:restartNumberingAfterBreak="0">
    <w:nsid w:val="206F6833"/>
    <w:multiLevelType w:val="hybridMultilevel"/>
    <w:tmpl w:val="44E21890"/>
    <w:lvl w:ilvl="0" w:tplc="7D583DE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22B2477C"/>
    <w:multiLevelType w:val="hybridMultilevel"/>
    <w:tmpl w:val="52201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93622E"/>
    <w:multiLevelType w:val="multilevel"/>
    <w:tmpl w:val="79289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C488D"/>
    <w:multiLevelType w:val="hybridMultilevel"/>
    <w:tmpl w:val="2E1652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D141907"/>
    <w:multiLevelType w:val="multilevel"/>
    <w:tmpl w:val="792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177AE"/>
    <w:multiLevelType w:val="multilevel"/>
    <w:tmpl w:val="2CEC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07497"/>
    <w:multiLevelType w:val="multilevel"/>
    <w:tmpl w:val="1C58B796"/>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D9425A4"/>
    <w:multiLevelType w:val="multilevel"/>
    <w:tmpl w:val="7ADA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BE0CBF"/>
    <w:multiLevelType w:val="multilevel"/>
    <w:tmpl w:val="6CCC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90E8E"/>
    <w:multiLevelType w:val="hybridMultilevel"/>
    <w:tmpl w:val="112C0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AA5722"/>
    <w:multiLevelType w:val="hybridMultilevel"/>
    <w:tmpl w:val="60D2ACBA"/>
    <w:lvl w:ilvl="0" w:tplc="20F0DA2C">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4146FC"/>
    <w:multiLevelType w:val="multilevel"/>
    <w:tmpl w:val="03DE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53A78"/>
    <w:multiLevelType w:val="multilevel"/>
    <w:tmpl w:val="8E4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332099"/>
    <w:multiLevelType w:val="multilevel"/>
    <w:tmpl w:val="792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30CB1"/>
    <w:multiLevelType w:val="multilevel"/>
    <w:tmpl w:val="34B686FE"/>
    <w:lvl w:ilvl="0">
      <w:start w:val="3"/>
      <w:numFmt w:val="decimal"/>
      <w:lvlText w:val="%1"/>
      <w:lvlJc w:val="left"/>
      <w:pPr>
        <w:ind w:left="360" w:hanging="360"/>
      </w:pPr>
      <w:rPr>
        <w:rFonts w:cs="Times New Roman" w:hint="default"/>
        <w:sz w:val="28"/>
      </w:rPr>
    </w:lvl>
    <w:lvl w:ilvl="1">
      <w:start w:val="2"/>
      <w:numFmt w:val="decimal"/>
      <w:lvlText w:val="%1.%2"/>
      <w:lvlJc w:val="left"/>
      <w:pPr>
        <w:ind w:left="360" w:hanging="360"/>
      </w:pPr>
      <w:rPr>
        <w:rFonts w:cs="Times New Roman" w:hint="default"/>
        <w:sz w:val="28"/>
      </w:rPr>
    </w:lvl>
    <w:lvl w:ilvl="2">
      <w:start w:val="1"/>
      <w:numFmt w:val="decimal"/>
      <w:lvlText w:val="%1.%2.%3"/>
      <w:lvlJc w:val="left"/>
      <w:pPr>
        <w:ind w:left="720" w:hanging="720"/>
      </w:pPr>
      <w:rPr>
        <w:rFonts w:cs="Times New Roman" w:hint="default"/>
        <w:sz w:val="28"/>
      </w:rPr>
    </w:lvl>
    <w:lvl w:ilvl="3">
      <w:start w:val="1"/>
      <w:numFmt w:val="decimal"/>
      <w:lvlText w:val="%1.%2.%3.%4"/>
      <w:lvlJc w:val="left"/>
      <w:pPr>
        <w:ind w:left="1080" w:hanging="1080"/>
      </w:pPr>
      <w:rPr>
        <w:rFonts w:cs="Times New Roman" w:hint="default"/>
        <w:sz w:val="28"/>
      </w:rPr>
    </w:lvl>
    <w:lvl w:ilvl="4">
      <w:start w:val="1"/>
      <w:numFmt w:val="decimal"/>
      <w:lvlText w:val="%1.%2.%3.%4.%5"/>
      <w:lvlJc w:val="left"/>
      <w:pPr>
        <w:ind w:left="1080" w:hanging="1080"/>
      </w:pPr>
      <w:rPr>
        <w:rFonts w:cs="Times New Roman" w:hint="default"/>
        <w:sz w:val="28"/>
      </w:rPr>
    </w:lvl>
    <w:lvl w:ilvl="5">
      <w:start w:val="1"/>
      <w:numFmt w:val="decimal"/>
      <w:lvlText w:val="%1.%2.%3.%4.%5.%6"/>
      <w:lvlJc w:val="left"/>
      <w:pPr>
        <w:ind w:left="1440" w:hanging="1440"/>
      </w:pPr>
      <w:rPr>
        <w:rFonts w:cs="Times New Roman" w:hint="default"/>
        <w:sz w:val="28"/>
      </w:rPr>
    </w:lvl>
    <w:lvl w:ilvl="6">
      <w:start w:val="1"/>
      <w:numFmt w:val="decimal"/>
      <w:lvlText w:val="%1.%2.%3.%4.%5.%6.%7"/>
      <w:lvlJc w:val="left"/>
      <w:pPr>
        <w:ind w:left="1440" w:hanging="1440"/>
      </w:pPr>
      <w:rPr>
        <w:rFonts w:cs="Times New Roman" w:hint="default"/>
        <w:sz w:val="28"/>
      </w:rPr>
    </w:lvl>
    <w:lvl w:ilvl="7">
      <w:start w:val="1"/>
      <w:numFmt w:val="decimal"/>
      <w:lvlText w:val="%1.%2.%3.%4.%5.%6.%7.%8"/>
      <w:lvlJc w:val="left"/>
      <w:pPr>
        <w:ind w:left="1800" w:hanging="1800"/>
      </w:pPr>
      <w:rPr>
        <w:rFonts w:cs="Times New Roman" w:hint="default"/>
        <w:sz w:val="28"/>
      </w:rPr>
    </w:lvl>
    <w:lvl w:ilvl="8">
      <w:start w:val="1"/>
      <w:numFmt w:val="decimal"/>
      <w:lvlText w:val="%1.%2.%3.%4.%5.%6.%7.%8.%9"/>
      <w:lvlJc w:val="left"/>
      <w:pPr>
        <w:ind w:left="1800" w:hanging="1800"/>
      </w:pPr>
      <w:rPr>
        <w:rFonts w:cs="Times New Roman" w:hint="default"/>
        <w:sz w:val="28"/>
      </w:rPr>
    </w:lvl>
  </w:abstractNum>
  <w:abstractNum w:abstractNumId="28" w15:restartNumberingAfterBreak="0">
    <w:nsid w:val="62900B1C"/>
    <w:multiLevelType w:val="multilevel"/>
    <w:tmpl w:val="792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842FD"/>
    <w:multiLevelType w:val="multilevel"/>
    <w:tmpl w:val="3FD8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B2CC0"/>
    <w:multiLevelType w:val="multilevel"/>
    <w:tmpl w:val="165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94658"/>
    <w:multiLevelType w:val="hybridMultilevel"/>
    <w:tmpl w:val="B136D8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445910"/>
    <w:multiLevelType w:val="hybridMultilevel"/>
    <w:tmpl w:val="25FA6D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1035FDB"/>
    <w:multiLevelType w:val="multilevel"/>
    <w:tmpl w:val="439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97B03"/>
    <w:multiLevelType w:val="multilevel"/>
    <w:tmpl w:val="029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C1F97"/>
    <w:multiLevelType w:val="multilevel"/>
    <w:tmpl w:val="3FB0BACC"/>
    <w:lvl w:ilvl="0">
      <w:start w:val="3"/>
      <w:numFmt w:val="decimal"/>
      <w:lvlText w:val="%1"/>
      <w:lvlJc w:val="left"/>
      <w:pPr>
        <w:ind w:left="360" w:hanging="360"/>
      </w:pPr>
      <w:rPr>
        <w:rFonts w:hint="default"/>
        <w:sz w:val="28"/>
      </w:rPr>
    </w:lvl>
    <w:lvl w:ilvl="1">
      <w:start w:val="2"/>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36" w15:restartNumberingAfterBreak="0">
    <w:nsid w:val="76754A22"/>
    <w:multiLevelType w:val="multilevel"/>
    <w:tmpl w:val="A14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272BB8"/>
    <w:multiLevelType w:val="multilevel"/>
    <w:tmpl w:val="DD2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52555"/>
    <w:multiLevelType w:val="multilevel"/>
    <w:tmpl w:val="CC4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253F3"/>
    <w:multiLevelType w:val="hybridMultilevel"/>
    <w:tmpl w:val="B8C02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3200AB"/>
    <w:multiLevelType w:val="multilevel"/>
    <w:tmpl w:val="792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E6895"/>
    <w:multiLevelType w:val="multilevel"/>
    <w:tmpl w:val="DD5E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053236">
    <w:abstractNumId w:val="12"/>
  </w:num>
  <w:num w:numId="2" w16cid:durableId="1503860589">
    <w:abstractNumId w:val="14"/>
  </w:num>
  <w:num w:numId="3" w16cid:durableId="626813136">
    <w:abstractNumId w:val="10"/>
  </w:num>
  <w:num w:numId="4" w16cid:durableId="1996059284">
    <w:abstractNumId w:val="22"/>
  </w:num>
  <w:num w:numId="5" w16cid:durableId="77993437">
    <w:abstractNumId w:val="39"/>
  </w:num>
  <w:num w:numId="6" w16cid:durableId="1150901698">
    <w:abstractNumId w:val="31"/>
  </w:num>
  <w:num w:numId="7" w16cid:durableId="1926067250">
    <w:abstractNumId w:val="1"/>
  </w:num>
  <w:num w:numId="8" w16cid:durableId="204029688">
    <w:abstractNumId w:val="32"/>
  </w:num>
  <w:num w:numId="9" w16cid:durableId="982394325">
    <w:abstractNumId w:val="25"/>
  </w:num>
  <w:num w:numId="10" w16cid:durableId="825828830">
    <w:abstractNumId w:val="6"/>
  </w:num>
  <w:num w:numId="11" w16cid:durableId="380517448">
    <w:abstractNumId w:val="36"/>
  </w:num>
  <w:num w:numId="12" w16cid:durableId="80612794">
    <w:abstractNumId w:val="1"/>
  </w:num>
  <w:num w:numId="13" w16cid:durableId="582181435">
    <w:abstractNumId w:val="3"/>
  </w:num>
  <w:num w:numId="14" w16cid:durableId="1698581727">
    <w:abstractNumId w:val="3"/>
    <w:lvlOverride w:ilvl="0">
      <w:startOverride w:val="2"/>
    </w:lvlOverride>
    <w:lvlOverride w:ilvl="1">
      <w:startOverride w:val="2"/>
    </w:lvlOverride>
  </w:num>
  <w:num w:numId="15" w16cid:durableId="1463497092">
    <w:abstractNumId w:val="19"/>
  </w:num>
  <w:num w:numId="16" w16cid:durableId="1374840626">
    <w:abstractNumId w:val="13"/>
  </w:num>
  <w:num w:numId="17" w16cid:durableId="547836759">
    <w:abstractNumId w:val="24"/>
  </w:num>
  <w:num w:numId="18" w16cid:durableId="1308130254">
    <w:abstractNumId w:val="34"/>
  </w:num>
  <w:num w:numId="19" w16cid:durableId="582495345">
    <w:abstractNumId w:val="35"/>
  </w:num>
  <w:num w:numId="20" w16cid:durableId="615526043">
    <w:abstractNumId w:val="30"/>
  </w:num>
  <w:num w:numId="21" w16cid:durableId="851916561">
    <w:abstractNumId w:val="27"/>
  </w:num>
  <w:num w:numId="22" w16cid:durableId="2042364067">
    <w:abstractNumId w:val="8"/>
  </w:num>
  <w:num w:numId="23" w16cid:durableId="1379012551">
    <w:abstractNumId w:val="29"/>
  </w:num>
  <w:num w:numId="24" w16cid:durableId="35937803">
    <w:abstractNumId w:val="2"/>
  </w:num>
  <w:num w:numId="25" w16cid:durableId="624045017">
    <w:abstractNumId w:val="11"/>
  </w:num>
  <w:num w:numId="26" w16cid:durableId="1386561377">
    <w:abstractNumId w:val="15"/>
  </w:num>
  <w:num w:numId="27" w16cid:durableId="228539115">
    <w:abstractNumId w:val="37"/>
  </w:num>
  <w:num w:numId="28" w16cid:durableId="411466676">
    <w:abstractNumId w:val="18"/>
  </w:num>
  <w:num w:numId="29" w16cid:durableId="976179004">
    <w:abstractNumId w:val="41"/>
  </w:num>
  <w:num w:numId="30" w16cid:durableId="836119660">
    <w:abstractNumId w:val="20"/>
  </w:num>
  <w:num w:numId="31" w16cid:durableId="880097947">
    <w:abstractNumId w:val="23"/>
  </w:num>
  <w:num w:numId="32" w16cid:durableId="731923630">
    <w:abstractNumId w:val="38"/>
  </w:num>
  <w:num w:numId="33" w16cid:durableId="721564559">
    <w:abstractNumId w:val="16"/>
  </w:num>
  <w:num w:numId="34" w16cid:durableId="1162968554">
    <w:abstractNumId w:val="0"/>
  </w:num>
  <w:num w:numId="35" w16cid:durableId="812721788">
    <w:abstractNumId w:val="5"/>
  </w:num>
  <w:num w:numId="36" w16cid:durableId="1476944918">
    <w:abstractNumId w:val="40"/>
  </w:num>
  <w:num w:numId="37" w16cid:durableId="1548444303">
    <w:abstractNumId w:val="9"/>
  </w:num>
  <w:num w:numId="38" w16cid:durableId="1002439225">
    <w:abstractNumId w:val="26"/>
  </w:num>
  <w:num w:numId="39" w16cid:durableId="1851674630">
    <w:abstractNumId w:val="28"/>
  </w:num>
  <w:num w:numId="40" w16cid:durableId="1528525688">
    <w:abstractNumId w:val="17"/>
  </w:num>
  <w:num w:numId="41" w16cid:durableId="1739665269">
    <w:abstractNumId w:val="7"/>
  </w:num>
  <w:num w:numId="42" w16cid:durableId="516165511">
    <w:abstractNumId w:val="4"/>
  </w:num>
  <w:num w:numId="43" w16cid:durableId="335838891">
    <w:abstractNumId w:val="3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77351852">
    <w:abstractNumId w:val="33"/>
  </w:num>
  <w:num w:numId="45" w16cid:durableId="1089160386">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activeWritingStyle w:appName="MSWord" w:lang="en-GB" w:vendorID="64" w:dllVersion="6" w:nlCheck="1" w:checkStyle="0"/>
  <w:activeWritingStyle w:appName="MSWord" w:lang="en-US" w:vendorID="64" w:dllVersion="6" w:nlCheck="1" w:checkStyle="1"/>
  <w:activeWritingStyle w:appName="MSWord" w:lang="en-IN"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Y0MDYysDAwNTM0NjFR0lEKTi0uzszPAykwMqgFAIGsOwgtAAAA"/>
  </w:docVars>
  <w:rsids>
    <w:rsidRoot w:val="00E41E7F"/>
    <w:rsid w:val="000001C1"/>
    <w:rsid w:val="00002E80"/>
    <w:rsid w:val="00002F1E"/>
    <w:rsid w:val="000032D8"/>
    <w:rsid w:val="00003DE2"/>
    <w:rsid w:val="000040A2"/>
    <w:rsid w:val="00007546"/>
    <w:rsid w:val="000077A4"/>
    <w:rsid w:val="00007B95"/>
    <w:rsid w:val="000129C6"/>
    <w:rsid w:val="00014D1A"/>
    <w:rsid w:val="00015542"/>
    <w:rsid w:val="0001624D"/>
    <w:rsid w:val="000167C3"/>
    <w:rsid w:val="000178AB"/>
    <w:rsid w:val="00017990"/>
    <w:rsid w:val="00017B5A"/>
    <w:rsid w:val="00020C6B"/>
    <w:rsid w:val="00021514"/>
    <w:rsid w:val="00021B16"/>
    <w:rsid w:val="00021E66"/>
    <w:rsid w:val="00022BF5"/>
    <w:rsid w:val="00022DA3"/>
    <w:rsid w:val="0002368D"/>
    <w:rsid w:val="00025A43"/>
    <w:rsid w:val="0002689A"/>
    <w:rsid w:val="000275A5"/>
    <w:rsid w:val="0002782A"/>
    <w:rsid w:val="00027B4D"/>
    <w:rsid w:val="0003007E"/>
    <w:rsid w:val="000305F5"/>
    <w:rsid w:val="00030FF4"/>
    <w:rsid w:val="000326E5"/>
    <w:rsid w:val="00032F8C"/>
    <w:rsid w:val="00037ADC"/>
    <w:rsid w:val="000415E2"/>
    <w:rsid w:val="00043B3A"/>
    <w:rsid w:val="0004438E"/>
    <w:rsid w:val="000475EC"/>
    <w:rsid w:val="000476F0"/>
    <w:rsid w:val="0005150F"/>
    <w:rsid w:val="00052C1A"/>
    <w:rsid w:val="00054CCC"/>
    <w:rsid w:val="00055099"/>
    <w:rsid w:val="0005565B"/>
    <w:rsid w:val="00055960"/>
    <w:rsid w:val="0005645E"/>
    <w:rsid w:val="00056781"/>
    <w:rsid w:val="00057590"/>
    <w:rsid w:val="00060278"/>
    <w:rsid w:val="00060507"/>
    <w:rsid w:val="00060B53"/>
    <w:rsid w:val="00062557"/>
    <w:rsid w:val="00062C0B"/>
    <w:rsid w:val="0006334C"/>
    <w:rsid w:val="0006336A"/>
    <w:rsid w:val="00063C32"/>
    <w:rsid w:val="00065A47"/>
    <w:rsid w:val="00065F25"/>
    <w:rsid w:val="00067CA3"/>
    <w:rsid w:val="00070351"/>
    <w:rsid w:val="00071DA6"/>
    <w:rsid w:val="00071F1A"/>
    <w:rsid w:val="0007274F"/>
    <w:rsid w:val="00074266"/>
    <w:rsid w:val="000744B7"/>
    <w:rsid w:val="000751D3"/>
    <w:rsid w:val="000775CD"/>
    <w:rsid w:val="00081574"/>
    <w:rsid w:val="00082D69"/>
    <w:rsid w:val="00082F89"/>
    <w:rsid w:val="00083ABE"/>
    <w:rsid w:val="00083CE2"/>
    <w:rsid w:val="000855DA"/>
    <w:rsid w:val="00090605"/>
    <w:rsid w:val="000933F4"/>
    <w:rsid w:val="00094F06"/>
    <w:rsid w:val="00096A1B"/>
    <w:rsid w:val="00097E10"/>
    <w:rsid w:val="000A0BC3"/>
    <w:rsid w:val="000A129F"/>
    <w:rsid w:val="000A20AC"/>
    <w:rsid w:val="000A25C1"/>
    <w:rsid w:val="000A2C5F"/>
    <w:rsid w:val="000A38DC"/>
    <w:rsid w:val="000A4BC0"/>
    <w:rsid w:val="000A4BC4"/>
    <w:rsid w:val="000A5198"/>
    <w:rsid w:val="000A528E"/>
    <w:rsid w:val="000A57BB"/>
    <w:rsid w:val="000A5D45"/>
    <w:rsid w:val="000A6E9D"/>
    <w:rsid w:val="000A6FFA"/>
    <w:rsid w:val="000A7205"/>
    <w:rsid w:val="000A756D"/>
    <w:rsid w:val="000A7ED5"/>
    <w:rsid w:val="000B08D7"/>
    <w:rsid w:val="000B1E6E"/>
    <w:rsid w:val="000B420F"/>
    <w:rsid w:val="000B44FB"/>
    <w:rsid w:val="000B4DFC"/>
    <w:rsid w:val="000B501A"/>
    <w:rsid w:val="000B6B0F"/>
    <w:rsid w:val="000B731C"/>
    <w:rsid w:val="000C14C4"/>
    <w:rsid w:val="000C1555"/>
    <w:rsid w:val="000C195E"/>
    <w:rsid w:val="000C2778"/>
    <w:rsid w:val="000C287E"/>
    <w:rsid w:val="000C2A1F"/>
    <w:rsid w:val="000C3025"/>
    <w:rsid w:val="000C378F"/>
    <w:rsid w:val="000C42AA"/>
    <w:rsid w:val="000C4FBF"/>
    <w:rsid w:val="000C66AB"/>
    <w:rsid w:val="000C7009"/>
    <w:rsid w:val="000C74EF"/>
    <w:rsid w:val="000D0256"/>
    <w:rsid w:val="000D044E"/>
    <w:rsid w:val="000D1943"/>
    <w:rsid w:val="000D1FDE"/>
    <w:rsid w:val="000D39BC"/>
    <w:rsid w:val="000D74BA"/>
    <w:rsid w:val="000D7E5C"/>
    <w:rsid w:val="000E0D82"/>
    <w:rsid w:val="000E0E8A"/>
    <w:rsid w:val="000E20BE"/>
    <w:rsid w:val="000E257D"/>
    <w:rsid w:val="000E3204"/>
    <w:rsid w:val="000E4548"/>
    <w:rsid w:val="000E4F00"/>
    <w:rsid w:val="000E5622"/>
    <w:rsid w:val="000E6F8B"/>
    <w:rsid w:val="000E787B"/>
    <w:rsid w:val="000E794F"/>
    <w:rsid w:val="000E7F0A"/>
    <w:rsid w:val="000F0568"/>
    <w:rsid w:val="000F0983"/>
    <w:rsid w:val="000F0C8F"/>
    <w:rsid w:val="000F2536"/>
    <w:rsid w:val="000F2A5E"/>
    <w:rsid w:val="000F37EC"/>
    <w:rsid w:val="000F3F56"/>
    <w:rsid w:val="000F42EF"/>
    <w:rsid w:val="000F7A7D"/>
    <w:rsid w:val="0010058B"/>
    <w:rsid w:val="00101548"/>
    <w:rsid w:val="00101E45"/>
    <w:rsid w:val="0010422D"/>
    <w:rsid w:val="001056C5"/>
    <w:rsid w:val="0010741C"/>
    <w:rsid w:val="0011040B"/>
    <w:rsid w:val="00110563"/>
    <w:rsid w:val="00110EB8"/>
    <w:rsid w:val="00112D7D"/>
    <w:rsid w:val="001143EF"/>
    <w:rsid w:val="00117D3C"/>
    <w:rsid w:val="00120019"/>
    <w:rsid w:val="001219CB"/>
    <w:rsid w:val="00124A13"/>
    <w:rsid w:val="00126006"/>
    <w:rsid w:val="001319E5"/>
    <w:rsid w:val="001321D5"/>
    <w:rsid w:val="00134F3F"/>
    <w:rsid w:val="0013534A"/>
    <w:rsid w:val="00135BE7"/>
    <w:rsid w:val="00136314"/>
    <w:rsid w:val="001364C7"/>
    <w:rsid w:val="00137502"/>
    <w:rsid w:val="0014127B"/>
    <w:rsid w:val="001427EC"/>
    <w:rsid w:val="00142908"/>
    <w:rsid w:val="00142B38"/>
    <w:rsid w:val="00142F61"/>
    <w:rsid w:val="001439F3"/>
    <w:rsid w:val="00144618"/>
    <w:rsid w:val="00145E68"/>
    <w:rsid w:val="00145FC4"/>
    <w:rsid w:val="001461EF"/>
    <w:rsid w:val="001464AA"/>
    <w:rsid w:val="001465E1"/>
    <w:rsid w:val="00146751"/>
    <w:rsid w:val="0014744F"/>
    <w:rsid w:val="00147BF7"/>
    <w:rsid w:val="00147CF7"/>
    <w:rsid w:val="00147DF4"/>
    <w:rsid w:val="00150851"/>
    <w:rsid w:val="001528A1"/>
    <w:rsid w:val="00155953"/>
    <w:rsid w:val="00155E43"/>
    <w:rsid w:val="00156237"/>
    <w:rsid w:val="0015675D"/>
    <w:rsid w:val="001569F1"/>
    <w:rsid w:val="00157E5A"/>
    <w:rsid w:val="00161225"/>
    <w:rsid w:val="00161C61"/>
    <w:rsid w:val="00162349"/>
    <w:rsid w:val="00163CFA"/>
    <w:rsid w:val="0016409C"/>
    <w:rsid w:val="001642DB"/>
    <w:rsid w:val="00164D9D"/>
    <w:rsid w:val="00165962"/>
    <w:rsid w:val="0016596E"/>
    <w:rsid w:val="00167021"/>
    <w:rsid w:val="0016712E"/>
    <w:rsid w:val="001708FB"/>
    <w:rsid w:val="001711FD"/>
    <w:rsid w:val="001722F9"/>
    <w:rsid w:val="00172C7B"/>
    <w:rsid w:val="00173610"/>
    <w:rsid w:val="0017370F"/>
    <w:rsid w:val="00173A77"/>
    <w:rsid w:val="00173F0C"/>
    <w:rsid w:val="00174289"/>
    <w:rsid w:val="0017443C"/>
    <w:rsid w:val="00174EE8"/>
    <w:rsid w:val="001750F3"/>
    <w:rsid w:val="0017591C"/>
    <w:rsid w:val="00180176"/>
    <w:rsid w:val="00181288"/>
    <w:rsid w:val="0018147C"/>
    <w:rsid w:val="00182DEA"/>
    <w:rsid w:val="001839FC"/>
    <w:rsid w:val="0018555A"/>
    <w:rsid w:val="00185771"/>
    <w:rsid w:val="001862AF"/>
    <w:rsid w:val="001868D6"/>
    <w:rsid w:val="00187898"/>
    <w:rsid w:val="00187983"/>
    <w:rsid w:val="00187FE9"/>
    <w:rsid w:val="00190224"/>
    <w:rsid w:val="00192060"/>
    <w:rsid w:val="00194C36"/>
    <w:rsid w:val="001952FA"/>
    <w:rsid w:val="001972DD"/>
    <w:rsid w:val="001975D8"/>
    <w:rsid w:val="001A0ABE"/>
    <w:rsid w:val="001A0F4A"/>
    <w:rsid w:val="001A1285"/>
    <w:rsid w:val="001A1DAF"/>
    <w:rsid w:val="001A21C3"/>
    <w:rsid w:val="001A2504"/>
    <w:rsid w:val="001A31B5"/>
    <w:rsid w:val="001A346F"/>
    <w:rsid w:val="001A3632"/>
    <w:rsid w:val="001A39BC"/>
    <w:rsid w:val="001A3B66"/>
    <w:rsid w:val="001B0684"/>
    <w:rsid w:val="001B07A6"/>
    <w:rsid w:val="001B0D9A"/>
    <w:rsid w:val="001B149C"/>
    <w:rsid w:val="001B1DBA"/>
    <w:rsid w:val="001B470B"/>
    <w:rsid w:val="001B49DD"/>
    <w:rsid w:val="001B4D9C"/>
    <w:rsid w:val="001B4DC6"/>
    <w:rsid w:val="001B4E38"/>
    <w:rsid w:val="001B5B39"/>
    <w:rsid w:val="001B6231"/>
    <w:rsid w:val="001B63AD"/>
    <w:rsid w:val="001B6A59"/>
    <w:rsid w:val="001C0B06"/>
    <w:rsid w:val="001C129B"/>
    <w:rsid w:val="001C1DAA"/>
    <w:rsid w:val="001C30A5"/>
    <w:rsid w:val="001C327B"/>
    <w:rsid w:val="001C35F2"/>
    <w:rsid w:val="001C4DF4"/>
    <w:rsid w:val="001C73C5"/>
    <w:rsid w:val="001C77BE"/>
    <w:rsid w:val="001D03EC"/>
    <w:rsid w:val="001D08CD"/>
    <w:rsid w:val="001D0A37"/>
    <w:rsid w:val="001D1941"/>
    <w:rsid w:val="001D1FE8"/>
    <w:rsid w:val="001D35F6"/>
    <w:rsid w:val="001D3AE3"/>
    <w:rsid w:val="001D4CA3"/>
    <w:rsid w:val="001D55F0"/>
    <w:rsid w:val="001D61B2"/>
    <w:rsid w:val="001D6996"/>
    <w:rsid w:val="001D6C3E"/>
    <w:rsid w:val="001E05ED"/>
    <w:rsid w:val="001E0E83"/>
    <w:rsid w:val="001E2470"/>
    <w:rsid w:val="001E2ACF"/>
    <w:rsid w:val="001E63EC"/>
    <w:rsid w:val="001E6F35"/>
    <w:rsid w:val="001E765D"/>
    <w:rsid w:val="001F066B"/>
    <w:rsid w:val="001F55CE"/>
    <w:rsid w:val="001F74B5"/>
    <w:rsid w:val="001F7860"/>
    <w:rsid w:val="002004F6"/>
    <w:rsid w:val="002023ED"/>
    <w:rsid w:val="00202E09"/>
    <w:rsid w:val="002030E1"/>
    <w:rsid w:val="002047BE"/>
    <w:rsid w:val="00205030"/>
    <w:rsid w:val="002063DF"/>
    <w:rsid w:val="002068DB"/>
    <w:rsid w:val="00206C07"/>
    <w:rsid w:val="00210394"/>
    <w:rsid w:val="002105CF"/>
    <w:rsid w:val="002128D2"/>
    <w:rsid w:val="00213495"/>
    <w:rsid w:val="00213C08"/>
    <w:rsid w:val="00214511"/>
    <w:rsid w:val="002151C3"/>
    <w:rsid w:val="00216758"/>
    <w:rsid w:val="00216C80"/>
    <w:rsid w:val="00217150"/>
    <w:rsid w:val="00220987"/>
    <w:rsid w:val="002213CE"/>
    <w:rsid w:val="00224338"/>
    <w:rsid w:val="00225725"/>
    <w:rsid w:val="002263C4"/>
    <w:rsid w:val="00226F40"/>
    <w:rsid w:val="002322A2"/>
    <w:rsid w:val="00232DED"/>
    <w:rsid w:val="00233176"/>
    <w:rsid w:val="0023346C"/>
    <w:rsid w:val="0023419F"/>
    <w:rsid w:val="00235A6B"/>
    <w:rsid w:val="00237417"/>
    <w:rsid w:val="002377C2"/>
    <w:rsid w:val="00240292"/>
    <w:rsid w:val="00241B6D"/>
    <w:rsid w:val="00242A5B"/>
    <w:rsid w:val="00243C1B"/>
    <w:rsid w:val="00244010"/>
    <w:rsid w:val="0024413B"/>
    <w:rsid w:val="002455FE"/>
    <w:rsid w:val="00245F45"/>
    <w:rsid w:val="00246950"/>
    <w:rsid w:val="00246CEF"/>
    <w:rsid w:val="0024738D"/>
    <w:rsid w:val="00247AD5"/>
    <w:rsid w:val="00250136"/>
    <w:rsid w:val="002501C1"/>
    <w:rsid w:val="0025057B"/>
    <w:rsid w:val="00252259"/>
    <w:rsid w:val="00253D06"/>
    <w:rsid w:val="00253D14"/>
    <w:rsid w:val="00257B58"/>
    <w:rsid w:val="00257F2C"/>
    <w:rsid w:val="0026019E"/>
    <w:rsid w:val="00260869"/>
    <w:rsid w:val="00260927"/>
    <w:rsid w:val="002613BF"/>
    <w:rsid w:val="0026160E"/>
    <w:rsid w:val="00261C5C"/>
    <w:rsid w:val="0026238D"/>
    <w:rsid w:val="00263AD3"/>
    <w:rsid w:val="0026415E"/>
    <w:rsid w:val="00264C7B"/>
    <w:rsid w:val="00264EC0"/>
    <w:rsid w:val="002659EE"/>
    <w:rsid w:val="00266188"/>
    <w:rsid w:val="002667C2"/>
    <w:rsid w:val="0026749D"/>
    <w:rsid w:val="002674B3"/>
    <w:rsid w:val="00270F03"/>
    <w:rsid w:val="0027105B"/>
    <w:rsid w:val="00275C33"/>
    <w:rsid w:val="002767A7"/>
    <w:rsid w:val="00277010"/>
    <w:rsid w:val="00280A47"/>
    <w:rsid w:val="00281B86"/>
    <w:rsid w:val="00281D28"/>
    <w:rsid w:val="002829DC"/>
    <w:rsid w:val="002836C6"/>
    <w:rsid w:val="00286B6D"/>
    <w:rsid w:val="002879FD"/>
    <w:rsid w:val="00290CB2"/>
    <w:rsid w:val="00291216"/>
    <w:rsid w:val="002920FE"/>
    <w:rsid w:val="00293F19"/>
    <w:rsid w:val="00294266"/>
    <w:rsid w:val="00294C42"/>
    <w:rsid w:val="002952CD"/>
    <w:rsid w:val="002A0C20"/>
    <w:rsid w:val="002A321D"/>
    <w:rsid w:val="002A399C"/>
    <w:rsid w:val="002A56B4"/>
    <w:rsid w:val="002B2BD4"/>
    <w:rsid w:val="002B3154"/>
    <w:rsid w:val="002B3258"/>
    <w:rsid w:val="002B35F7"/>
    <w:rsid w:val="002B3816"/>
    <w:rsid w:val="002B3CA6"/>
    <w:rsid w:val="002B4BF2"/>
    <w:rsid w:val="002B671B"/>
    <w:rsid w:val="002C0D54"/>
    <w:rsid w:val="002C1933"/>
    <w:rsid w:val="002C306E"/>
    <w:rsid w:val="002C34F6"/>
    <w:rsid w:val="002C3A7C"/>
    <w:rsid w:val="002C3B16"/>
    <w:rsid w:val="002C4BF0"/>
    <w:rsid w:val="002C5B48"/>
    <w:rsid w:val="002C6EFF"/>
    <w:rsid w:val="002D061C"/>
    <w:rsid w:val="002D151A"/>
    <w:rsid w:val="002D1A45"/>
    <w:rsid w:val="002D3E58"/>
    <w:rsid w:val="002D4218"/>
    <w:rsid w:val="002D6563"/>
    <w:rsid w:val="002D6676"/>
    <w:rsid w:val="002E1550"/>
    <w:rsid w:val="002E2B83"/>
    <w:rsid w:val="002E38EE"/>
    <w:rsid w:val="002E3DD1"/>
    <w:rsid w:val="002E5179"/>
    <w:rsid w:val="002E5CF5"/>
    <w:rsid w:val="002E6CCD"/>
    <w:rsid w:val="002F000B"/>
    <w:rsid w:val="002F39A7"/>
    <w:rsid w:val="002F4F24"/>
    <w:rsid w:val="002F5A00"/>
    <w:rsid w:val="002F5C98"/>
    <w:rsid w:val="002F6A20"/>
    <w:rsid w:val="002F7E04"/>
    <w:rsid w:val="002F7EFD"/>
    <w:rsid w:val="00300256"/>
    <w:rsid w:val="00300392"/>
    <w:rsid w:val="00301936"/>
    <w:rsid w:val="00303051"/>
    <w:rsid w:val="00304DAE"/>
    <w:rsid w:val="003063C7"/>
    <w:rsid w:val="00307645"/>
    <w:rsid w:val="00310251"/>
    <w:rsid w:val="00310AB7"/>
    <w:rsid w:val="00311C09"/>
    <w:rsid w:val="0031270B"/>
    <w:rsid w:val="0031400F"/>
    <w:rsid w:val="00314FF2"/>
    <w:rsid w:val="00315E9D"/>
    <w:rsid w:val="00320EDB"/>
    <w:rsid w:val="00321584"/>
    <w:rsid w:val="00321A2B"/>
    <w:rsid w:val="00322047"/>
    <w:rsid w:val="003225DA"/>
    <w:rsid w:val="00323F6E"/>
    <w:rsid w:val="0032418C"/>
    <w:rsid w:val="0032574E"/>
    <w:rsid w:val="0032619C"/>
    <w:rsid w:val="003266E0"/>
    <w:rsid w:val="003317BF"/>
    <w:rsid w:val="00332B6E"/>
    <w:rsid w:val="003343A3"/>
    <w:rsid w:val="00334639"/>
    <w:rsid w:val="003364A4"/>
    <w:rsid w:val="0033762A"/>
    <w:rsid w:val="00337C8A"/>
    <w:rsid w:val="003405D0"/>
    <w:rsid w:val="00340BD2"/>
    <w:rsid w:val="00342F19"/>
    <w:rsid w:val="0034308A"/>
    <w:rsid w:val="00343C71"/>
    <w:rsid w:val="00343D3F"/>
    <w:rsid w:val="00344B6D"/>
    <w:rsid w:val="00346510"/>
    <w:rsid w:val="00347954"/>
    <w:rsid w:val="00351110"/>
    <w:rsid w:val="00352163"/>
    <w:rsid w:val="00354D47"/>
    <w:rsid w:val="003556D5"/>
    <w:rsid w:val="0035744B"/>
    <w:rsid w:val="00361543"/>
    <w:rsid w:val="00361874"/>
    <w:rsid w:val="0036324A"/>
    <w:rsid w:val="0036368A"/>
    <w:rsid w:val="00363A1D"/>
    <w:rsid w:val="003641C8"/>
    <w:rsid w:val="00365140"/>
    <w:rsid w:val="0036530E"/>
    <w:rsid w:val="003679D6"/>
    <w:rsid w:val="00370D0F"/>
    <w:rsid w:val="0037198E"/>
    <w:rsid w:val="00371D70"/>
    <w:rsid w:val="0037216C"/>
    <w:rsid w:val="00373415"/>
    <w:rsid w:val="003737B7"/>
    <w:rsid w:val="003767A5"/>
    <w:rsid w:val="0037772F"/>
    <w:rsid w:val="0038067A"/>
    <w:rsid w:val="00380FD0"/>
    <w:rsid w:val="00384505"/>
    <w:rsid w:val="00386073"/>
    <w:rsid w:val="0038617E"/>
    <w:rsid w:val="0038664C"/>
    <w:rsid w:val="00386C8D"/>
    <w:rsid w:val="003874D8"/>
    <w:rsid w:val="00387730"/>
    <w:rsid w:val="00390409"/>
    <w:rsid w:val="00391A8F"/>
    <w:rsid w:val="003927FE"/>
    <w:rsid w:val="0039292B"/>
    <w:rsid w:val="00392E23"/>
    <w:rsid w:val="0039475F"/>
    <w:rsid w:val="003967AD"/>
    <w:rsid w:val="00396804"/>
    <w:rsid w:val="00396808"/>
    <w:rsid w:val="003A11A3"/>
    <w:rsid w:val="003A28D4"/>
    <w:rsid w:val="003A2D2D"/>
    <w:rsid w:val="003A3417"/>
    <w:rsid w:val="003A4193"/>
    <w:rsid w:val="003A4EAC"/>
    <w:rsid w:val="003A5446"/>
    <w:rsid w:val="003A5EA0"/>
    <w:rsid w:val="003A7013"/>
    <w:rsid w:val="003B0097"/>
    <w:rsid w:val="003B1107"/>
    <w:rsid w:val="003B3B3F"/>
    <w:rsid w:val="003B3F7F"/>
    <w:rsid w:val="003B5A86"/>
    <w:rsid w:val="003B69B9"/>
    <w:rsid w:val="003B6EC6"/>
    <w:rsid w:val="003B766C"/>
    <w:rsid w:val="003B7F46"/>
    <w:rsid w:val="003C0F3C"/>
    <w:rsid w:val="003C23FF"/>
    <w:rsid w:val="003C25AD"/>
    <w:rsid w:val="003C263D"/>
    <w:rsid w:val="003C2ADC"/>
    <w:rsid w:val="003C2DB8"/>
    <w:rsid w:val="003C34C9"/>
    <w:rsid w:val="003C3DD2"/>
    <w:rsid w:val="003C5A02"/>
    <w:rsid w:val="003C5D0A"/>
    <w:rsid w:val="003C6F60"/>
    <w:rsid w:val="003C6FF8"/>
    <w:rsid w:val="003C721D"/>
    <w:rsid w:val="003C7436"/>
    <w:rsid w:val="003C7717"/>
    <w:rsid w:val="003D07C9"/>
    <w:rsid w:val="003D0CBE"/>
    <w:rsid w:val="003D3072"/>
    <w:rsid w:val="003D48FA"/>
    <w:rsid w:val="003D59D1"/>
    <w:rsid w:val="003D69B7"/>
    <w:rsid w:val="003E06F0"/>
    <w:rsid w:val="003E104B"/>
    <w:rsid w:val="003E12B4"/>
    <w:rsid w:val="003E16E4"/>
    <w:rsid w:val="003E2528"/>
    <w:rsid w:val="003E401D"/>
    <w:rsid w:val="003E4A77"/>
    <w:rsid w:val="003E50BB"/>
    <w:rsid w:val="003E530F"/>
    <w:rsid w:val="003E6263"/>
    <w:rsid w:val="003E6E50"/>
    <w:rsid w:val="003E71DC"/>
    <w:rsid w:val="003E7411"/>
    <w:rsid w:val="003E79E9"/>
    <w:rsid w:val="003F26ED"/>
    <w:rsid w:val="003F291C"/>
    <w:rsid w:val="003F2D87"/>
    <w:rsid w:val="003F3E86"/>
    <w:rsid w:val="003F4525"/>
    <w:rsid w:val="003F4F36"/>
    <w:rsid w:val="003F5128"/>
    <w:rsid w:val="003F5E02"/>
    <w:rsid w:val="003F6CE6"/>
    <w:rsid w:val="00400FEC"/>
    <w:rsid w:val="0040124E"/>
    <w:rsid w:val="00401732"/>
    <w:rsid w:val="00403253"/>
    <w:rsid w:val="00404F82"/>
    <w:rsid w:val="00405D5A"/>
    <w:rsid w:val="00407E12"/>
    <w:rsid w:val="004104DF"/>
    <w:rsid w:val="00410FD8"/>
    <w:rsid w:val="0041111E"/>
    <w:rsid w:val="00413732"/>
    <w:rsid w:val="00413E5F"/>
    <w:rsid w:val="00415042"/>
    <w:rsid w:val="00417360"/>
    <w:rsid w:val="004208E2"/>
    <w:rsid w:val="00421232"/>
    <w:rsid w:val="004217D4"/>
    <w:rsid w:val="004223B3"/>
    <w:rsid w:val="00422975"/>
    <w:rsid w:val="004251D6"/>
    <w:rsid w:val="00425431"/>
    <w:rsid w:val="00425F27"/>
    <w:rsid w:val="0042606E"/>
    <w:rsid w:val="00427149"/>
    <w:rsid w:val="00430768"/>
    <w:rsid w:val="00432018"/>
    <w:rsid w:val="004340F2"/>
    <w:rsid w:val="004349B4"/>
    <w:rsid w:val="004350EA"/>
    <w:rsid w:val="0043545A"/>
    <w:rsid w:val="00436777"/>
    <w:rsid w:val="004369C5"/>
    <w:rsid w:val="00440B6F"/>
    <w:rsid w:val="00441638"/>
    <w:rsid w:val="00441CF0"/>
    <w:rsid w:val="00442773"/>
    <w:rsid w:val="00446146"/>
    <w:rsid w:val="00446A72"/>
    <w:rsid w:val="0045383E"/>
    <w:rsid w:val="00456540"/>
    <w:rsid w:val="00457534"/>
    <w:rsid w:val="00461153"/>
    <w:rsid w:val="00461ED4"/>
    <w:rsid w:val="004630E1"/>
    <w:rsid w:val="004642F7"/>
    <w:rsid w:val="004644F9"/>
    <w:rsid w:val="004649AB"/>
    <w:rsid w:val="0046669D"/>
    <w:rsid w:val="00466DB8"/>
    <w:rsid w:val="00466F31"/>
    <w:rsid w:val="00470E79"/>
    <w:rsid w:val="00471FA4"/>
    <w:rsid w:val="00473422"/>
    <w:rsid w:val="004738B6"/>
    <w:rsid w:val="004742B8"/>
    <w:rsid w:val="00475178"/>
    <w:rsid w:val="004755BD"/>
    <w:rsid w:val="00476EBE"/>
    <w:rsid w:val="004771FF"/>
    <w:rsid w:val="00480EE1"/>
    <w:rsid w:val="0048156B"/>
    <w:rsid w:val="004827DB"/>
    <w:rsid w:val="00482D59"/>
    <w:rsid w:val="00484A42"/>
    <w:rsid w:val="00484FD1"/>
    <w:rsid w:val="00485D47"/>
    <w:rsid w:val="004874F2"/>
    <w:rsid w:val="0048797D"/>
    <w:rsid w:val="00487E2A"/>
    <w:rsid w:val="00490688"/>
    <w:rsid w:val="004910C3"/>
    <w:rsid w:val="0049110C"/>
    <w:rsid w:val="00491371"/>
    <w:rsid w:val="00491625"/>
    <w:rsid w:val="004917CA"/>
    <w:rsid w:val="004923E0"/>
    <w:rsid w:val="00492BA1"/>
    <w:rsid w:val="004939A7"/>
    <w:rsid w:val="004943F8"/>
    <w:rsid w:val="00494B20"/>
    <w:rsid w:val="00495490"/>
    <w:rsid w:val="00495672"/>
    <w:rsid w:val="00495C42"/>
    <w:rsid w:val="004A1DA2"/>
    <w:rsid w:val="004A1ED8"/>
    <w:rsid w:val="004A28A1"/>
    <w:rsid w:val="004A36C7"/>
    <w:rsid w:val="004A3B70"/>
    <w:rsid w:val="004A3CC4"/>
    <w:rsid w:val="004A4FCF"/>
    <w:rsid w:val="004B2F77"/>
    <w:rsid w:val="004B33F5"/>
    <w:rsid w:val="004B354D"/>
    <w:rsid w:val="004B3C57"/>
    <w:rsid w:val="004B4E26"/>
    <w:rsid w:val="004C0341"/>
    <w:rsid w:val="004C228D"/>
    <w:rsid w:val="004C31D0"/>
    <w:rsid w:val="004C38FC"/>
    <w:rsid w:val="004C5D1E"/>
    <w:rsid w:val="004C5F15"/>
    <w:rsid w:val="004C619A"/>
    <w:rsid w:val="004C6522"/>
    <w:rsid w:val="004C6A57"/>
    <w:rsid w:val="004C6E09"/>
    <w:rsid w:val="004C7029"/>
    <w:rsid w:val="004C770D"/>
    <w:rsid w:val="004C77F2"/>
    <w:rsid w:val="004D1286"/>
    <w:rsid w:val="004D1601"/>
    <w:rsid w:val="004D2035"/>
    <w:rsid w:val="004D256B"/>
    <w:rsid w:val="004D2897"/>
    <w:rsid w:val="004D2E03"/>
    <w:rsid w:val="004D35D3"/>
    <w:rsid w:val="004D7CA1"/>
    <w:rsid w:val="004E0419"/>
    <w:rsid w:val="004E4386"/>
    <w:rsid w:val="004E5E81"/>
    <w:rsid w:val="004E7109"/>
    <w:rsid w:val="004F2054"/>
    <w:rsid w:val="004F2AD9"/>
    <w:rsid w:val="004F427B"/>
    <w:rsid w:val="004F5446"/>
    <w:rsid w:val="004F56CE"/>
    <w:rsid w:val="004F5DAE"/>
    <w:rsid w:val="004F5F8B"/>
    <w:rsid w:val="004F75D0"/>
    <w:rsid w:val="004F7B11"/>
    <w:rsid w:val="005051BE"/>
    <w:rsid w:val="00505D5F"/>
    <w:rsid w:val="005060EF"/>
    <w:rsid w:val="00510315"/>
    <w:rsid w:val="0051089C"/>
    <w:rsid w:val="00510BE5"/>
    <w:rsid w:val="005114D4"/>
    <w:rsid w:val="005117B6"/>
    <w:rsid w:val="005119F0"/>
    <w:rsid w:val="00511E49"/>
    <w:rsid w:val="005133A6"/>
    <w:rsid w:val="0051369A"/>
    <w:rsid w:val="0051384C"/>
    <w:rsid w:val="00513F3A"/>
    <w:rsid w:val="005149EA"/>
    <w:rsid w:val="00514AB4"/>
    <w:rsid w:val="00514C29"/>
    <w:rsid w:val="005159D0"/>
    <w:rsid w:val="005171A3"/>
    <w:rsid w:val="0051749C"/>
    <w:rsid w:val="005179CB"/>
    <w:rsid w:val="00517EBE"/>
    <w:rsid w:val="005211C5"/>
    <w:rsid w:val="00521FB6"/>
    <w:rsid w:val="0052297A"/>
    <w:rsid w:val="0052333F"/>
    <w:rsid w:val="00523476"/>
    <w:rsid w:val="0052553B"/>
    <w:rsid w:val="00526203"/>
    <w:rsid w:val="00527BDC"/>
    <w:rsid w:val="00527BE9"/>
    <w:rsid w:val="00530DAB"/>
    <w:rsid w:val="0053275E"/>
    <w:rsid w:val="00532A64"/>
    <w:rsid w:val="00533422"/>
    <w:rsid w:val="005334E6"/>
    <w:rsid w:val="00533A4B"/>
    <w:rsid w:val="00535BB7"/>
    <w:rsid w:val="00536A3E"/>
    <w:rsid w:val="005378CF"/>
    <w:rsid w:val="00537955"/>
    <w:rsid w:val="00540315"/>
    <w:rsid w:val="00541E15"/>
    <w:rsid w:val="00542457"/>
    <w:rsid w:val="00542B0F"/>
    <w:rsid w:val="00542E41"/>
    <w:rsid w:val="00543AA6"/>
    <w:rsid w:val="00544230"/>
    <w:rsid w:val="0054562F"/>
    <w:rsid w:val="005470F7"/>
    <w:rsid w:val="005509FB"/>
    <w:rsid w:val="00550B17"/>
    <w:rsid w:val="005510C4"/>
    <w:rsid w:val="005542E5"/>
    <w:rsid w:val="00555ECD"/>
    <w:rsid w:val="00556E5B"/>
    <w:rsid w:val="00557138"/>
    <w:rsid w:val="00560028"/>
    <w:rsid w:val="00561418"/>
    <w:rsid w:val="005616C4"/>
    <w:rsid w:val="00561D1E"/>
    <w:rsid w:val="00565828"/>
    <w:rsid w:val="00565D19"/>
    <w:rsid w:val="00565DD5"/>
    <w:rsid w:val="00565FCC"/>
    <w:rsid w:val="005662BA"/>
    <w:rsid w:val="005662FE"/>
    <w:rsid w:val="00566450"/>
    <w:rsid w:val="00566567"/>
    <w:rsid w:val="005671B1"/>
    <w:rsid w:val="0056720C"/>
    <w:rsid w:val="005705F6"/>
    <w:rsid w:val="00571143"/>
    <w:rsid w:val="00573504"/>
    <w:rsid w:val="00574CE1"/>
    <w:rsid w:val="00575C7D"/>
    <w:rsid w:val="0057604F"/>
    <w:rsid w:val="00576908"/>
    <w:rsid w:val="005772E1"/>
    <w:rsid w:val="00577AB6"/>
    <w:rsid w:val="0058002B"/>
    <w:rsid w:val="00582434"/>
    <w:rsid w:val="0058293A"/>
    <w:rsid w:val="0058309C"/>
    <w:rsid w:val="005837DC"/>
    <w:rsid w:val="0058415D"/>
    <w:rsid w:val="005841C5"/>
    <w:rsid w:val="00585697"/>
    <w:rsid w:val="005856D0"/>
    <w:rsid w:val="005858B1"/>
    <w:rsid w:val="00586F10"/>
    <w:rsid w:val="005879B9"/>
    <w:rsid w:val="00593FF2"/>
    <w:rsid w:val="0059458C"/>
    <w:rsid w:val="00595337"/>
    <w:rsid w:val="00595BCB"/>
    <w:rsid w:val="005A12ED"/>
    <w:rsid w:val="005A1619"/>
    <w:rsid w:val="005A1895"/>
    <w:rsid w:val="005A26A5"/>
    <w:rsid w:val="005A28BF"/>
    <w:rsid w:val="005A32CD"/>
    <w:rsid w:val="005A6804"/>
    <w:rsid w:val="005A6F6B"/>
    <w:rsid w:val="005B0163"/>
    <w:rsid w:val="005B09AC"/>
    <w:rsid w:val="005B0C8B"/>
    <w:rsid w:val="005B1624"/>
    <w:rsid w:val="005B2573"/>
    <w:rsid w:val="005B4037"/>
    <w:rsid w:val="005B45C7"/>
    <w:rsid w:val="005B4D35"/>
    <w:rsid w:val="005B518B"/>
    <w:rsid w:val="005B5485"/>
    <w:rsid w:val="005B7257"/>
    <w:rsid w:val="005C0A75"/>
    <w:rsid w:val="005C0C39"/>
    <w:rsid w:val="005C10E3"/>
    <w:rsid w:val="005C13A6"/>
    <w:rsid w:val="005C22AD"/>
    <w:rsid w:val="005C2366"/>
    <w:rsid w:val="005C33E2"/>
    <w:rsid w:val="005C3F9F"/>
    <w:rsid w:val="005C565E"/>
    <w:rsid w:val="005D083C"/>
    <w:rsid w:val="005D0AA8"/>
    <w:rsid w:val="005D17B6"/>
    <w:rsid w:val="005D1ED2"/>
    <w:rsid w:val="005D2ED9"/>
    <w:rsid w:val="005D3093"/>
    <w:rsid w:val="005D3F10"/>
    <w:rsid w:val="005D4160"/>
    <w:rsid w:val="005D4A23"/>
    <w:rsid w:val="005D5481"/>
    <w:rsid w:val="005D7D43"/>
    <w:rsid w:val="005E021C"/>
    <w:rsid w:val="005E0941"/>
    <w:rsid w:val="005E0D09"/>
    <w:rsid w:val="005E281F"/>
    <w:rsid w:val="005E28B4"/>
    <w:rsid w:val="005E37C6"/>
    <w:rsid w:val="005E3FD8"/>
    <w:rsid w:val="005E4F20"/>
    <w:rsid w:val="005F15D6"/>
    <w:rsid w:val="005F7514"/>
    <w:rsid w:val="005F76E5"/>
    <w:rsid w:val="005F788D"/>
    <w:rsid w:val="006001DD"/>
    <w:rsid w:val="00601490"/>
    <w:rsid w:val="0060174E"/>
    <w:rsid w:val="006021A2"/>
    <w:rsid w:val="006021DC"/>
    <w:rsid w:val="00602565"/>
    <w:rsid w:val="00603936"/>
    <w:rsid w:val="00603F5A"/>
    <w:rsid w:val="006052C2"/>
    <w:rsid w:val="00605DB0"/>
    <w:rsid w:val="00607077"/>
    <w:rsid w:val="00607C17"/>
    <w:rsid w:val="0061047E"/>
    <w:rsid w:val="00611E56"/>
    <w:rsid w:val="00612405"/>
    <w:rsid w:val="00613A4B"/>
    <w:rsid w:val="00615908"/>
    <w:rsid w:val="00615E12"/>
    <w:rsid w:val="00616B98"/>
    <w:rsid w:val="00616FC2"/>
    <w:rsid w:val="006179D7"/>
    <w:rsid w:val="00617CDB"/>
    <w:rsid w:val="00620485"/>
    <w:rsid w:val="006205FB"/>
    <w:rsid w:val="00620837"/>
    <w:rsid w:val="00622FE4"/>
    <w:rsid w:val="006259BE"/>
    <w:rsid w:val="00630682"/>
    <w:rsid w:val="006322CF"/>
    <w:rsid w:val="006344C7"/>
    <w:rsid w:val="006348B7"/>
    <w:rsid w:val="00636BA8"/>
    <w:rsid w:val="00636D97"/>
    <w:rsid w:val="006406DE"/>
    <w:rsid w:val="00640765"/>
    <w:rsid w:val="00641824"/>
    <w:rsid w:val="00642638"/>
    <w:rsid w:val="00642D38"/>
    <w:rsid w:val="0064335C"/>
    <w:rsid w:val="00643427"/>
    <w:rsid w:val="006438A7"/>
    <w:rsid w:val="00644F8C"/>
    <w:rsid w:val="006455E0"/>
    <w:rsid w:val="00645749"/>
    <w:rsid w:val="00646C25"/>
    <w:rsid w:val="00650DC5"/>
    <w:rsid w:val="006513AB"/>
    <w:rsid w:val="00651B65"/>
    <w:rsid w:val="006540C4"/>
    <w:rsid w:val="006540E3"/>
    <w:rsid w:val="0065432D"/>
    <w:rsid w:val="00654734"/>
    <w:rsid w:val="0065570A"/>
    <w:rsid w:val="00656EC4"/>
    <w:rsid w:val="00660E48"/>
    <w:rsid w:val="006617E7"/>
    <w:rsid w:val="00661903"/>
    <w:rsid w:val="00663872"/>
    <w:rsid w:val="00664105"/>
    <w:rsid w:val="00666001"/>
    <w:rsid w:val="006664C3"/>
    <w:rsid w:val="0066742B"/>
    <w:rsid w:val="00667D51"/>
    <w:rsid w:val="00670979"/>
    <w:rsid w:val="00671BB5"/>
    <w:rsid w:val="00674991"/>
    <w:rsid w:val="00675E2F"/>
    <w:rsid w:val="006761C9"/>
    <w:rsid w:val="0068020A"/>
    <w:rsid w:val="00682327"/>
    <w:rsid w:val="00683A4B"/>
    <w:rsid w:val="0068434C"/>
    <w:rsid w:val="006849F4"/>
    <w:rsid w:val="00685CAB"/>
    <w:rsid w:val="006863FB"/>
    <w:rsid w:val="0069019A"/>
    <w:rsid w:val="00691877"/>
    <w:rsid w:val="00691ACE"/>
    <w:rsid w:val="0069252F"/>
    <w:rsid w:val="00692FE9"/>
    <w:rsid w:val="0069314D"/>
    <w:rsid w:val="006958DB"/>
    <w:rsid w:val="00696A71"/>
    <w:rsid w:val="006972F2"/>
    <w:rsid w:val="006A0A7D"/>
    <w:rsid w:val="006A0EB6"/>
    <w:rsid w:val="006A198B"/>
    <w:rsid w:val="006A3114"/>
    <w:rsid w:val="006A32A9"/>
    <w:rsid w:val="006A557E"/>
    <w:rsid w:val="006A5BD1"/>
    <w:rsid w:val="006A70FB"/>
    <w:rsid w:val="006A742B"/>
    <w:rsid w:val="006B02E0"/>
    <w:rsid w:val="006B0920"/>
    <w:rsid w:val="006B258F"/>
    <w:rsid w:val="006B3915"/>
    <w:rsid w:val="006B3E64"/>
    <w:rsid w:val="006B51DC"/>
    <w:rsid w:val="006B7B17"/>
    <w:rsid w:val="006C1453"/>
    <w:rsid w:val="006C1FE8"/>
    <w:rsid w:val="006C2DC5"/>
    <w:rsid w:val="006C5616"/>
    <w:rsid w:val="006C5A63"/>
    <w:rsid w:val="006C63F1"/>
    <w:rsid w:val="006D1F62"/>
    <w:rsid w:val="006D2D05"/>
    <w:rsid w:val="006D4BF0"/>
    <w:rsid w:val="006D4F21"/>
    <w:rsid w:val="006D50E2"/>
    <w:rsid w:val="006D6787"/>
    <w:rsid w:val="006D67EB"/>
    <w:rsid w:val="006E037B"/>
    <w:rsid w:val="006E1BE4"/>
    <w:rsid w:val="006E283F"/>
    <w:rsid w:val="006E2A27"/>
    <w:rsid w:val="006E2D87"/>
    <w:rsid w:val="006E4927"/>
    <w:rsid w:val="006E57FA"/>
    <w:rsid w:val="006E5D25"/>
    <w:rsid w:val="006F0B23"/>
    <w:rsid w:val="006F0D94"/>
    <w:rsid w:val="006F14B3"/>
    <w:rsid w:val="006F35B3"/>
    <w:rsid w:val="006F3962"/>
    <w:rsid w:val="006F5887"/>
    <w:rsid w:val="006F631E"/>
    <w:rsid w:val="006F75E2"/>
    <w:rsid w:val="00700114"/>
    <w:rsid w:val="00702FF5"/>
    <w:rsid w:val="007040DA"/>
    <w:rsid w:val="00704432"/>
    <w:rsid w:val="007044C8"/>
    <w:rsid w:val="00705951"/>
    <w:rsid w:val="00707997"/>
    <w:rsid w:val="00707B3E"/>
    <w:rsid w:val="00707F3D"/>
    <w:rsid w:val="00707F7A"/>
    <w:rsid w:val="00711027"/>
    <w:rsid w:val="007121AF"/>
    <w:rsid w:val="00712653"/>
    <w:rsid w:val="0071293A"/>
    <w:rsid w:val="00712959"/>
    <w:rsid w:val="00712EF1"/>
    <w:rsid w:val="00714E7A"/>
    <w:rsid w:val="0071522D"/>
    <w:rsid w:val="00715A08"/>
    <w:rsid w:val="00715C2F"/>
    <w:rsid w:val="007163CC"/>
    <w:rsid w:val="0071713C"/>
    <w:rsid w:val="00721899"/>
    <w:rsid w:val="00721C10"/>
    <w:rsid w:val="00723155"/>
    <w:rsid w:val="00723650"/>
    <w:rsid w:val="007238E8"/>
    <w:rsid w:val="00725A0F"/>
    <w:rsid w:val="007300B1"/>
    <w:rsid w:val="00731767"/>
    <w:rsid w:val="00731A01"/>
    <w:rsid w:val="00731A67"/>
    <w:rsid w:val="00731B08"/>
    <w:rsid w:val="00732B19"/>
    <w:rsid w:val="007335B5"/>
    <w:rsid w:val="00734074"/>
    <w:rsid w:val="007340BE"/>
    <w:rsid w:val="00734D33"/>
    <w:rsid w:val="007353B5"/>
    <w:rsid w:val="00735441"/>
    <w:rsid w:val="00735979"/>
    <w:rsid w:val="0073637C"/>
    <w:rsid w:val="0073692B"/>
    <w:rsid w:val="007369EB"/>
    <w:rsid w:val="00736F08"/>
    <w:rsid w:val="00743B10"/>
    <w:rsid w:val="00743BC0"/>
    <w:rsid w:val="00747BC1"/>
    <w:rsid w:val="00750B9B"/>
    <w:rsid w:val="00751E71"/>
    <w:rsid w:val="00752423"/>
    <w:rsid w:val="00753299"/>
    <w:rsid w:val="00753EAA"/>
    <w:rsid w:val="00753EBE"/>
    <w:rsid w:val="00754189"/>
    <w:rsid w:val="00757977"/>
    <w:rsid w:val="00760AF4"/>
    <w:rsid w:val="00760F20"/>
    <w:rsid w:val="00763E48"/>
    <w:rsid w:val="00764D7E"/>
    <w:rsid w:val="00766D7A"/>
    <w:rsid w:val="00766DC1"/>
    <w:rsid w:val="0076779E"/>
    <w:rsid w:val="00767E15"/>
    <w:rsid w:val="00773C34"/>
    <w:rsid w:val="00773C6A"/>
    <w:rsid w:val="00773DC9"/>
    <w:rsid w:val="00774F06"/>
    <w:rsid w:val="0077596D"/>
    <w:rsid w:val="00777F49"/>
    <w:rsid w:val="0078241E"/>
    <w:rsid w:val="00783370"/>
    <w:rsid w:val="00783DC3"/>
    <w:rsid w:val="00784116"/>
    <w:rsid w:val="0078420B"/>
    <w:rsid w:val="0078451E"/>
    <w:rsid w:val="0078498E"/>
    <w:rsid w:val="0078649D"/>
    <w:rsid w:val="007868E0"/>
    <w:rsid w:val="00786C4F"/>
    <w:rsid w:val="00787982"/>
    <w:rsid w:val="007914DE"/>
    <w:rsid w:val="0079158E"/>
    <w:rsid w:val="00792572"/>
    <w:rsid w:val="00793B3D"/>
    <w:rsid w:val="00793CE3"/>
    <w:rsid w:val="0079448A"/>
    <w:rsid w:val="007955FF"/>
    <w:rsid w:val="00795D2D"/>
    <w:rsid w:val="00795DE9"/>
    <w:rsid w:val="00796726"/>
    <w:rsid w:val="0079688A"/>
    <w:rsid w:val="00797405"/>
    <w:rsid w:val="007A1B2B"/>
    <w:rsid w:val="007A2C69"/>
    <w:rsid w:val="007A2CC0"/>
    <w:rsid w:val="007A33E6"/>
    <w:rsid w:val="007A3C67"/>
    <w:rsid w:val="007A4276"/>
    <w:rsid w:val="007A43FC"/>
    <w:rsid w:val="007A4604"/>
    <w:rsid w:val="007A47D2"/>
    <w:rsid w:val="007A6BD5"/>
    <w:rsid w:val="007A7FE3"/>
    <w:rsid w:val="007B067B"/>
    <w:rsid w:val="007B18DD"/>
    <w:rsid w:val="007B2FDA"/>
    <w:rsid w:val="007B4D86"/>
    <w:rsid w:val="007B52FD"/>
    <w:rsid w:val="007B612E"/>
    <w:rsid w:val="007B6ADD"/>
    <w:rsid w:val="007B71A2"/>
    <w:rsid w:val="007C02A6"/>
    <w:rsid w:val="007C1385"/>
    <w:rsid w:val="007C16B5"/>
    <w:rsid w:val="007C1974"/>
    <w:rsid w:val="007C2BCF"/>
    <w:rsid w:val="007C3FBB"/>
    <w:rsid w:val="007C7011"/>
    <w:rsid w:val="007D0662"/>
    <w:rsid w:val="007D0A20"/>
    <w:rsid w:val="007D1881"/>
    <w:rsid w:val="007D2166"/>
    <w:rsid w:val="007D257E"/>
    <w:rsid w:val="007D2602"/>
    <w:rsid w:val="007D39AC"/>
    <w:rsid w:val="007D5737"/>
    <w:rsid w:val="007D5CA5"/>
    <w:rsid w:val="007D62BB"/>
    <w:rsid w:val="007D6775"/>
    <w:rsid w:val="007E0D0D"/>
    <w:rsid w:val="007E1006"/>
    <w:rsid w:val="007E2773"/>
    <w:rsid w:val="007E32A5"/>
    <w:rsid w:val="007E42B1"/>
    <w:rsid w:val="007E4581"/>
    <w:rsid w:val="007E495D"/>
    <w:rsid w:val="007E4B27"/>
    <w:rsid w:val="007E6E11"/>
    <w:rsid w:val="007E778C"/>
    <w:rsid w:val="007F09E9"/>
    <w:rsid w:val="007F1709"/>
    <w:rsid w:val="007F179B"/>
    <w:rsid w:val="007F233F"/>
    <w:rsid w:val="007F276A"/>
    <w:rsid w:val="007F27B3"/>
    <w:rsid w:val="007F29CC"/>
    <w:rsid w:val="007F5502"/>
    <w:rsid w:val="007F5866"/>
    <w:rsid w:val="007F7445"/>
    <w:rsid w:val="007F7BF8"/>
    <w:rsid w:val="008007F3"/>
    <w:rsid w:val="00802478"/>
    <w:rsid w:val="00803BDA"/>
    <w:rsid w:val="00803CAF"/>
    <w:rsid w:val="00805515"/>
    <w:rsid w:val="00805C94"/>
    <w:rsid w:val="00806DEB"/>
    <w:rsid w:val="008103F9"/>
    <w:rsid w:val="0081108C"/>
    <w:rsid w:val="00811186"/>
    <w:rsid w:val="00812104"/>
    <w:rsid w:val="008125A2"/>
    <w:rsid w:val="00813989"/>
    <w:rsid w:val="00813AD8"/>
    <w:rsid w:val="00815B31"/>
    <w:rsid w:val="00815C79"/>
    <w:rsid w:val="00822ED6"/>
    <w:rsid w:val="0082313F"/>
    <w:rsid w:val="00823482"/>
    <w:rsid w:val="00824102"/>
    <w:rsid w:val="0082627F"/>
    <w:rsid w:val="0082630E"/>
    <w:rsid w:val="00826384"/>
    <w:rsid w:val="008320E1"/>
    <w:rsid w:val="00832BA3"/>
    <w:rsid w:val="00833E23"/>
    <w:rsid w:val="00833EC5"/>
    <w:rsid w:val="00834916"/>
    <w:rsid w:val="008349AF"/>
    <w:rsid w:val="00834BFC"/>
    <w:rsid w:val="0083628D"/>
    <w:rsid w:val="008376E6"/>
    <w:rsid w:val="00840D9F"/>
    <w:rsid w:val="008430AD"/>
    <w:rsid w:val="008444C4"/>
    <w:rsid w:val="008451BF"/>
    <w:rsid w:val="008460F5"/>
    <w:rsid w:val="0084695F"/>
    <w:rsid w:val="00846C88"/>
    <w:rsid w:val="00846F43"/>
    <w:rsid w:val="008470DE"/>
    <w:rsid w:val="00847166"/>
    <w:rsid w:val="008479AF"/>
    <w:rsid w:val="00851317"/>
    <w:rsid w:val="00851AA8"/>
    <w:rsid w:val="00852707"/>
    <w:rsid w:val="00853027"/>
    <w:rsid w:val="00853BDD"/>
    <w:rsid w:val="008548E9"/>
    <w:rsid w:val="00854C0B"/>
    <w:rsid w:val="008566AD"/>
    <w:rsid w:val="00856833"/>
    <w:rsid w:val="008568E3"/>
    <w:rsid w:val="0085790F"/>
    <w:rsid w:val="00857AF5"/>
    <w:rsid w:val="00857B77"/>
    <w:rsid w:val="00861B50"/>
    <w:rsid w:val="00861FF5"/>
    <w:rsid w:val="008621FD"/>
    <w:rsid w:val="00862297"/>
    <w:rsid w:val="00862865"/>
    <w:rsid w:val="00863744"/>
    <w:rsid w:val="00864F53"/>
    <w:rsid w:val="00865C78"/>
    <w:rsid w:val="00866026"/>
    <w:rsid w:val="00870F05"/>
    <w:rsid w:val="00871112"/>
    <w:rsid w:val="0087297C"/>
    <w:rsid w:val="00875D20"/>
    <w:rsid w:val="008775CE"/>
    <w:rsid w:val="008801B7"/>
    <w:rsid w:val="00880CEF"/>
    <w:rsid w:val="00881B06"/>
    <w:rsid w:val="00882465"/>
    <w:rsid w:val="008827ED"/>
    <w:rsid w:val="00882F6F"/>
    <w:rsid w:val="0088437F"/>
    <w:rsid w:val="0088514D"/>
    <w:rsid w:val="0088596E"/>
    <w:rsid w:val="00885CB6"/>
    <w:rsid w:val="00886D01"/>
    <w:rsid w:val="00887321"/>
    <w:rsid w:val="00887A8F"/>
    <w:rsid w:val="00891C62"/>
    <w:rsid w:val="00891D1D"/>
    <w:rsid w:val="008922E7"/>
    <w:rsid w:val="0089295B"/>
    <w:rsid w:val="00892C9A"/>
    <w:rsid w:val="00893166"/>
    <w:rsid w:val="0089384E"/>
    <w:rsid w:val="00894266"/>
    <w:rsid w:val="00895B32"/>
    <w:rsid w:val="008A0CA3"/>
    <w:rsid w:val="008A2E97"/>
    <w:rsid w:val="008A300B"/>
    <w:rsid w:val="008A339D"/>
    <w:rsid w:val="008A35B1"/>
    <w:rsid w:val="008A3CB9"/>
    <w:rsid w:val="008A430A"/>
    <w:rsid w:val="008A4621"/>
    <w:rsid w:val="008A4F88"/>
    <w:rsid w:val="008A533A"/>
    <w:rsid w:val="008A55F9"/>
    <w:rsid w:val="008A655E"/>
    <w:rsid w:val="008A6E20"/>
    <w:rsid w:val="008A7B59"/>
    <w:rsid w:val="008B0C54"/>
    <w:rsid w:val="008B240F"/>
    <w:rsid w:val="008B2583"/>
    <w:rsid w:val="008B31AE"/>
    <w:rsid w:val="008B339E"/>
    <w:rsid w:val="008B41E3"/>
    <w:rsid w:val="008B5577"/>
    <w:rsid w:val="008B5D27"/>
    <w:rsid w:val="008B5DC2"/>
    <w:rsid w:val="008B62D1"/>
    <w:rsid w:val="008B677B"/>
    <w:rsid w:val="008B6895"/>
    <w:rsid w:val="008B6B6D"/>
    <w:rsid w:val="008B6BD2"/>
    <w:rsid w:val="008B7287"/>
    <w:rsid w:val="008C0744"/>
    <w:rsid w:val="008C20C0"/>
    <w:rsid w:val="008C2469"/>
    <w:rsid w:val="008C2785"/>
    <w:rsid w:val="008C3BF9"/>
    <w:rsid w:val="008C41D7"/>
    <w:rsid w:val="008C4782"/>
    <w:rsid w:val="008C4FBF"/>
    <w:rsid w:val="008C5C1D"/>
    <w:rsid w:val="008C68D7"/>
    <w:rsid w:val="008C6D03"/>
    <w:rsid w:val="008C7DCE"/>
    <w:rsid w:val="008D031B"/>
    <w:rsid w:val="008D2023"/>
    <w:rsid w:val="008D213C"/>
    <w:rsid w:val="008D3B65"/>
    <w:rsid w:val="008D4089"/>
    <w:rsid w:val="008D4A16"/>
    <w:rsid w:val="008D74B8"/>
    <w:rsid w:val="008D74EF"/>
    <w:rsid w:val="008D77DB"/>
    <w:rsid w:val="008E04B7"/>
    <w:rsid w:val="008E05FD"/>
    <w:rsid w:val="008E3E17"/>
    <w:rsid w:val="008E5D83"/>
    <w:rsid w:val="008E5F31"/>
    <w:rsid w:val="008E6CCD"/>
    <w:rsid w:val="008F18A6"/>
    <w:rsid w:val="008F40FA"/>
    <w:rsid w:val="008F447F"/>
    <w:rsid w:val="008F4678"/>
    <w:rsid w:val="008F5E26"/>
    <w:rsid w:val="008F6340"/>
    <w:rsid w:val="008F6B52"/>
    <w:rsid w:val="008F7CC3"/>
    <w:rsid w:val="008F7CDA"/>
    <w:rsid w:val="0090049A"/>
    <w:rsid w:val="00901929"/>
    <w:rsid w:val="00901A1F"/>
    <w:rsid w:val="00902CEF"/>
    <w:rsid w:val="009055E9"/>
    <w:rsid w:val="009067AD"/>
    <w:rsid w:val="00910D92"/>
    <w:rsid w:val="009130EE"/>
    <w:rsid w:val="0091494D"/>
    <w:rsid w:val="0091616D"/>
    <w:rsid w:val="009173E1"/>
    <w:rsid w:val="00920193"/>
    <w:rsid w:val="00920439"/>
    <w:rsid w:val="00920FB7"/>
    <w:rsid w:val="0092276B"/>
    <w:rsid w:val="00923FB1"/>
    <w:rsid w:val="00924188"/>
    <w:rsid w:val="00924DFE"/>
    <w:rsid w:val="00926C0C"/>
    <w:rsid w:val="00930A06"/>
    <w:rsid w:val="00930A49"/>
    <w:rsid w:val="00932729"/>
    <w:rsid w:val="009343E7"/>
    <w:rsid w:val="00934F14"/>
    <w:rsid w:val="009357FC"/>
    <w:rsid w:val="0093591E"/>
    <w:rsid w:val="00936345"/>
    <w:rsid w:val="0093772D"/>
    <w:rsid w:val="009379BF"/>
    <w:rsid w:val="00937D52"/>
    <w:rsid w:val="00941E6A"/>
    <w:rsid w:val="00942972"/>
    <w:rsid w:val="00945073"/>
    <w:rsid w:val="009473B4"/>
    <w:rsid w:val="00952268"/>
    <w:rsid w:val="00957959"/>
    <w:rsid w:val="00960916"/>
    <w:rsid w:val="00960FBB"/>
    <w:rsid w:val="00961CB8"/>
    <w:rsid w:val="009627BC"/>
    <w:rsid w:val="00962BE9"/>
    <w:rsid w:val="00963C39"/>
    <w:rsid w:val="00963E88"/>
    <w:rsid w:val="009640B0"/>
    <w:rsid w:val="00965744"/>
    <w:rsid w:val="00967BD8"/>
    <w:rsid w:val="00970BC3"/>
    <w:rsid w:val="00971EEC"/>
    <w:rsid w:val="00973EFE"/>
    <w:rsid w:val="00974910"/>
    <w:rsid w:val="00974AC9"/>
    <w:rsid w:val="00976757"/>
    <w:rsid w:val="00977D1E"/>
    <w:rsid w:val="009808B3"/>
    <w:rsid w:val="00980B18"/>
    <w:rsid w:val="009812D0"/>
    <w:rsid w:val="0098296F"/>
    <w:rsid w:val="00983315"/>
    <w:rsid w:val="0098399C"/>
    <w:rsid w:val="0098403E"/>
    <w:rsid w:val="00985D41"/>
    <w:rsid w:val="00990195"/>
    <w:rsid w:val="0099157D"/>
    <w:rsid w:val="00992379"/>
    <w:rsid w:val="00992CB9"/>
    <w:rsid w:val="00992DF6"/>
    <w:rsid w:val="00994306"/>
    <w:rsid w:val="0099520A"/>
    <w:rsid w:val="009958B7"/>
    <w:rsid w:val="00996F52"/>
    <w:rsid w:val="00997496"/>
    <w:rsid w:val="009A1588"/>
    <w:rsid w:val="009A1733"/>
    <w:rsid w:val="009A1B1C"/>
    <w:rsid w:val="009A2817"/>
    <w:rsid w:val="009A375A"/>
    <w:rsid w:val="009A46C2"/>
    <w:rsid w:val="009A4778"/>
    <w:rsid w:val="009A4ED4"/>
    <w:rsid w:val="009A58F0"/>
    <w:rsid w:val="009A6302"/>
    <w:rsid w:val="009A7A17"/>
    <w:rsid w:val="009A7DA7"/>
    <w:rsid w:val="009B0A2D"/>
    <w:rsid w:val="009B1819"/>
    <w:rsid w:val="009B1847"/>
    <w:rsid w:val="009B2063"/>
    <w:rsid w:val="009B2A0F"/>
    <w:rsid w:val="009B308D"/>
    <w:rsid w:val="009B379D"/>
    <w:rsid w:val="009B4570"/>
    <w:rsid w:val="009B4C81"/>
    <w:rsid w:val="009B7F83"/>
    <w:rsid w:val="009C038C"/>
    <w:rsid w:val="009C1B44"/>
    <w:rsid w:val="009C1F42"/>
    <w:rsid w:val="009C2717"/>
    <w:rsid w:val="009C3889"/>
    <w:rsid w:val="009C4E6B"/>
    <w:rsid w:val="009C565B"/>
    <w:rsid w:val="009C5BB7"/>
    <w:rsid w:val="009C69F3"/>
    <w:rsid w:val="009C6EAC"/>
    <w:rsid w:val="009D1051"/>
    <w:rsid w:val="009D105E"/>
    <w:rsid w:val="009D2485"/>
    <w:rsid w:val="009D2ACB"/>
    <w:rsid w:val="009D2FD8"/>
    <w:rsid w:val="009D3746"/>
    <w:rsid w:val="009D44E2"/>
    <w:rsid w:val="009D4935"/>
    <w:rsid w:val="009D4C23"/>
    <w:rsid w:val="009D5206"/>
    <w:rsid w:val="009E054A"/>
    <w:rsid w:val="009E0835"/>
    <w:rsid w:val="009E1420"/>
    <w:rsid w:val="009E2D11"/>
    <w:rsid w:val="009E35B0"/>
    <w:rsid w:val="009E5C8C"/>
    <w:rsid w:val="009E5F93"/>
    <w:rsid w:val="009E701D"/>
    <w:rsid w:val="009F0850"/>
    <w:rsid w:val="009F10BD"/>
    <w:rsid w:val="009F3900"/>
    <w:rsid w:val="009F3BB7"/>
    <w:rsid w:val="009F3CA3"/>
    <w:rsid w:val="009F3DA5"/>
    <w:rsid w:val="009F52B4"/>
    <w:rsid w:val="009F54AF"/>
    <w:rsid w:val="009F55D4"/>
    <w:rsid w:val="009F6553"/>
    <w:rsid w:val="009F6DE0"/>
    <w:rsid w:val="00A007CB"/>
    <w:rsid w:val="00A0083B"/>
    <w:rsid w:val="00A0157A"/>
    <w:rsid w:val="00A01B53"/>
    <w:rsid w:val="00A0385B"/>
    <w:rsid w:val="00A03D10"/>
    <w:rsid w:val="00A0436F"/>
    <w:rsid w:val="00A04998"/>
    <w:rsid w:val="00A0506C"/>
    <w:rsid w:val="00A05D7C"/>
    <w:rsid w:val="00A062F4"/>
    <w:rsid w:val="00A0688B"/>
    <w:rsid w:val="00A06A72"/>
    <w:rsid w:val="00A0749E"/>
    <w:rsid w:val="00A076C8"/>
    <w:rsid w:val="00A1090B"/>
    <w:rsid w:val="00A1185D"/>
    <w:rsid w:val="00A12619"/>
    <w:rsid w:val="00A14A6C"/>
    <w:rsid w:val="00A15D97"/>
    <w:rsid w:val="00A16969"/>
    <w:rsid w:val="00A16B8A"/>
    <w:rsid w:val="00A16F34"/>
    <w:rsid w:val="00A17E61"/>
    <w:rsid w:val="00A17F31"/>
    <w:rsid w:val="00A20862"/>
    <w:rsid w:val="00A2118F"/>
    <w:rsid w:val="00A21410"/>
    <w:rsid w:val="00A22F8E"/>
    <w:rsid w:val="00A23E44"/>
    <w:rsid w:val="00A23EEE"/>
    <w:rsid w:val="00A24686"/>
    <w:rsid w:val="00A24A3D"/>
    <w:rsid w:val="00A25612"/>
    <w:rsid w:val="00A25DAA"/>
    <w:rsid w:val="00A25E27"/>
    <w:rsid w:val="00A27081"/>
    <w:rsid w:val="00A30C52"/>
    <w:rsid w:val="00A30E75"/>
    <w:rsid w:val="00A30EF3"/>
    <w:rsid w:val="00A30F2E"/>
    <w:rsid w:val="00A33292"/>
    <w:rsid w:val="00A336EF"/>
    <w:rsid w:val="00A34239"/>
    <w:rsid w:val="00A365D4"/>
    <w:rsid w:val="00A36ABB"/>
    <w:rsid w:val="00A36EC9"/>
    <w:rsid w:val="00A42BB4"/>
    <w:rsid w:val="00A435B0"/>
    <w:rsid w:val="00A447C6"/>
    <w:rsid w:val="00A44A8A"/>
    <w:rsid w:val="00A46A8C"/>
    <w:rsid w:val="00A509EE"/>
    <w:rsid w:val="00A51056"/>
    <w:rsid w:val="00A51248"/>
    <w:rsid w:val="00A5139D"/>
    <w:rsid w:val="00A5226A"/>
    <w:rsid w:val="00A54128"/>
    <w:rsid w:val="00A5563D"/>
    <w:rsid w:val="00A56EA2"/>
    <w:rsid w:val="00A61948"/>
    <w:rsid w:val="00A62A95"/>
    <w:rsid w:val="00A64719"/>
    <w:rsid w:val="00A661DA"/>
    <w:rsid w:val="00A66B7F"/>
    <w:rsid w:val="00A66C79"/>
    <w:rsid w:val="00A7039B"/>
    <w:rsid w:val="00A708CE"/>
    <w:rsid w:val="00A70B22"/>
    <w:rsid w:val="00A73C2F"/>
    <w:rsid w:val="00A73FE1"/>
    <w:rsid w:val="00A74215"/>
    <w:rsid w:val="00A7422B"/>
    <w:rsid w:val="00A74877"/>
    <w:rsid w:val="00A74B3E"/>
    <w:rsid w:val="00A75498"/>
    <w:rsid w:val="00A75C00"/>
    <w:rsid w:val="00A75C43"/>
    <w:rsid w:val="00A75D20"/>
    <w:rsid w:val="00A75EC0"/>
    <w:rsid w:val="00A80498"/>
    <w:rsid w:val="00A81289"/>
    <w:rsid w:val="00A812F5"/>
    <w:rsid w:val="00A82480"/>
    <w:rsid w:val="00A8254D"/>
    <w:rsid w:val="00A82BAC"/>
    <w:rsid w:val="00A83198"/>
    <w:rsid w:val="00A8344E"/>
    <w:rsid w:val="00A83512"/>
    <w:rsid w:val="00A83D97"/>
    <w:rsid w:val="00A84319"/>
    <w:rsid w:val="00A86FD1"/>
    <w:rsid w:val="00A87A87"/>
    <w:rsid w:val="00A901C6"/>
    <w:rsid w:val="00A91A38"/>
    <w:rsid w:val="00A9269B"/>
    <w:rsid w:val="00A95BBD"/>
    <w:rsid w:val="00A96A15"/>
    <w:rsid w:val="00A96A8A"/>
    <w:rsid w:val="00A96CC5"/>
    <w:rsid w:val="00AA0A93"/>
    <w:rsid w:val="00AA0C7D"/>
    <w:rsid w:val="00AA119C"/>
    <w:rsid w:val="00AA2A32"/>
    <w:rsid w:val="00AA304F"/>
    <w:rsid w:val="00AA6467"/>
    <w:rsid w:val="00AA6677"/>
    <w:rsid w:val="00AB03F6"/>
    <w:rsid w:val="00AB1BEB"/>
    <w:rsid w:val="00AB3253"/>
    <w:rsid w:val="00AB3265"/>
    <w:rsid w:val="00AB3B37"/>
    <w:rsid w:val="00AB48FA"/>
    <w:rsid w:val="00AB56C8"/>
    <w:rsid w:val="00AB60F4"/>
    <w:rsid w:val="00AB784E"/>
    <w:rsid w:val="00AC1455"/>
    <w:rsid w:val="00AC1D21"/>
    <w:rsid w:val="00AC22E7"/>
    <w:rsid w:val="00AC2639"/>
    <w:rsid w:val="00AC270D"/>
    <w:rsid w:val="00AC47D4"/>
    <w:rsid w:val="00AC4B30"/>
    <w:rsid w:val="00AC639E"/>
    <w:rsid w:val="00AC7668"/>
    <w:rsid w:val="00AD0374"/>
    <w:rsid w:val="00AD0ACF"/>
    <w:rsid w:val="00AD0D72"/>
    <w:rsid w:val="00AD33F9"/>
    <w:rsid w:val="00AD35A4"/>
    <w:rsid w:val="00AD406E"/>
    <w:rsid w:val="00AD5C26"/>
    <w:rsid w:val="00AD66D4"/>
    <w:rsid w:val="00AD67DB"/>
    <w:rsid w:val="00AD71EE"/>
    <w:rsid w:val="00AD7A1F"/>
    <w:rsid w:val="00AE048A"/>
    <w:rsid w:val="00AE0883"/>
    <w:rsid w:val="00AE3E66"/>
    <w:rsid w:val="00AE5301"/>
    <w:rsid w:val="00AE53EB"/>
    <w:rsid w:val="00AE655F"/>
    <w:rsid w:val="00AE76E4"/>
    <w:rsid w:val="00AF0278"/>
    <w:rsid w:val="00AF07A6"/>
    <w:rsid w:val="00AF16D9"/>
    <w:rsid w:val="00AF203D"/>
    <w:rsid w:val="00AF3A36"/>
    <w:rsid w:val="00AF4088"/>
    <w:rsid w:val="00AF4AD4"/>
    <w:rsid w:val="00AF515A"/>
    <w:rsid w:val="00AF5709"/>
    <w:rsid w:val="00AF6370"/>
    <w:rsid w:val="00AF63C2"/>
    <w:rsid w:val="00AF7441"/>
    <w:rsid w:val="00AF76B7"/>
    <w:rsid w:val="00AF7BEC"/>
    <w:rsid w:val="00B003E2"/>
    <w:rsid w:val="00B0223E"/>
    <w:rsid w:val="00B02F6E"/>
    <w:rsid w:val="00B05201"/>
    <w:rsid w:val="00B0545E"/>
    <w:rsid w:val="00B06A94"/>
    <w:rsid w:val="00B06D31"/>
    <w:rsid w:val="00B06D96"/>
    <w:rsid w:val="00B10545"/>
    <w:rsid w:val="00B130B6"/>
    <w:rsid w:val="00B13360"/>
    <w:rsid w:val="00B1343B"/>
    <w:rsid w:val="00B136CF"/>
    <w:rsid w:val="00B13D47"/>
    <w:rsid w:val="00B14036"/>
    <w:rsid w:val="00B168B8"/>
    <w:rsid w:val="00B205E1"/>
    <w:rsid w:val="00B21C72"/>
    <w:rsid w:val="00B22B15"/>
    <w:rsid w:val="00B23460"/>
    <w:rsid w:val="00B23EA7"/>
    <w:rsid w:val="00B247F4"/>
    <w:rsid w:val="00B25B0F"/>
    <w:rsid w:val="00B25E6B"/>
    <w:rsid w:val="00B268D0"/>
    <w:rsid w:val="00B2797C"/>
    <w:rsid w:val="00B30742"/>
    <w:rsid w:val="00B31264"/>
    <w:rsid w:val="00B3364C"/>
    <w:rsid w:val="00B34529"/>
    <w:rsid w:val="00B349D1"/>
    <w:rsid w:val="00B350A6"/>
    <w:rsid w:val="00B359E5"/>
    <w:rsid w:val="00B361F1"/>
    <w:rsid w:val="00B36E8C"/>
    <w:rsid w:val="00B37D72"/>
    <w:rsid w:val="00B40CC4"/>
    <w:rsid w:val="00B41AF5"/>
    <w:rsid w:val="00B42FF7"/>
    <w:rsid w:val="00B43128"/>
    <w:rsid w:val="00B474D7"/>
    <w:rsid w:val="00B47CDE"/>
    <w:rsid w:val="00B47F13"/>
    <w:rsid w:val="00B51BF2"/>
    <w:rsid w:val="00B51C55"/>
    <w:rsid w:val="00B54817"/>
    <w:rsid w:val="00B57F5B"/>
    <w:rsid w:val="00B606AB"/>
    <w:rsid w:val="00B61198"/>
    <w:rsid w:val="00B62162"/>
    <w:rsid w:val="00B62B9C"/>
    <w:rsid w:val="00B63A14"/>
    <w:rsid w:val="00B63DC4"/>
    <w:rsid w:val="00B656F3"/>
    <w:rsid w:val="00B65F5F"/>
    <w:rsid w:val="00B6633E"/>
    <w:rsid w:val="00B66666"/>
    <w:rsid w:val="00B6777F"/>
    <w:rsid w:val="00B751E1"/>
    <w:rsid w:val="00B75AAF"/>
    <w:rsid w:val="00B763D4"/>
    <w:rsid w:val="00B76505"/>
    <w:rsid w:val="00B76AE0"/>
    <w:rsid w:val="00B778FF"/>
    <w:rsid w:val="00B81375"/>
    <w:rsid w:val="00B830ED"/>
    <w:rsid w:val="00B83530"/>
    <w:rsid w:val="00B85E06"/>
    <w:rsid w:val="00B87FE1"/>
    <w:rsid w:val="00B9372B"/>
    <w:rsid w:val="00B9397C"/>
    <w:rsid w:val="00B94FA9"/>
    <w:rsid w:val="00B95A04"/>
    <w:rsid w:val="00B961F7"/>
    <w:rsid w:val="00B970C8"/>
    <w:rsid w:val="00B977E9"/>
    <w:rsid w:val="00B9793B"/>
    <w:rsid w:val="00B97EDF"/>
    <w:rsid w:val="00B97F87"/>
    <w:rsid w:val="00BA1181"/>
    <w:rsid w:val="00BA16ED"/>
    <w:rsid w:val="00BA1F95"/>
    <w:rsid w:val="00BA2FFE"/>
    <w:rsid w:val="00BA4E7C"/>
    <w:rsid w:val="00BA57DF"/>
    <w:rsid w:val="00BA59D2"/>
    <w:rsid w:val="00BA6398"/>
    <w:rsid w:val="00BA79AC"/>
    <w:rsid w:val="00BB03CF"/>
    <w:rsid w:val="00BB05D2"/>
    <w:rsid w:val="00BB15B0"/>
    <w:rsid w:val="00BB1CE2"/>
    <w:rsid w:val="00BB3633"/>
    <w:rsid w:val="00BB41EB"/>
    <w:rsid w:val="00BB609B"/>
    <w:rsid w:val="00BB756D"/>
    <w:rsid w:val="00BC0703"/>
    <w:rsid w:val="00BC1EF6"/>
    <w:rsid w:val="00BC2C14"/>
    <w:rsid w:val="00BC44A5"/>
    <w:rsid w:val="00BC6168"/>
    <w:rsid w:val="00BC6288"/>
    <w:rsid w:val="00BC750D"/>
    <w:rsid w:val="00BD068B"/>
    <w:rsid w:val="00BD0697"/>
    <w:rsid w:val="00BD08EB"/>
    <w:rsid w:val="00BD34F3"/>
    <w:rsid w:val="00BD3FF7"/>
    <w:rsid w:val="00BD48E5"/>
    <w:rsid w:val="00BD491C"/>
    <w:rsid w:val="00BD493A"/>
    <w:rsid w:val="00BD5790"/>
    <w:rsid w:val="00BD62E8"/>
    <w:rsid w:val="00BD6F44"/>
    <w:rsid w:val="00BD6FBB"/>
    <w:rsid w:val="00BD7582"/>
    <w:rsid w:val="00BE07E2"/>
    <w:rsid w:val="00BE0819"/>
    <w:rsid w:val="00BE1B3F"/>
    <w:rsid w:val="00BE265B"/>
    <w:rsid w:val="00BE2794"/>
    <w:rsid w:val="00BE2A0A"/>
    <w:rsid w:val="00BE2D64"/>
    <w:rsid w:val="00BE3485"/>
    <w:rsid w:val="00BE4E85"/>
    <w:rsid w:val="00BE54F3"/>
    <w:rsid w:val="00BE68C3"/>
    <w:rsid w:val="00BE6E03"/>
    <w:rsid w:val="00BE7753"/>
    <w:rsid w:val="00BF202A"/>
    <w:rsid w:val="00BF2D72"/>
    <w:rsid w:val="00BF42C0"/>
    <w:rsid w:val="00BF433D"/>
    <w:rsid w:val="00BF4B4C"/>
    <w:rsid w:val="00BF509F"/>
    <w:rsid w:val="00BF5498"/>
    <w:rsid w:val="00BF70A0"/>
    <w:rsid w:val="00C011B3"/>
    <w:rsid w:val="00C01398"/>
    <w:rsid w:val="00C03F51"/>
    <w:rsid w:val="00C06A2E"/>
    <w:rsid w:val="00C10020"/>
    <w:rsid w:val="00C10430"/>
    <w:rsid w:val="00C10713"/>
    <w:rsid w:val="00C115DC"/>
    <w:rsid w:val="00C14C4E"/>
    <w:rsid w:val="00C14C7C"/>
    <w:rsid w:val="00C15893"/>
    <w:rsid w:val="00C17C5B"/>
    <w:rsid w:val="00C17C8F"/>
    <w:rsid w:val="00C2029E"/>
    <w:rsid w:val="00C2106C"/>
    <w:rsid w:val="00C21404"/>
    <w:rsid w:val="00C2148D"/>
    <w:rsid w:val="00C223D2"/>
    <w:rsid w:val="00C22681"/>
    <w:rsid w:val="00C249BB"/>
    <w:rsid w:val="00C24EB7"/>
    <w:rsid w:val="00C250C6"/>
    <w:rsid w:val="00C25BE5"/>
    <w:rsid w:val="00C269E3"/>
    <w:rsid w:val="00C305A7"/>
    <w:rsid w:val="00C32ED8"/>
    <w:rsid w:val="00C332D8"/>
    <w:rsid w:val="00C33A14"/>
    <w:rsid w:val="00C34C99"/>
    <w:rsid w:val="00C41612"/>
    <w:rsid w:val="00C43B91"/>
    <w:rsid w:val="00C44940"/>
    <w:rsid w:val="00C45087"/>
    <w:rsid w:val="00C45234"/>
    <w:rsid w:val="00C45D9F"/>
    <w:rsid w:val="00C4659F"/>
    <w:rsid w:val="00C4739D"/>
    <w:rsid w:val="00C47DBB"/>
    <w:rsid w:val="00C5195F"/>
    <w:rsid w:val="00C52B5E"/>
    <w:rsid w:val="00C53906"/>
    <w:rsid w:val="00C5435D"/>
    <w:rsid w:val="00C555B7"/>
    <w:rsid w:val="00C56396"/>
    <w:rsid w:val="00C56C78"/>
    <w:rsid w:val="00C61A5B"/>
    <w:rsid w:val="00C61EE0"/>
    <w:rsid w:val="00C66E8F"/>
    <w:rsid w:val="00C66EE5"/>
    <w:rsid w:val="00C71BB3"/>
    <w:rsid w:val="00C72152"/>
    <w:rsid w:val="00C73B65"/>
    <w:rsid w:val="00C75022"/>
    <w:rsid w:val="00C7586D"/>
    <w:rsid w:val="00C77855"/>
    <w:rsid w:val="00C80D89"/>
    <w:rsid w:val="00C8201E"/>
    <w:rsid w:val="00C82451"/>
    <w:rsid w:val="00C829E7"/>
    <w:rsid w:val="00C82ACA"/>
    <w:rsid w:val="00C868E2"/>
    <w:rsid w:val="00C8761B"/>
    <w:rsid w:val="00C878C0"/>
    <w:rsid w:val="00C87FEC"/>
    <w:rsid w:val="00C9032B"/>
    <w:rsid w:val="00C90700"/>
    <w:rsid w:val="00C90D6D"/>
    <w:rsid w:val="00C91479"/>
    <w:rsid w:val="00C91F5F"/>
    <w:rsid w:val="00C95BCA"/>
    <w:rsid w:val="00C963BE"/>
    <w:rsid w:val="00CA04E9"/>
    <w:rsid w:val="00CA0533"/>
    <w:rsid w:val="00CA1BBA"/>
    <w:rsid w:val="00CA2FE6"/>
    <w:rsid w:val="00CA4F74"/>
    <w:rsid w:val="00CA504F"/>
    <w:rsid w:val="00CA5107"/>
    <w:rsid w:val="00CA5AE1"/>
    <w:rsid w:val="00CA63D1"/>
    <w:rsid w:val="00CA7376"/>
    <w:rsid w:val="00CA7636"/>
    <w:rsid w:val="00CA7CDD"/>
    <w:rsid w:val="00CB0436"/>
    <w:rsid w:val="00CB052C"/>
    <w:rsid w:val="00CB0802"/>
    <w:rsid w:val="00CB1B38"/>
    <w:rsid w:val="00CB1FE2"/>
    <w:rsid w:val="00CB2001"/>
    <w:rsid w:val="00CB38EA"/>
    <w:rsid w:val="00CB3EC7"/>
    <w:rsid w:val="00CB4CB7"/>
    <w:rsid w:val="00CB5F31"/>
    <w:rsid w:val="00CB67DA"/>
    <w:rsid w:val="00CB6E1B"/>
    <w:rsid w:val="00CB74BD"/>
    <w:rsid w:val="00CB7F72"/>
    <w:rsid w:val="00CC107C"/>
    <w:rsid w:val="00CC11DE"/>
    <w:rsid w:val="00CC1777"/>
    <w:rsid w:val="00CC187A"/>
    <w:rsid w:val="00CC2C0C"/>
    <w:rsid w:val="00CC5BB5"/>
    <w:rsid w:val="00CC695A"/>
    <w:rsid w:val="00CD00A3"/>
    <w:rsid w:val="00CD1A50"/>
    <w:rsid w:val="00CD1F78"/>
    <w:rsid w:val="00CD2B33"/>
    <w:rsid w:val="00CD2F1A"/>
    <w:rsid w:val="00CD3546"/>
    <w:rsid w:val="00CD3991"/>
    <w:rsid w:val="00CD3BF4"/>
    <w:rsid w:val="00CD4BA6"/>
    <w:rsid w:val="00CD5A9C"/>
    <w:rsid w:val="00CD61D9"/>
    <w:rsid w:val="00CD6A7F"/>
    <w:rsid w:val="00CD6F31"/>
    <w:rsid w:val="00CE028A"/>
    <w:rsid w:val="00CE3293"/>
    <w:rsid w:val="00CE3332"/>
    <w:rsid w:val="00CE5EEC"/>
    <w:rsid w:val="00CE6CCD"/>
    <w:rsid w:val="00CF0762"/>
    <w:rsid w:val="00CF0C47"/>
    <w:rsid w:val="00CF15BF"/>
    <w:rsid w:val="00CF1B7F"/>
    <w:rsid w:val="00CF1BCB"/>
    <w:rsid w:val="00CF26EC"/>
    <w:rsid w:val="00CF3A02"/>
    <w:rsid w:val="00CF42A4"/>
    <w:rsid w:val="00CF6580"/>
    <w:rsid w:val="00CF6DAA"/>
    <w:rsid w:val="00CF7145"/>
    <w:rsid w:val="00D0036C"/>
    <w:rsid w:val="00D029B8"/>
    <w:rsid w:val="00D03417"/>
    <w:rsid w:val="00D03B8C"/>
    <w:rsid w:val="00D061F1"/>
    <w:rsid w:val="00D0640C"/>
    <w:rsid w:val="00D10726"/>
    <w:rsid w:val="00D10EB0"/>
    <w:rsid w:val="00D11152"/>
    <w:rsid w:val="00D1116D"/>
    <w:rsid w:val="00D11E22"/>
    <w:rsid w:val="00D1241D"/>
    <w:rsid w:val="00D135E3"/>
    <w:rsid w:val="00D13D82"/>
    <w:rsid w:val="00D13DE7"/>
    <w:rsid w:val="00D141EB"/>
    <w:rsid w:val="00D15C7A"/>
    <w:rsid w:val="00D16147"/>
    <w:rsid w:val="00D163AE"/>
    <w:rsid w:val="00D1640B"/>
    <w:rsid w:val="00D17E5D"/>
    <w:rsid w:val="00D20723"/>
    <w:rsid w:val="00D21CD1"/>
    <w:rsid w:val="00D241DF"/>
    <w:rsid w:val="00D24458"/>
    <w:rsid w:val="00D24B87"/>
    <w:rsid w:val="00D24C75"/>
    <w:rsid w:val="00D24FC6"/>
    <w:rsid w:val="00D25AC5"/>
    <w:rsid w:val="00D2686D"/>
    <w:rsid w:val="00D305EE"/>
    <w:rsid w:val="00D32C5B"/>
    <w:rsid w:val="00D34065"/>
    <w:rsid w:val="00D346FE"/>
    <w:rsid w:val="00D34C75"/>
    <w:rsid w:val="00D35C6E"/>
    <w:rsid w:val="00D375FB"/>
    <w:rsid w:val="00D40D30"/>
    <w:rsid w:val="00D411A0"/>
    <w:rsid w:val="00D41F23"/>
    <w:rsid w:val="00D42CBA"/>
    <w:rsid w:val="00D4357A"/>
    <w:rsid w:val="00D44E8E"/>
    <w:rsid w:val="00D45340"/>
    <w:rsid w:val="00D47027"/>
    <w:rsid w:val="00D470DD"/>
    <w:rsid w:val="00D5107F"/>
    <w:rsid w:val="00D511EE"/>
    <w:rsid w:val="00D5161F"/>
    <w:rsid w:val="00D5359B"/>
    <w:rsid w:val="00D537F4"/>
    <w:rsid w:val="00D571C7"/>
    <w:rsid w:val="00D57857"/>
    <w:rsid w:val="00D600BF"/>
    <w:rsid w:val="00D60550"/>
    <w:rsid w:val="00D606E0"/>
    <w:rsid w:val="00D60B3B"/>
    <w:rsid w:val="00D61C31"/>
    <w:rsid w:val="00D624CA"/>
    <w:rsid w:val="00D62A64"/>
    <w:rsid w:val="00D62F58"/>
    <w:rsid w:val="00D65BF8"/>
    <w:rsid w:val="00D661D2"/>
    <w:rsid w:val="00D66DC7"/>
    <w:rsid w:val="00D71B46"/>
    <w:rsid w:val="00D7312E"/>
    <w:rsid w:val="00D73411"/>
    <w:rsid w:val="00D742AD"/>
    <w:rsid w:val="00D75319"/>
    <w:rsid w:val="00D75B98"/>
    <w:rsid w:val="00D76467"/>
    <w:rsid w:val="00D767E1"/>
    <w:rsid w:val="00D80453"/>
    <w:rsid w:val="00D83EBF"/>
    <w:rsid w:val="00D87648"/>
    <w:rsid w:val="00D87BB7"/>
    <w:rsid w:val="00D9249D"/>
    <w:rsid w:val="00D93296"/>
    <w:rsid w:val="00D9342C"/>
    <w:rsid w:val="00D93F83"/>
    <w:rsid w:val="00D950CD"/>
    <w:rsid w:val="00D970D7"/>
    <w:rsid w:val="00DA174C"/>
    <w:rsid w:val="00DA22F6"/>
    <w:rsid w:val="00DA2533"/>
    <w:rsid w:val="00DA50AC"/>
    <w:rsid w:val="00DA63F2"/>
    <w:rsid w:val="00DB00B3"/>
    <w:rsid w:val="00DB057F"/>
    <w:rsid w:val="00DB1398"/>
    <w:rsid w:val="00DB34FD"/>
    <w:rsid w:val="00DB3A76"/>
    <w:rsid w:val="00DB3EDC"/>
    <w:rsid w:val="00DB66EC"/>
    <w:rsid w:val="00DB73C0"/>
    <w:rsid w:val="00DB788F"/>
    <w:rsid w:val="00DC008A"/>
    <w:rsid w:val="00DC13CB"/>
    <w:rsid w:val="00DC207D"/>
    <w:rsid w:val="00DC2359"/>
    <w:rsid w:val="00DC430D"/>
    <w:rsid w:val="00DC4CA9"/>
    <w:rsid w:val="00DC5F2D"/>
    <w:rsid w:val="00DC78AC"/>
    <w:rsid w:val="00DC7D71"/>
    <w:rsid w:val="00DD0014"/>
    <w:rsid w:val="00DD04A4"/>
    <w:rsid w:val="00DD1841"/>
    <w:rsid w:val="00DD1F1D"/>
    <w:rsid w:val="00DD2DD0"/>
    <w:rsid w:val="00DD4605"/>
    <w:rsid w:val="00DD4F7D"/>
    <w:rsid w:val="00DD73FB"/>
    <w:rsid w:val="00DE1168"/>
    <w:rsid w:val="00DE15FA"/>
    <w:rsid w:val="00DE16BF"/>
    <w:rsid w:val="00DE1BCA"/>
    <w:rsid w:val="00DE1D9E"/>
    <w:rsid w:val="00DE271D"/>
    <w:rsid w:val="00DE2F84"/>
    <w:rsid w:val="00DE56B0"/>
    <w:rsid w:val="00DE5F8A"/>
    <w:rsid w:val="00DE647B"/>
    <w:rsid w:val="00DE6F65"/>
    <w:rsid w:val="00DE7C13"/>
    <w:rsid w:val="00DE7F50"/>
    <w:rsid w:val="00DF0133"/>
    <w:rsid w:val="00DF335C"/>
    <w:rsid w:val="00DF348A"/>
    <w:rsid w:val="00DF3519"/>
    <w:rsid w:val="00DF3C48"/>
    <w:rsid w:val="00DF4026"/>
    <w:rsid w:val="00DF4E04"/>
    <w:rsid w:val="00DF61DD"/>
    <w:rsid w:val="00DF67ED"/>
    <w:rsid w:val="00DF73CE"/>
    <w:rsid w:val="00DF7652"/>
    <w:rsid w:val="00DF7E72"/>
    <w:rsid w:val="00E003C0"/>
    <w:rsid w:val="00E0119D"/>
    <w:rsid w:val="00E01536"/>
    <w:rsid w:val="00E01678"/>
    <w:rsid w:val="00E0175E"/>
    <w:rsid w:val="00E03297"/>
    <w:rsid w:val="00E0335E"/>
    <w:rsid w:val="00E05443"/>
    <w:rsid w:val="00E05980"/>
    <w:rsid w:val="00E11389"/>
    <w:rsid w:val="00E11909"/>
    <w:rsid w:val="00E12055"/>
    <w:rsid w:val="00E12180"/>
    <w:rsid w:val="00E13478"/>
    <w:rsid w:val="00E1364E"/>
    <w:rsid w:val="00E1399C"/>
    <w:rsid w:val="00E14E6E"/>
    <w:rsid w:val="00E15A7A"/>
    <w:rsid w:val="00E177CF"/>
    <w:rsid w:val="00E2156B"/>
    <w:rsid w:val="00E25F65"/>
    <w:rsid w:val="00E260EB"/>
    <w:rsid w:val="00E2614B"/>
    <w:rsid w:val="00E27269"/>
    <w:rsid w:val="00E2726E"/>
    <w:rsid w:val="00E27617"/>
    <w:rsid w:val="00E27F23"/>
    <w:rsid w:val="00E300B9"/>
    <w:rsid w:val="00E30535"/>
    <w:rsid w:val="00E316B4"/>
    <w:rsid w:val="00E3227F"/>
    <w:rsid w:val="00E32A11"/>
    <w:rsid w:val="00E33F4A"/>
    <w:rsid w:val="00E349F6"/>
    <w:rsid w:val="00E35954"/>
    <w:rsid w:val="00E415AA"/>
    <w:rsid w:val="00E41B76"/>
    <w:rsid w:val="00E41CF7"/>
    <w:rsid w:val="00E41E7F"/>
    <w:rsid w:val="00E42AD1"/>
    <w:rsid w:val="00E43155"/>
    <w:rsid w:val="00E43386"/>
    <w:rsid w:val="00E446AA"/>
    <w:rsid w:val="00E450C7"/>
    <w:rsid w:val="00E462CB"/>
    <w:rsid w:val="00E46DEA"/>
    <w:rsid w:val="00E50B39"/>
    <w:rsid w:val="00E51A29"/>
    <w:rsid w:val="00E52B42"/>
    <w:rsid w:val="00E54C68"/>
    <w:rsid w:val="00E5557B"/>
    <w:rsid w:val="00E55976"/>
    <w:rsid w:val="00E55C40"/>
    <w:rsid w:val="00E60063"/>
    <w:rsid w:val="00E6143E"/>
    <w:rsid w:val="00E615E0"/>
    <w:rsid w:val="00E61D60"/>
    <w:rsid w:val="00E62073"/>
    <w:rsid w:val="00E63574"/>
    <w:rsid w:val="00E63A9E"/>
    <w:rsid w:val="00E63F78"/>
    <w:rsid w:val="00E6433A"/>
    <w:rsid w:val="00E6539A"/>
    <w:rsid w:val="00E65A10"/>
    <w:rsid w:val="00E65BBA"/>
    <w:rsid w:val="00E67598"/>
    <w:rsid w:val="00E677E1"/>
    <w:rsid w:val="00E71305"/>
    <w:rsid w:val="00E75335"/>
    <w:rsid w:val="00E75BCC"/>
    <w:rsid w:val="00E76351"/>
    <w:rsid w:val="00E76886"/>
    <w:rsid w:val="00E7717F"/>
    <w:rsid w:val="00E77643"/>
    <w:rsid w:val="00E7779C"/>
    <w:rsid w:val="00E77E16"/>
    <w:rsid w:val="00E80043"/>
    <w:rsid w:val="00E8085F"/>
    <w:rsid w:val="00E815C9"/>
    <w:rsid w:val="00E83A17"/>
    <w:rsid w:val="00E8492B"/>
    <w:rsid w:val="00E855E8"/>
    <w:rsid w:val="00E8568C"/>
    <w:rsid w:val="00E85BAB"/>
    <w:rsid w:val="00E862C8"/>
    <w:rsid w:val="00E86972"/>
    <w:rsid w:val="00E873D5"/>
    <w:rsid w:val="00E87CF7"/>
    <w:rsid w:val="00E90D49"/>
    <w:rsid w:val="00E918D0"/>
    <w:rsid w:val="00E925C3"/>
    <w:rsid w:val="00E933E7"/>
    <w:rsid w:val="00E934ED"/>
    <w:rsid w:val="00E94291"/>
    <w:rsid w:val="00E95E0E"/>
    <w:rsid w:val="00E97531"/>
    <w:rsid w:val="00E97739"/>
    <w:rsid w:val="00EA0283"/>
    <w:rsid w:val="00EA0967"/>
    <w:rsid w:val="00EA1037"/>
    <w:rsid w:val="00EA162E"/>
    <w:rsid w:val="00EA17F8"/>
    <w:rsid w:val="00EA335B"/>
    <w:rsid w:val="00EA34EE"/>
    <w:rsid w:val="00EA5227"/>
    <w:rsid w:val="00EA6014"/>
    <w:rsid w:val="00EA6451"/>
    <w:rsid w:val="00EA6AE3"/>
    <w:rsid w:val="00EA6FCB"/>
    <w:rsid w:val="00EB0583"/>
    <w:rsid w:val="00EB1953"/>
    <w:rsid w:val="00EB1B77"/>
    <w:rsid w:val="00EB2E12"/>
    <w:rsid w:val="00EB4200"/>
    <w:rsid w:val="00EB45FF"/>
    <w:rsid w:val="00EB57AD"/>
    <w:rsid w:val="00EB68F0"/>
    <w:rsid w:val="00EC04B9"/>
    <w:rsid w:val="00EC0AF6"/>
    <w:rsid w:val="00EC0F5D"/>
    <w:rsid w:val="00EC229B"/>
    <w:rsid w:val="00EC241C"/>
    <w:rsid w:val="00EC5070"/>
    <w:rsid w:val="00EC6763"/>
    <w:rsid w:val="00EC67FB"/>
    <w:rsid w:val="00EC6846"/>
    <w:rsid w:val="00EC68E8"/>
    <w:rsid w:val="00ED1FEB"/>
    <w:rsid w:val="00ED225A"/>
    <w:rsid w:val="00ED572E"/>
    <w:rsid w:val="00ED6584"/>
    <w:rsid w:val="00ED68EA"/>
    <w:rsid w:val="00ED6A06"/>
    <w:rsid w:val="00ED75A7"/>
    <w:rsid w:val="00EE0D00"/>
    <w:rsid w:val="00EE1727"/>
    <w:rsid w:val="00EE177B"/>
    <w:rsid w:val="00EE1F3F"/>
    <w:rsid w:val="00EE23AA"/>
    <w:rsid w:val="00EE26F1"/>
    <w:rsid w:val="00EE2A33"/>
    <w:rsid w:val="00EE2E9F"/>
    <w:rsid w:val="00EE2F69"/>
    <w:rsid w:val="00EE34B7"/>
    <w:rsid w:val="00EE467A"/>
    <w:rsid w:val="00EE4CC1"/>
    <w:rsid w:val="00EE4DC7"/>
    <w:rsid w:val="00EE67FD"/>
    <w:rsid w:val="00EE708D"/>
    <w:rsid w:val="00EF0136"/>
    <w:rsid w:val="00EF02BD"/>
    <w:rsid w:val="00EF06B3"/>
    <w:rsid w:val="00EF0B8F"/>
    <w:rsid w:val="00EF17C2"/>
    <w:rsid w:val="00EF2877"/>
    <w:rsid w:val="00EF29E7"/>
    <w:rsid w:val="00EF3E5C"/>
    <w:rsid w:val="00F01D53"/>
    <w:rsid w:val="00F020C2"/>
    <w:rsid w:val="00F0369E"/>
    <w:rsid w:val="00F03926"/>
    <w:rsid w:val="00F04A6A"/>
    <w:rsid w:val="00F05051"/>
    <w:rsid w:val="00F060DD"/>
    <w:rsid w:val="00F067B9"/>
    <w:rsid w:val="00F0720E"/>
    <w:rsid w:val="00F102EA"/>
    <w:rsid w:val="00F1153C"/>
    <w:rsid w:val="00F123E2"/>
    <w:rsid w:val="00F13E58"/>
    <w:rsid w:val="00F1439B"/>
    <w:rsid w:val="00F163A9"/>
    <w:rsid w:val="00F16E25"/>
    <w:rsid w:val="00F17620"/>
    <w:rsid w:val="00F17B39"/>
    <w:rsid w:val="00F17B81"/>
    <w:rsid w:val="00F2197F"/>
    <w:rsid w:val="00F21DC2"/>
    <w:rsid w:val="00F25F9E"/>
    <w:rsid w:val="00F2668D"/>
    <w:rsid w:val="00F268C4"/>
    <w:rsid w:val="00F26FD0"/>
    <w:rsid w:val="00F27B27"/>
    <w:rsid w:val="00F27B3F"/>
    <w:rsid w:val="00F27CDA"/>
    <w:rsid w:val="00F301B4"/>
    <w:rsid w:val="00F312DC"/>
    <w:rsid w:val="00F31B28"/>
    <w:rsid w:val="00F33653"/>
    <w:rsid w:val="00F33C98"/>
    <w:rsid w:val="00F35204"/>
    <w:rsid w:val="00F360BB"/>
    <w:rsid w:val="00F37342"/>
    <w:rsid w:val="00F375BE"/>
    <w:rsid w:val="00F40607"/>
    <w:rsid w:val="00F426BA"/>
    <w:rsid w:val="00F4522D"/>
    <w:rsid w:val="00F46374"/>
    <w:rsid w:val="00F4642D"/>
    <w:rsid w:val="00F466BE"/>
    <w:rsid w:val="00F46ACA"/>
    <w:rsid w:val="00F46FF6"/>
    <w:rsid w:val="00F4710A"/>
    <w:rsid w:val="00F478A7"/>
    <w:rsid w:val="00F47A7A"/>
    <w:rsid w:val="00F50C87"/>
    <w:rsid w:val="00F52750"/>
    <w:rsid w:val="00F52B52"/>
    <w:rsid w:val="00F5404F"/>
    <w:rsid w:val="00F541F8"/>
    <w:rsid w:val="00F5490A"/>
    <w:rsid w:val="00F56506"/>
    <w:rsid w:val="00F605F5"/>
    <w:rsid w:val="00F624CE"/>
    <w:rsid w:val="00F62550"/>
    <w:rsid w:val="00F63065"/>
    <w:rsid w:val="00F64C66"/>
    <w:rsid w:val="00F64FDA"/>
    <w:rsid w:val="00F6527F"/>
    <w:rsid w:val="00F6611A"/>
    <w:rsid w:val="00F664FB"/>
    <w:rsid w:val="00F66761"/>
    <w:rsid w:val="00F67C8C"/>
    <w:rsid w:val="00F67F1E"/>
    <w:rsid w:val="00F7013F"/>
    <w:rsid w:val="00F71B0F"/>
    <w:rsid w:val="00F74A36"/>
    <w:rsid w:val="00F74AFF"/>
    <w:rsid w:val="00F74FBF"/>
    <w:rsid w:val="00F750EF"/>
    <w:rsid w:val="00F75B38"/>
    <w:rsid w:val="00F7674F"/>
    <w:rsid w:val="00F77090"/>
    <w:rsid w:val="00F77316"/>
    <w:rsid w:val="00F77B3F"/>
    <w:rsid w:val="00F80078"/>
    <w:rsid w:val="00F812E8"/>
    <w:rsid w:val="00F82B01"/>
    <w:rsid w:val="00F83DD9"/>
    <w:rsid w:val="00F8450C"/>
    <w:rsid w:val="00F8602E"/>
    <w:rsid w:val="00F8673E"/>
    <w:rsid w:val="00F87708"/>
    <w:rsid w:val="00F905E3"/>
    <w:rsid w:val="00F90643"/>
    <w:rsid w:val="00F91E32"/>
    <w:rsid w:val="00F92110"/>
    <w:rsid w:val="00F929F1"/>
    <w:rsid w:val="00F92EBA"/>
    <w:rsid w:val="00F93BAF"/>
    <w:rsid w:val="00F94CBF"/>
    <w:rsid w:val="00F95DA7"/>
    <w:rsid w:val="00F9679C"/>
    <w:rsid w:val="00F9719F"/>
    <w:rsid w:val="00F97661"/>
    <w:rsid w:val="00FA340E"/>
    <w:rsid w:val="00FA3728"/>
    <w:rsid w:val="00FA49AD"/>
    <w:rsid w:val="00FA671B"/>
    <w:rsid w:val="00FA6A22"/>
    <w:rsid w:val="00FB07DD"/>
    <w:rsid w:val="00FB13DD"/>
    <w:rsid w:val="00FB4C26"/>
    <w:rsid w:val="00FB54DC"/>
    <w:rsid w:val="00FB5E6A"/>
    <w:rsid w:val="00FB60DA"/>
    <w:rsid w:val="00FB67EC"/>
    <w:rsid w:val="00FC0B5B"/>
    <w:rsid w:val="00FC1203"/>
    <w:rsid w:val="00FC2734"/>
    <w:rsid w:val="00FC322A"/>
    <w:rsid w:val="00FC3DF5"/>
    <w:rsid w:val="00FC6075"/>
    <w:rsid w:val="00FC67CD"/>
    <w:rsid w:val="00FC6A95"/>
    <w:rsid w:val="00FC7153"/>
    <w:rsid w:val="00FD0878"/>
    <w:rsid w:val="00FD094A"/>
    <w:rsid w:val="00FD1D06"/>
    <w:rsid w:val="00FD1F4E"/>
    <w:rsid w:val="00FD1F55"/>
    <w:rsid w:val="00FD34D2"/>
    <w:rsid w:val="00FD4562"/>
    <w:rsid w:val="00FD53EC"/>
    <w:rsid w:val="00FD6D05"/>
    <w:rsid w:val="00FE2C2B"/>
    <w:rsid w:val="00FE35DE"/>
    <w:rsid w:val="00FE6661"/>
    <w:rsid w:val="00FE71A0"/>
    <w:rsid w:val="00FF10CC"/>
    <w:rsid w:val="00FF1E72"/>
    <w:rsid w:val="00FF274D"/>
    <w:rsid w:val="00FF374A"/>
    <w:rsid w:val="00FF4713"/>
    <w:rsid w:val="00FF4E5C"/>
    <w:rsid w:val="00FF51A3"/>
    <w:rsid w:val="00FF51E7"/>
    <w:rsid w:val="00FF599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31752"/>
  <w15:docId w15:val="{85156EC9-655F-49CE-8400-0E89448D9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2EF"/>
    <w:pPr>
      <w:jc w:val="both"/>
    </w:pPr>
    <w:rPr>
      <w:rFonts w:ascii="Times New Roman" w:hAnsi="Times New Roman"/>
      <w:sz w:val="24"/>
      <w:lang w:val="en-GB"/>
    </w:rPr>
  </w:style>
  <w:style w:type="paragraph" w:styleId="Heading1">
    <w:name w:val="heading 1"/>
    <w:basedOn w:val="Normal"/>
    <w:next w:val="Normal"/>
    <w:link w:val="Heading1Char"/>
    <w:autoRedefine/>
    <w:uiPriority w:val="9"/>
    <w:qFormat/>
    <w:rsid w:val="00656EC4"/>
    <w:pPr>
      <w:keepNext/>
      <w:keepLines/>
      <w:numPr>
        <w:numId w:val="7"/>
      </w:numPr>
      <w:spacing w:before="120" w:line="360" w:lineRule="auto"/>
      <w:jc w:val="left"/>
      <w:outlineLvl w:val="0"/>
    </w:pPr>
    <w:rPr>
      <w:rFonts w:eastAsiaTheme="majorEastAsia" w:cs="Times New Roman"/>
      <w:b/>
      <w:bCs/>
      <w:noProof/>
      <w:color w:val="000000" w:themeColor="text1"/>
      <w:sz w:val="36"/>
      <w:szCs w:val="36"/>
    </w:rPr>
  </w:style>
  <w:style w:type="paragraph" w:styleId="Heading2">
    <w:name w:val="heading 2"/>
    <w:basedOn w:val="Normal"/>
    <w:next w:val="Normal"/>
    <w:link w:val="Heading2Char"/>
    <w:autoRedefine/>
    <w:uiPriority w:val="9"/>
    <w:unhideWhenUsed/>
    <w:qFormat/>
    <w:rsid w:val="00BC44A5"/>
    <w:pPr>
      <w:keepNext/>
      <w:keepLines/>
      <w:shd w:val="clear" w:color="auto" w:fill="FFFFFF"/>
      <w:spacing w:after="0" w:line="360" w:lineRule="auto"/>
      <w:jc w:val="left"/>
      <w:outlineLvl w:val="1"/>
    </w:pPr>
    <w:rPr>
      <w:rFonts w:cs="Times New Roman"/>
      <w:b/>
      <w:noProof/>
      <w:sz w:val="28"/>
      <w:szCs w:val="14"/>
    </w:rPr>
  </w:style>
  <w:style w:type="paragraph" w:styleId="Heading3">
    <w:name w:val="heading 3"/>
    <w:basedOn w:val="Normal"/>
    <w:next w:val="Normal"/>
    <w:link w:val="Heading3Char"/>
    <w:autoRedefine/>
    <w:uiPriority w:val="9"/>
    <w:unhideWhenUsed/>
    <w:qFormat/>
    <w:rsid w:val="00544230"/>
    <w:pPr>
      <w:keepNext/>
      <w:keepLines/>
      <w:spacing w:before="200" w:after="0"/>
      <w:outlineLvl w:val="2"/>
    </w:pPr>
    <w:rPr>
      <w:rFonts w:eastAsiaTheme="majorEastAsia" w:cs="Times New Roman"/>
      <w:b/>
      <w:bCs/>
      <w:color w:val="000000" w:themeColor="text1"/>
      <w:sz w:val="36"/>
      <w:szCs w:val="36"/>
    </w:rPr>
  </w:style>
  <w:style w:type="paragraph" w:styleId="Heading4">
    <w:name w:val="heading 4"/>
    <w:basedOn w:val="Normal"/>
    <w:next w:val="Normal"/>
    <w:link w:val="Heading4Char"/>
    <w:autoRedefine/>
    <w:uiPriority w:val="9"/>
    <w:unhideWhenUsed/>
    <w:qFormat/>
    <w:rsid w:val="00B62B9C"/>
    <w:pPr>
      <w:keepNext/>
      <w:keepLines/>
      <w:spacing w:before="200" w:after="0"/>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unhideWhenUsed/>
    <w:qFormat/>
    <w:rsid w:val="00CD1F78"/>
    <w:pPr>
      <w:keepNext/>
      <w:keepLines/>
      <w:spacing w:before="200" w:after="0"/>
      <w:jc w:val="center"/>
      <w:outlineLvl w:val="4"/>
    </w:pPr>
    <w:rPr>
      <w:rFonts w:eastAsiaTheme="majorEastAsia" w:cstheme="majorBidi"/>
      <w:b/>
      <w:color w:val="0A2F40" w:themeColor="accent1" w:themeShade="7F"/>
      <w:sz w:val="36"/>
    </w:rPr>
  </w:style>
  <w:style w:type="paragraph" w:styleId="Heading6">
    <w:name w:val="heading 6"/>
    <w:basedOn w:val="Normal"/>
    <w:next w:val="Normal"/>
    <w:link w:val="Heading6Char"/>
    <w:uiPriority w:val="9"/>
    <w:unhideWhenUsed/>
    <w:qFormat/>
    <w:rsid w:val="00992379"/>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autoRedefine/>
    <w:uiPriority w:val="9"/>
    <w:unhideWhenUsed/>
    <w:rsid w:val="00901929"/>
    <w:pPr>
      <w:keepNext/>
      <w:keepLines/>
      <w:spacing w:before="200" w:after="0"/>
      <w:jc w:val="center"/>
      <w:outlineLvl w:val="6"/>
    </w:pPr>
    <w:rPr>
      <w:rFonts w:eastAsiaTheme="majorEastAsia" w:cstheme="majorBidi"/>
      <w:iCs/>
      <w:color w:val="404040" w:themeColor="text1" w:themeTint="BF"/>
      <w:sz w:val="32"/>
    </w:rPr>
  </w:style>
  <w:style w:type="paragraph" w:styleId="Heading8">
    <w:name w:val="heading 8"/>
    <w:basedOn w:val="Normal"/>
    <w:next w:val="Normal"/>
    <w:link w:val="Heading8Char"/>
    <w:uiPriority w:val="9"/>
    <w:unhideWhenUsed/>
    <w:qFormat/>
    <w:rsid w:val="0024029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EC4"/>
    <w:rPr>
      <w:rFonts w:ascii="Times New Roman" w:eastAsiaTheme="majorEastAsia" w:hAnsi="Times New Roman" w:cs="Times New Roman"/>
      <w:b/>
      <w:bCs/>
      <w:noProof/>
      <w:color w:val="000000" w:themeColor="text1"/>
      <w:sz w:val="36"/>
      <w:szCs w:val="36"/>
      <w:lang w:val="en-GB"/>
    </w:rPr>
  </w:style>
  <w:style w:type="character" w:customStyle="1" w:styleId="Heading2Char">
    <w:name w:val="Heading 2 Char"/>
    <w:basedOn w:val="DefaultParagraphFont"/>
    <w:link w:val="Heading2"/>
    <w:uiPriority w:val="9"/>
    <w:rsid w:val="00BC44A5"/>
    <w:rPr>
      <w:rFonts w:ascii="Times New Roman" w:hAnsi="Times New Roman" w:cs="Times New Roman"/>
      <w:b/>
      <w:noProof/>
      <w:sz w:val="28"/>
      <w:szCs w:val="14"/>
      <w:shd w:val="clear" w:color="auto" w:fill="FFFFFF"/>
      <w:lang w:val="en-GB"/>
    </w:rPr>
  </w:style>
  <w:style w:type="character" w:customStyle="1" w:styleId="Heading3Char">
    <w:name w:val="Heading 3 Char"/>
    <w:basedOn w:val="DefaultParagraphFont"/>
    <w:link w:val="Heading3"/>
    <w:uiPriority w:val="9"/>
    <w:rsid w:val="00544230"/>
    <w:rPr>
      <w:rFonts w:ascii="Times New Roman" w:eastAsiaTheme="majorEastAsia" w:hAnsi="Times New Roman" w:cs="Times New Roman"/>
      <w:b/>
      <w:bCs/>
      <w:color w:val="000000" w:themeColor="text1"/>
      <w:sz w:val="36"/>
      <w:szCs w:val="36"/>
      <w:lang w:val="en-GB"/>
    </w:rPr>
  </w:style>
  <w:style w:type="character" w:customStyle="1" w:styleId="Heading4Char">
    <w:name w:val="Heading 4 Char"/>
    <w:basedOn w:val="DefaultParagraphFont"/>
    <w:link w:val="Heading4"/>
    <w:uiPriority w:val="9"/>
    <w:rsid w:val="00B62B9C"/>
    <w:rPr>
      <w:rFonts w:ascii="Times New Roman" w:eastAsiaTheme="majorEastAsia" w:hAnsi="Times New Roman" w:cstheme="majorBidi"/>
      <w:b/>
      <w:bCs/>
      <w:iCs/>
      <w:color w:val="000000" w:themeColor="text1"/>
      <w:sz w:val="24"/>
    </w:rPr>
  </w:style>
  <w:style w:type="character" w:customStyle="1" w:styleId="Heading5Char">
    <w:name w:val="Heading 5 Char"/>
    <w:basedOn w:val="DefaultParagraphFont"/>
    <w:link w:val="Heading5"/>
    <w:uiPriority w:val="9"/>
    <w:rsid w:val="00CD1F78"/>
    <w:rPr>
      <w:rFonts w:ascii="Times New Roman" w:eastAsiaTheme="majorEastAsia" w:hAnsi="Times New Roman" w:cstheme="majorBidi"/>
      <w:b/>
      <w:color w:val="0A2F40" w:themeColor="accent1" w:themeShade="7F"/>
      <w:sz w:val="36"/>
      <w:lang w:val="en-GB"/>
    </w:rPr>
  </w:style>
  <w:style w:type="paragraph" w:styleId="ListParagraph">
    <w:name w:val="List Paragraph"/>
    <w:basedOn w:val="Normal"/>
    <w:link w:val="ListParagraphChar"/>
    <w:uiPriority w:val="34"/>
    <w:qFormat/>
    <w:rsid w:val="00532A64"/>
    <w:pPr>
      <w:ind w:left="720"/>
      <w:contextualSpacing/>
    </w:pPr>
  </w:style>
  <w:style w:type="paragraph" w:styleId="TOCHeading">
    <w:name w:val="TOC Heading"/>
    <w:basedOn w:val="Heading1"/>
    <w:next w:val="Normal"/>
    <w:uiPriority w:val="39"/>
    <w:unhideWhenUsed/>
    <w:qFormat/>
    <w:rsid w:val="003679D6"/>
    <w:pPr>
      <w:outlineLvl w:val="9"/>
    </w:pPr>
    <w:rPr>
      <w:lang w:val="en-US"/>
    </w:rPr>
  </w:style>
  <w:style w:type="paragraph" w:styleId="TOC1">
    <w:name w:val="toc 1"/>
    <w:basedOn w:val="Normal"/>
    <w:next w:val="Normal"/>
    <w:autoRedefine/>
    <w:uiPriority w:val="39"/>
    <w:unhideWhenUsed/>
    <w:rsid w:val="00E77E16"/>
    <w:pPr>
      <w:spacing w:before="240" w:after="120"/>
      <w:jc w:val="left"/>
    </w:pPr>
    <w:rPr>
      <w:rFonts w:asciiTheme="minorHAnsi" w:hAnsiTheme="minorHAnsi"/>
      <w:b/>
      <w:bCs/>
      <w:sz w:val="20"/>
      <w:szCs w:val="20"/>
    </w:rPr>
  </w:style>
  <w:style w:type="paragraph" w:styleId="TOC2">
    <w:name w:val="toc 2"/>
    <w:basedOn w:val="Normal"/>
    <w:next w:val="Normal"/>
    <w:autoRedefine/>
    <w:uiPriority w:val="39"/>
    <w:unhideWhenUsed/>
    <w:rsid w:val="00656EC4"/>
    <w:pPr>
      <w:tabs>
        <w:tab w:val="right" w:pos="8656"/>
      </w:tabs>
      <w:spacing w:after="0" w:line="240" w:lineRule="auto"/>
      <w:ind w:left="240"/>
      <w:jc w:val="left"/>
    </w:pPr>
    <w:rPr>
      <w:rFonts w:cs="Times New Roman"/>
      <w:i/>
      <w:iCs/>
      <w:noProof/>
      <w:sz w:val="20"/>
      <w:szCs w:val="20"/>
    </w:rPr>
  </w:style>
  <w:style w:type="character" w:styleId="Hyperlink">
    <w:name w:val="Hyperlink"/>
    <w:basedOn w:val="DefaultParagraphFont"/>
    <w:uiPriority w:val="99"/>
    <w:unhideWhenUsed/>
    <w:rsid w:val="003679D6"/>
    <w:rPr>
      <w:color w:val="467886" w:themeColor="hyperlink"/>
      <w:u w:val="single"/>
    </w:rPr>
  </w:style>
  <w:style w:type="paragraph" w:styleId="BalloonText">
    <w:name w:val="Balloon Text"/>
    <w:basedOn w:val="Normal"/>
    <w:link w:val="BalloonTextChar"/>
    <w:uiPriority w:val="99"/>
    <w:semiHidden/>
    <w:unhideWhenUsed/>
    <w:rsid w:val="00367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9D6"/>
    <w:rPr>
      <w:rFonts w:ascii="Tahoma" w:hAnsi="Tahoma" w:cs="Tahoma"/>
      <w:sz w:val="16"/>
      <w:szCs w:val="16"/>
    </w:rPr>
  </w:style>
  <w:style w:type="paragraph" w:styleId="TOC3">
    <w:name w:val="toc 3"/>
    <w:basedOn w:val="Normal"/>
    <w:next w:val="Normal"/>
    <w:autoRedefine/>
    <w:uiPriority w:val="39"/>
    <w:unhideWhenUsed/>
    <w:rsid w:val="003A3417"/>
    <w:pPr>
      <w:spacing w:after="0"/>
      <w:ind w:left="480"/>
      <w:jc w:val="left"/>
    </w:pPr>
    <w:rPr>
      <w:rFonts w:asciiTheme="minorHAnsi" w:hAnsiTheme="minorHAnsi"/>
      <w:sz w:val="20"/>
      <w:szCs w:val="20"/>
    </w:rPr>
  </w:style>
  <w:style w:type="paragraph" w:styleId="Header">
    <w:name w:val="header"/>
    <w:basedOn w:val="Normal"/>
    <w:link w:val="HeaderChar"/>
    <w:uiPriority w:val="99"/>
    <w:unhideWhenUsed/>
    <w:rsid w:val="004F54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446"/>
  </w:style>
  <w:style w:type="paragraph" w:styleId="Footer">
    <w:name w:val="footer"/>
    <w:basedOn w:val="Normal"/>
    <w:link w:val="FooterChar"/>
    <w:uiPriority w:val="99"/>
    <w:unhideWhenUsed/>
    <w:rsid w:val="004F54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446"/>
  </w:style>
  <w:style w:type="paragraph" w:styleId="NoSpacing">
    <w:name w:val="No Spacing"/>
    <w:link w:val="NoSpacingChar"/>
    <w:uiPriority w:val="1"/>
    <w:qFormat/>
    <w:rsid w:val="000E0E8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E0E8A"/>
    <w:rPr>
      <w:rFonts w:eastAsiaTheme="minorEastAsia"/>
      <w:lang w:val="en-US"/>
    </w:rPr>
  </w:style>
  <w:style w:type="paragraph" w:styleId="Caption">
    <w:name w:val="caption"/>
    <w:basedOn w:val="Normal"/>
    <w:next w:val="Normal"/>
    <w:uiPriority w:val="35"/>
    <w:unhideWhenUsed/>
    <w:qFormat/>
    <w:rsid w:val="00812104"/>
    <w:pPr>
      <w:spacing w:line="240" w:lineRule="auto"/>
    </w:pPr>
    <w:rPr>
      <w:b/>
      <w:bCs/>
      <w:color w:val="156082" w:themeColor="accent1"/>
      <w:sz w:val="18"/>
      <w:szCs w:val="18"/>
    </w:rPr>
  </w:style>
  <w:style w:type="paragraph" w:styleId="TableofFigures">
    <w:name w:val="table of figures"/>
    <w:basedOn w:val="Normal"/>
    <w:next w:val="Normal"/>
    <w:autoRedefine/>
    <w:uiPriority w:val="99"/>
    <w:unhideWhenUsed/>
    <w:qFormat/>
    <w:rsid w:val="00812104"/>
    <w:pPr>
      <w:spacing w:after="0"/>
      <w:ind w:left="480" w:hanging="480"/>
      <w:jc w:val="left"/>
    </w:pPr>
    <w:rPr>
      <w:rFonts w:asciiTheme="minorHAnsi" w:hAnsiTheme="minorHAnsi"/>
      <w:b/>
      <w:bCs/>
      <w:sz w:val="20"/>
      <w:szCs w:val="20"/>
    </w:rPr>
  </w:style>
  <w:style w:type="paragraph" w:customStyle="1" w:styleId="Default">
    <w:name w:val="Default"/>
    <w:rsid w:val="00155E43"/>
    <w:pPr>
      <w:autoSpaceDE w:val="0"/>
      <w:autoSpaceDN w:val="0"/>
      <w:adjustRightInd w:val="0"/>
      <w:spacing w:after="0" w:line="240" w:lineRule="auto"/>
    </w:pPr>
    <w:rPr>
      <w:rFonts w:ascii="Lucida Sans Unicode" w:eastAsia="Calibri" w:hAnsi="Lucida Sans Unicode" w:cs="Lucida Sans Unicode"/>
      <w:color w:val="000000"/>
      <w:sz w:val="24"/>
      <w:szCs w:val="24"/>
      <w:lang w:val="en-US" w:bidi="kn-IN"/>
    </w:rPr>
  </w:style>
  <w:style w:type="paragraph" w:customStyle="1" w:styleId="Topspaceforeditor">
    <w:name w:val="Top space for editor"/>
    <w:basedOn w:val="Normal"/>
    <w:rsid w:val="002829DC"/>
    <w:pPr>
      <w:widowControl w:val="0"/>
      <w:spacing w:after="0" w:line="240" w:lineRule="auto"/>
      <w:jc w:val="right"/>
    </w:pPr>
    <w:rPr>
      <w:rFonts w:eastAsia="SimSun" w:cs="Times New Roman"/>
      <w:b/>
      <w:bCs/>
      <w:sz w:val="21"/>
      <w:szCs w:val="20"/>
      <w:lang w:eastAsia="zh-CN"/>
    </w:rPr>
  </w:style>
  <w:style w:type="character" w:customStyle="1" w:styleId="apple-style-span">
    <w:name w:val="apple-style-span"/>
    <w:basedOn w:val="DefaultParagraphFont"/>
    <w:rsid w:val="002829DC"/>
  </w:style>
  <w:style w:type="character" w:customStyle="1" w:styleId="apple-converted-space">
    <w:name w:val="apple-converted-space"/>
    <w:basedOn w:val="DefaultParagraphFont"/>
    <w:rsid w:val="005E37C6"/>
  </w:style>
  <w:style w:type="character" w:customStyle="1" w:styleId="st">
    <w:name w:val="st"/>
    <w:basedOn w:val="DefaultParagraphFont"/>
    <w:rsid w:val="00F664FB"/>
  </w:style>
  <w:style w:type="paragraph" w:styleId="Bibliography">
    <w:name w:val="Bibliography"/>
    <w:basedOn w:val="Normal"/>
    <w:next w:val="Normal"/>
    <w:uiPriority w:val="37"/>
    <w:unhideWhenUsed/>
    <w:rsid w:val="00260927"/>
  </w:style>
  <w:style w:type="table" w:styleId="TableGrid">
    <w:name w:val="Table Grid"/>
    <w:basedOn w:val="TableNormal"/>
    <w:uiPriority w:val="39"/>
    <w:rsid w:val="00847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27105B"/>
  </w:style>
  <w:style w:type="character" w:styleId="Strong">
    <w:name w:val="Strong"/>
    <w:basedOn w:val="DefaultParagraphFont"/>
    <w:uiPriority w:val="22"/>
    <w:qFormat/>
    <w:rsid w:val="008A300B"/>
    <w:rPr>
      <w:b/>
      <w:bCs/>
    </w:rPr>
  </w:style>
  <w:style w:type="character" w:styleId="Emphasis">
    <w:name w:val="Emphasis"/>
    <w:basedOn w:val="DefaultParagraphFont"/>
    <w:uiPriority w:val="20"/>
    <w:qFormat/>
    <w:rsid w:val="003A7013"/>
    <w:rPr>
      <w:i/>
      <w:iCs/>
    </w:rPr>
  </w:style>
  <w:style w:type="character" w:customStyle="1" w:styleId="tgc">
    <w:name w:val="_tgc"/>
    <w:basedOn w:val="DefaultParagraphFont"/>
    <w:rsid w:val="003874D8"/>
  </w:style>
  <w:style w:type="paragraph" w:styleId="NormalWeb">
    <w:name w:val="Normal (Web)"/>
    <w:basedOn w:val="Normal"/>
    <w:uiPriority w:val="99"/>
    <w:rsid w:val="003874D8"/>
    <w:pPr>
      <w:spacing w:before="100" w:beforeAutospacing="1" w:after="100" w:afterAutospacing="1" w:line="240" w:lineRule="auto"/>
    </w:pPr>
    <w:rPr>
      <w:rFonts w:eastAsia="Times New Roman" w:cs="Times New Roman"/>
      <w:szCs w:val="24"/>
      <w:lang w:val="en-US"/>
    </w:rPr>
  </w:style>
  <w:style w:type="paragraph" w:customStyle="1" w:styleId="chapt">
    <w:name w:val="chapt"/>
    <w:basedOn w:val="Heading1"/>
    <w:link w:val="chaptChar"/>
    <w:autoRedefine/>
    <w:qFormat/>
    <w:rsid w:val="00764D7E"/>
    <w:pPr>
      <w:jc w:val="both"/>
    </w:pPr>
    <w:rPr>
      <w:rFonts w:eastAsia="Calibri"/>
      <w:szCs w:val="32"/>
    </w:rPr>
  </w:style>
  <w:style w:type="character" w:customStyle="1" w:styleId="chaptChar">
    <w:name w:val="chapt Char"/>
    <w:basedOn w:val="Heading1Char"/>
    <w:link w:val="chapt"/>
    <w:rsid w:val="00764D7E"/>
    <w:rPr>
      <w:rFonts w:ascii="Times New Roman" w:eastAsia="Calibri" w:hAnsi="Times New Roman" w:cs="Times New Roman"/>
      <w:b/>
      <w:bCs/>
      <w:noProof/>
      <w:color w:val="000000" w:themeColor="text1"/>
      <w:sz w:val="36"/>
      <w:szCs w:val="32"/>
      <w:lang w:val="en-GB"/>
    </w:rPr>
  </w:style>
  <w:style w:type="paragraph" w:styleId="DocumentMap">
    <w:name w:val="Document Map"/>
    <w:basedOn w:val="Normal"/>
    <w:link w:val="DocumentMapChar"/>
    <w:uiPriority w:val="99"/>
    <w:semiHidden/>
    <w:unhideWhenUsed/>
    <w:rsid w:val="003874D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74D8"/>
    <w:rPr>
      <w:rFonts w:ascii="Tahoma" w:hAnsi="Tahoma" w:cs="Tahoma"/>
      <w:sz w:val="16"/>
      <w:szCs w:val="16"/>
    </w:rPr>
  </w:style>
  <w:style w:type="character" w:customStyle="1" w:styleId="text">
    <w:name w:val="text"/>
    <w:basedOn w:val="DefaultParagraphFont"/>
    <w:rsid w:val="003874D8"/>
  </w:style>
  <w:style w:type="paragraph" w:styleId="TOC4">
    <w:name w:val="toc 4"/>
    <w:basedOn w:val="Normal"/>
    <w:next w:val="Normal"/>
    <w:autoRedefine/>
    <w:uiPriority w:val="39"/>
    <w:unhideWhenUsed/>
    <w:rsid w:val="003874D8"/>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3874D8"/>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3874D8"/>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3874D8"/>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3874D8"/>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3874D8"/>
    <w:pPr>
      <w:spacing w:after="0"/>
      <w:ind w:left="1920"/>
      <w:jc w:val="left"/>
    </w:pPr>
    <w:rPr>
      <w:rFonts w:asciiTheme="minorHAnsi" w:hAnsiTheme="minorHAnsi"/>
      <w:sz w:val="20"/>
      <w:szCs w:val="20"/>
    </w:rPr>
  </w:style>
  <w:style w:type="character" w:customStyle="1" w:styleId="mw-headline">
    <w:name w:val="mw-headline"/>
    <w:basedOn w:val="DefaultParagraphFont"/>
    <w:rsid w:val="003874D8"/>
  </w:style>
  <w:style w:type="paragraph" w:customStyle="1" w:styleId="BodyText1">
    <w:name w:val="Body Text1"/>
    <w:basedOn w:val="Normal"/>
    <w:link w:val="BodyTextChar"/>
    <w:uiPriority w:val="99"/>
    <w:rsid w:val="00AF07A6"/>
    <w:pPr>
      <w:tabs>
        <w:tab w:val="left" w:pos="288"/>
      </w:tabs>
      <w:spacing w:after="120" w:line="228" w:lineRule="auto"/>
      <w:ind w:firstLine="288"/>
    </w:pPr>
    <w:rPr>
      <w:rFonts w:eastAsia="MS Mincho" w:cs="Times New Roman"/>
      <w:spacing w:val="-1"/>
      <w:sz w:val="20"/>
      <w:szCs w:val="20"/>
      <w:lang w:val="en-US"/>
    </w:rPr>
  </w:style>
  <w:style w:type="character" w:customStyle="1" w:styleId="BodyTextChar">
    <w:name w:val="Body Text Char"/>
    <w:link w:val="BodyText1"/>
    <w:uiPriority w:val="1"/>
    <w:rsid w:val="00AF07A6"/>
    <w:rPr>
      <w:rFonts w:ascii="Times New Roman" w:eastAsia="MS Mincho" w:hAnsi="Times New Roman" w:cs="Times New Roman"/>
      <w:spacing w:val="-1"/>
      <w:sz w:val="20"/>
      <w:szCs w:val="20"/>
      <w:lang w:val="en-US"/>
    </w:rPr>
  </w:style>
  <w:style w:type="character" w:customStyle="1" w:styleId="ListParagraphChar">
    <w:name w:val="List Paragraph Char"/>
    <w:basedOn w:val="DefaultParagraphFont"/>
    <w:link w:val="ListParagraph"/>
    <w:uiPriority w:val="34"/>
    <w:locked/>
    <w:rsid w:val="00AF07A6"/>
  </w:style>
  <w:style w:type="character" w:styleId="PlaceholderText">
    <w:name w:val="Placeholder Text"/>
    <w:basedOn w:val="DefaultParagraphFont"/>
    <w:uiPriority w:val="99"/>
    <w:semiHidden/>
    <w:rsid w:val="00D10726"/>
    <w:rPr>
      <w:color w:val="808080"/>
    </w:rPr>
  </w:style>
  <w:style w:type="character" w:styleId="CommentReference">
    <w:name w:val="annotation reference"/>
    <w:basedOn w:val="DefaultParagraphFont"/>
    <w:uiPriority w:val="99"/>
    <w:semiHidden/>
    <w:unhideWhenUsed/>
    <w:rsid w:val="00A62A95"/>
    <w:rPr>
      <w:sz w:val="16"/>
      <w:szCs w:val="16"/>
    </w:rPr>
  </w:style>
  <w:style w:type="paragraph" w:styleId="CommentText">
    <w:name w:val="annotation text"/>
    <w:basedOn w:val="Normal"/>
    <w:link w:val="CommentTextChar"/>
    <w:uiPriority w:val="99"/>
    <w:semiHidden/>
    <w:unhideWhenUsed/>
    <w:rsid w:val="00A62A95"/>
    <w:pPr>
      <w:spacing w:line="240" w:lineRule="auto"/>
    </w:pPr>
    <w:rPr>
      <w:sz w:val="20"/>
      <w:szCs w:val="20"/>
    </w:rPr>
  </w:style>
  <w:style w:type="character" w:customStyle="1" w:styleId="CommentTextChar">
    <w:name w:val="Comment Text Char"/>
    <w:basedOn w:val="DefaultParagraphFont"/>
    <w:link w:val="CommentText"/>
    <w:uiPriority w:val="99"/>
    <w:semiHidden/>
    <w:rsid w:val="00A62A95"/>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A62A95"/>
    <w:rPr>
      <w:b/>
      <w:bCs/>
    </w:rPr>
  </w:style>
  <w:style w:type="character" w:customStyle="1" w:styleId="CommentSubjectChar">
    <w:name w:val="Comment Subject Char"/>
    <w:basedOn w:val="CommentTextChar"/>
    <w:link w:val="CommentSubject"/>
    <w:uiPriority w:val="99"/>
    <w:semiHidden/>
    <w:rsid w:val="00A62A95"/>
    <w:rPr>
      <w:rFonts w:ascii="Times New Roman" w:hAnsi="Times New Roman"/>
      <w:b/>
      <w:bCs/>
      <w:sz w:val="20"/>
      <w:szCs w:val="20"/>
      <w:lang w:val="en-GB"/>
    </w:rPr>
  </w:style>
  <w:style w:type="character" w:customStyle="1" w:styleId="Heading6Char">
    <w:name w:val="Heading 6 Char"/>
    <w:basedOn w:val="DefaultParagraphFont"/>
    <w:link w:val="Heading6"/>
    <w:uiPriority w:val="9"/>
    <w:rsid w:val="00992379"/>
    <w:rPr>
      <w:rFonts w:asciiTheme="majorHAnsi" w:eastAsiaTheme="majorEastAsia" w:hAnsiTheme="majorHAnsi" w:cstheme="majorBidi"/>
      <w:i/>
      <w:iCs/>
      <w:color w:val="0A2F40" w:themeColor="accent1" w:themeShade="7F"/>
      <w:sz w:val="24"/>
      <w:lang w:val="en-GB"/>
    </w:rPr>
  </w:style>
  <w:style w:type="character" w:customStyle="1" w:styleId="Heading7Char">
    <w:name w:val="Heading 7 Char"/>
    <w:basedOn w:val="DefaultParagraphFont"/>
    <w:link w:val="Heading7"/>
    <w:uiPriority w:val="9"/>
    <w:rsid w:val="00901929"/>
    <w:rPr>
      <w:rFonts w:ascii="Times New Roman" w:eastAsiaTheme="majorEastAsia" w:hAnsi="Times New Roman" w:cstheme="majorBidi"/>
      <w:iCs/>
      <w:color w:val="404040" w:themeColor="text1" w:themeTint="BF"/>
      <w:sz w:val="32"/>
      <w:lang w:val="en-GB"/>
    </w:rPr>
  </w:style>
  <w:style w:type="character" w:customStyle="1" w:styleId="highlight">
    <w:name w:val="highlight"/>
    <w:basedOn w:val="DefaultParagraphFont"/>
    <w:rsid w:val="00DC7D71"/>
  </w:style>
  <w:style w:type="character" w:styleId="FollowedHyperlink">
    <w:name w:val="FollowedHyperlink"/>
    <w:basedOn w:val="DefaultParagraphFont"/>
    <w:uiPriority w:val="99"/>
    <w:semiHidden/>
    <w:unhideWhenUsed/>
    <w:rsid w:val="00DF0133"/>
    <w:rPr>
      <w:color w:val="96607D" w:themeColor="followedHyperlink"/>
      <w:u w:val="single"/>
    </w:rPr>
  </w:style>
  <w:style w:type="character" w:customStyle="1" w:styleId="Heading8Char">
    <w:name w:val="Heading 8 Char"/>
    <w:basedOn w:val="DefaultParagraphFont"/>
    <w:link w:val="Heading8"/>
    <w:uiPriority w:val="9"/>
    <w:rsid w:val="00240292"/>
    <w:rPr>
      <w:rFonts w:asciiTheme="majorHAnsi" w:eastAsiaTheme="majorEastAsia" w:hAnsiTheme="majorHAnsi" w:cstheme="majorBidi"/>
      <w:color w:val="272727" w:themeColor="text1" w:themeTint="D8"/>
      <w:sz w:val="21"/>
      <w:szCs w:val="21"/>
      <w:lang w:val="en-GB"/>
    </w:rPr>
  </w:style>
  <w:style w:type="paragraph" w:customStyle="1" w:styleId="p1">
    <w:name w:val="p1"/>
    <w:basedOn w:val="Normal"/>
    <w:rsid w:val="006849F4"/>
    <w:pPr>
      <w:spacing w:before="100" w:beforeAutospacing="1" w:after="100" w:afterAutospacing="1" w:line="240" w:lineRule="auto"/>
      <w:jc w:val="left"/>
    </w:pPr>
    <w:rPr>
      <w:rFonts w:eastAsia="Times New Roman" w:cs="Times New Roman"/>
      <w:szCs w:val="24"/>
      <w:lang w:val="en-IN" w:eastAsia="en-GB"/>
    </w:rPr>
  </w:style>
  <w:style w:type="character" w:customStyle="1" w:styleId="s1">
    <w:name w:val="s1"/>
    <w:basedOn w:val="DefaultParagraphFont"/>
    <w:rsid w:val="006849F4"/>
  </w:style>
  <w:style w:type="paragraph" w:customStyle="1" w:styleId="p2">
    <w:name w:val="p2"/>
    <w:basedOn w:val="Normal"/>
    <w:rsid w:val="006849F4"/>
    <w:pPr>
      <w:spacing w:before="100" w:beforeAutospacing="1" w:after="100" w:afterAutospacing="1" w:line="240" w:lineRule="auto"/>
      <w:jc w:val="left"/>
    </w:pPr>
    <w:rPr>
      <w:rFonts w:eastAsia="Times New Roman" w:cs="Times New Roman"/>
      <w:szCs w:val="24"/>
      <w:lang w:val="en-IN" w:eastAsia="en-GB"/>
    </w:rPr>
  </w:style>
  <w:style w:type="paragraph" w:customStyle="1" w:styleId="p3">
    <w:name w:val="p3"/>
    <w:basedOn w:val="Normal"/>
    <w:rsid w:val="006849F4"/>
    <w:pPr>
      <w:spacing w:before="100" w:beforeAutospacing="1" w:after="100" w:afterAutospacing="1" w:line="240" w:lineRule="auto"/>
      <w:jc w:val="left"/>
    </w:pPr>
    <w:rPr>
      <w:rFonts w:eastAsia="Times New Roman" w:cs="Times New Roman"/>
      <w:szCs w:val="24"/>
      <w:lang w:val="en-IN" w:eastAsia="en-GB"/>
    </w:rPr>
  </w:style>
  <w:style w:type="paragraph" w:customStyle="1" w:styleId="p4">
    <w:name w:val="p4"/>
    <w:basedOn w:val="Normal"/>
    <w:rsid w:val="006849F4"/>
    <w:pPr>
      <w:spacing w:before="100" w:beforeAutospacing="1" w:after="100" w:afterAutospacing="1" w:line="240" w:lineRule="auto"/>
      <w:jc w:val="left"/>
    </w:pPr>
    <w:rPr>
      <w:rFonts w:eastAsia="Times New Roman" w:cs="Times New Roman"/>
      <w:szCs w:val="24"/>
      <w:lang w:val="en-IN" w:eastAsia="en-GB"/>
    </w:rPr>
  </w:style>
  <w:style w:type="character" w:customStyle="1" w:styleId="s2">
    <w:name w:val="s2"/>
    <w:basedOn w:val="DefaultParagraphFont"/>
    <w:rsid w:val="006849F4"/>
  </w:style>
  <w:style w:type="paragraph" w:styleId="BodyText">
    <w:name w:val="Body Text"/>
    <w:basedOn w:val="Normal"/>
    <w:uiPriority w:val="1"/>
    <w:qFormat/>
    <w:rsid w:val="0065432D"/>
    <w:pPr>
      <w:widowControl w:val="0"/>
      <w:autoSpaceDE w:val="0"/>
      <w:autoSpaceDN w:val="0"/>
      <w:spacing w:after="0" w:line="240" w:lineRule="auto"/>
      <w:jc w:val="left"/>
    </w:pPr>
    <w:rPr>
      <w:rFonts w:eastAsia="Times New Roman" w:cs="Times New Roman"/>
      <w:szCs w:val="24"/>
      <w:lang w:val="en-US"/>
    </w:rPr>
  </w:style>
  <w:style w:type="character" w:customStyle="1" w:styleId="BodyTextChar1">
    <w:name w:val="Body Text Char1"/>
    <w:basedOn w:val="DefaultParagraphFont"/>
    <w:uiPriority w:val="99"/>
    <w:semiHidden/>
    <w:rsid w:val="0065432D"/>
    <w:rPr>
      <w:rFonts w:ascii="Times New Roman" w:hAnsi="Times New Roman"/>
      <w:sz w:val="24"/>
      <w:lang w:val="en-GB"/>
    </w:rPr>
  </w:style>
  <w:style w:type="character" w:styleId="UnresolvedMention">
    <w:name w:val="Unresolved Mention"/>
    <w:basedOn w:val="DefaultParagraphFont"/>
    <w:uiPriority w:val="99"/>
    <w:semiHidden/>
    <w:unhideWhenUsed/>
    <w:rsid w:val="00D47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1463">
      <w:bodyDiv w:val="1"/>
      <w:marLeft w:val="0"/>
      <w:marRight w:val="0"/>
      <w:marTop w:val="0"/>
      <w:marBottom w:val="0"/>
      <w:divBdr>
        <w:top w:val="none" w:sz="0" w:space="0" w:color="auto"/>
        <w:left w:val="none" w:sz="0" w:space="0" w:color="auto"/>
        <w:bottom w:val="none" w:sz="0" w:space="0" w:color="auto"/>
        <w:right w:val="none" w:sz="0" w:space="0" w:color="auto"/>
      </w:divBdr>
    </w:div>
    <w:div w:id="219636295">
      <w:bodyDiv w:val="1"/>
      <w:marLeft w:val="0"/>
      <w:marRight w:val="0"/>
      <w:marTop w:val="0"/>
      <w:marBottom w:val="0"/>
      <w:divBdr>
        <w:top w:val="none" w:sz="0" w:space="0" w:color="auto"/>
        <w:left w:val="none" w:sz="0" w:space="0" w:color="auto"/>
        <w:bottom w:val="none" w:sz="0" w:space="0" w:color="auto"/>
        <w:right w:val="none" w:sz="0" w:space="0" w:color="auto"/>
      </w:divBdr>
    </w:div>
    <w:div w:id="225528626">
      <w:bodyDiv w:val="1"/>
      <w:marLeft w:val="0"/>
      <w:marRight w:val="0"/>
      <w:marTop w:val="0"/>
      <w:marBottom w:val="0"/>
      <w:divBdr>
        <w:top w:val="none" w:sz="0" w:space="0" w:color="auto"/>
        <w:left w:val="none" w:sz="0" w:space="0" w:color="auto"/>
        <w:bottom w:val="none" w:sz="0" w:space="0" w:color="auto"/>
        <w:right w:val="none" w:sz="0" w:space="0" w:color="auto"/>
      </w:divBdr>
    </w:div>
    <w:div w:id="529802926">
      <w:bodyDiv w:val="1"/>
      <w:marLeft w:val="0"/>
      <w:marRight w:val="0"/>
      <w:marTop w:val="0"/>
      <w:marBottom w:val="0"/>
      <w:divBdr>
        <w:top w:val="none" w:sz="0" w:space="0" w:color="auto"/>
        <w:left w:val="none" w:sz="0" w:space="0" w:color="auto"/>
        <w:bottom w:val="none" w:sz="0" w:space="0" w:color="auto"/>
        <w:right w:val="none" w:sz="0" w:space="0" w:color="auto"/>
      </w:divBdr>
    </w:div>
    <w:div w:id="566694952">
      <w:bodyDiv w:val="1"/>
      <w:marLeft w:val="0"/>
      <w:marRight w:val="0"/>
      <w:marTop w:val="0"/>
      <w:marBottom w:val="0"/>
      <w:divBdr>
        <w:top w:val="none" w:sz="0" w:space="0" w:color="auto"/>
        <w:left w:val="none" w:sz="0" w:space="0" w:color="auto"/>
        <w:bottom w:val="none" w:sz="0" w:space="0" w:color="auto"/>
        <w:right w:val="none" w:sz="0" w:space="0" w:color="auto"/>
      </w:divBdr>
    </w:div>
    <w:div w:id="634676457">
      <w:bodyDiv w:val="1"/>
      <w:marLeft w:val="0"/>
      <w:marRight w:val="0"/>
      <w:marTop w:val="0"/>
      <w:marBottom w:val="0"/>
      <w:divBdr>
        <w:top w:val="none" w:sz="0" w:space="0" w:color="auto"/>
        <w:left w:val="none" w:sz="0" w:space="0" w:color="auto"/>
        <w:bottom w:val="none" w:sz="0" w:space="0" w:color="auto"/>
        <w:right w:val="none" w:sz="0" w:space="0" w:color="auto"/>
      </w:divBdr>
    </w:div>
    <w:div w:id="645087328">
      <w:bodyDiv w:val="1"/>
      <w:marLeft w:val="0"/>
      <w:marRight w:val="0"/>
      <w:marTop w:val="0"/>
      <w:marBottom w:val="0"/>
      <w:divBdr>
        <w:top w:val="none" w:sz="0" w:space="0" w:color="auto"/>
        <w:left w:val="none" w:sz="0" w:space="0" w:color="auto"/>
        <w:bottom w:val="none" w:sz="0" w:space="0" w:color="auto"/>
        <w:right w:val="none" w:sz="0" w:space="0" w:color="auto"/>
      </w:divBdr>
    </w:div>
    <w:div w:id="722676911">
      <w:bodyDiv w:val="1"/>
      <w:marLeft w:val="0"/>
      <w:marRight w:val="0"/>
      <w:marTop w:val="0"/>
      <w:marBottom w:val="0"/>
      <w:divBdr>
        <w:top w:val="none" w:sz="0" w:space="0" w:color="auto"/>
        <w:left w:val="none" w:sz="0" w:space="0" w:color="auto"/>
        <w:bottom w:val="none" w:sz="0" w:space="0" w:color="auto"/>
        <w:right w:val="none" w:sz="0" w:space="0" w:color="auto"/>
      </w:divBdr>
    </w:div>
    <w:div w:id="770666128">
      <w:bodyDiv w:val="1"/>
      <w:marLeft w:val="0"/>
      <w:marRight w:val="0"/>
      <w:marTop w:val="0"/>
      <w:marBottom w:val="0"/>
      <w:divBdr>
        <w:top w:val="none" w:sz="0" w:space="0" w:color="auto"/>
        <w:left w:val="none" w:sz="0" w:space="0" w:color="auto"/>
        <w:bottom w:val="none" w:sz="0" w:space="0" w:color="auto"/>
        <w:right w:val="none" w:sz="0" w:space="0" w:color="auto"/>
      </w:divBdr>
    </w:div>
    <w:div w:id="780761538">
      <w:bodyDiv w:val="1"/>
      <w:marLeft w:val="0"/>
      <w:marRight w:val="0"/>
      <w:marTop w:val="0"/>
      <w:marBottom w:val="0"/>
      <w:divBdr>
        <w:top w:val="none" w:sz="0" w:space="0" w:color="auto"/>
        <w:left w:val="none" w:sz="0" w:space="0" w:color="auto"/>
        <w:bottom w:val="none" w:sz="0" w:space="0" w:color="auto"/>
        <w:right w:val="none" w:sz="0" w:space="0" w:color="auto"/>
      </w:divBdr>
    </w:div>
    <w:div w:id="800073046">
      <w:bodyDiv w:val="1"/>
      <w:marLeft w:val="0"/>
      <w:marRight w:val="0"/>
      <w:marTop w:val="0"/>
      <w:marBottom w:val="0"/>
      <w:divBdr>
        <w:top w:val="none" w:sz="0" w:space="0" w:color="auto"/>
        <w:left w:val="none" w:sz="0" w:space="0" w:color="auto"/>
        <w:bottom w:val="none" w:sz="0" w:space="0" w:color="auto"/>
        <w:right w:val="none" w:sz="0" w:space="0" w:color="auto"/>
      </w:divBdr>
    </w:div>
    <w:div w:id="847141678">
      <w:bodyDiv w:val="1"/>
      <w:marLeft w:val="0"/>
      <w:marRight w:val="0"/>
      <w:marTop w:val="0"/>
      <w:marBottom w:val="0"/>
      <w:divBdr>
        <w:top w:val="none" w:sz="0" w:space="0" w:color="auto"/>
        <w:left w:val="none" w:sz="0" w:space="0" w:color="auto"/>
        <w:bottom w:val="none" w:sz="0" w:space="0" w:color="auto"/>
        <w:right w:val="none" w:sz="0" w:space="0" w:color="auto"/>
      </w:divBdr>
    </w:div>
    <w:div w:id="944726961">
      <w:bodyDiv w:val="1"/>
      <w:marLeft w:val="0"/>
      <w:marRight w:val="0"/>
      <w:marTop w:val="0"/>
      <w:marBottom w:val="0"/>
      <w:divBdr>
        <w:top w:val="none" w:sz="0" w:space="0" w:color="auto"/>
        <w:left w:val="none" w:sz="0" w:space="0" w:color="auto"/>
        <w:bottom w:val="none" w:sz="0" w:space="0" w:color="auto"/>
        <w:right w:val="none" w:sz="0" w:space="0" w:color="auto"/>
      </w:divBdr>
    </w:div>
    <w:div w:id="946816445">
      <w:bodyDiv w:val="1"/>
      <w:marLeft w:val="0"/>
      <w:marRight w:val="0"/>
      <w:marTop w:val="0"/>
      <w:marBottom w:val="0"/>
      <w:divBdr>
        <w:top w:val="none" w:sz="0" w:space="0" w:color="auto"/>
        <w:left w:val="none" w:sz="0" w:space="0" w:color="auto"/>
        <w:bottom w:val="none" w:sz="0" w:space="0" w:color="auto"/>
        <w:right w:val="none" w:sz="0" w:space="0" w:color="auto"/>
      </w:divBdr>
    </w:div>
    <w:div w:id="955602315">
      <w:bodyDiv w:val="1"/>
      <w:marLeft w:val="0"/>
      <w:marRight w:val="0"/>
      <w:marTop w:val="0"/>
      <w:marBottom w:val="0"/>
      <w:divBdr>
        <w:top w:val="none" w:sz="0" w:space="0" w:color="auto"/>
        <w:left w:val="none" w:sz="0" w:space="0" w:color="auto"/>
        <w:bottom w:val="none" w:sz="0" w:space="0" w:color="auto"/>
        <w:right w:val="none" w:sz="0" w:space="0" w:color="auto"/>
      </w:divBdr>
    </w:div>
    <w:div w:id="981889089">
      <w:bodyDiv w:val="1"/>
      <w:marLeft w:val="0"/>
      <w:marRight w:val="0"/>
      <w:marTop w:val="0"/>
      <w:marBottom w:val="0"/>
      <w:divBdr>
        <w:top w:val="none" w:sz="0" w:space="0" w:color="auto"/>
        <w:left w:val="none" w:sz="0" w:space="0" w:color="auto"/>
        <w:bottom w:val="none" w:sz="0" w:space="0" w:color="auto"/>
        <w:right w:val="none" w:sz="0" w:space="0" w:color="auto"/>
      </w:divBdr>
    </w:div>
    <w:div w:id="1082871924">
      <w:bodyDiv w:val="1"/>
      <w:marLeft w:val="0"/>
      <w:marRight w:val="0"/>
      <w:marTop w:val="0"/>
      <w:marBottom w:val="0"/>
      <w:divBdr>
        <w:top w:val="none" w:sz="0" w:space="0" w:color="auto"/>
        <w:left w:val="none" w:sz="0" w:space="0" w:color="auto"/>
        <w:bottom w:val="none" w:sz="0" w:space="0" w:color="auto"/>
        <w:right w:val="none" w:sz="0" w:space="0" w:color="auto"/>
      </w:divBdr>
    </w:div>
    <w:div w:id="1110316412">
      <w:bodyDiv w:val="1"/>
      <w:marLeft w:val="0"/>
      <w:marRight w:val="0"/>
      <w:marTop w:val="0"/>
      <w:marBottom w:val="0"/>
      <w:divBdr>
        <w:top w:val="none" w:sz="0" w:space="0" w:color="auto"/>
        <w:left w:val="none" w:sz="0" w:space="0" w:color="auto"/>
        <w:bottom w:val="none" w:sz="0" w:space="0" w:color="auto"/>
        <w:right w:val="none" w:sz="0" w:space="0" w:color="auto"/>
      </w:divBdr>
    </w:div>
    <w:div w:id="1122268459">
      <w:bodyDiv w:val="1"/>
      <w:marLeft w:val="0"/>
      <w:marRight w:val="0"/>
      <w:marTop w:val="0"/>
      <w:marBottom w:val="0"/>
      <w:divBdr>
        <w:top w:val="none" w:sz="0" w:space="0" w:color="auto"/>
        <w:left w:val="none" w:sz="0" w:space="0" w:color="auto"/>
        <w:bottom w:val="none" w:sz="0" w:space="0" w:color="auto"/>
        <w:right w:val="none" w:sz="0" w:space="0" w:color="auto"/>
      </w:divBdr>
    </w:div>
    <w:div w:id="1192575297">
      <w:bodyDiv w:val="1"/>
      <w:marLeft w:val="0"/>
      <w:marRight w:val="0"/>
      <w:marTop w:val="0"/>
      <w:marBottom w:val="0"/>
      <w:divBdr>
        <w:top w:val="none" w:sz="0" w:space="0" w:color="auto"/>
        <w:left w:val="none" w:sz="0" w:space="0" w:color="auto"/>
        <w:bottom w:val="none" w:sz="0" w:space="0" w:color="auto"/>
        <w:right w:val="none" w:sz="0" w:space="0" w:color="auto"/>
      </w:divBdr>
    </w:div>
    <w:div w:id="1243029068">
      <w:bodyDiv w:val="1"/>
      <w:marLeft w:val="0"/>
      <w:marRight w:val="0"/>
      <w:marTop w:val="0"/>
      <w:marBottom w:val="0"/>
      <w:divBdr>
        <w:top w:val="none" w:sz="0" w:space="0" w:color="auto"/>
        <w:left w:val="none" w:sz="0" w:space="0" w:color="auto"/>
        <w:bottom w:val="none" w:sz="0" w:space="0" w:color="auto"/>
        <w:right w:val="none" w:sz="0" w:space="0" w:color="auto"/>
      </w:divBdr>
    </w:div>
    <w:div w:id="1505441445">
      <w:bodyDiv w:val="1"/>
      <w:marLeft w:val="0"/>
      <w:marRight w:val="0"/>
      <w:marTop w:val="0"/>
      <w:marBottom w:val="0"/>
      <w:divBdr>
        <w:top w:val="none" w:sz="0" w:space="0" w:color="auto"/>
        <w:left w:val="none" w:sz="0" w:space="0" w:color="auto"/>
        <w:bottom w:val="none" w:sz="0" w:space="0" w:color="auto"/>
        <w:right w:val="none" w:sz="0" w:space="0" w:color="auto"/>
      </w:divBdr>
    </w:div>
    <w:div w:id="1592817680">
      <w:bodyDiv w:val="1"/>
      <w:marLeft w:val="0"/>
      <w:marRight w:val="0"/>
      <w:marTop w:val="0"/>
      <w:marBottom w:val="0"/>
      <w:divBdr>
        <w:top w:val="none" w:sz="0" w:space="0" w:color="auto"/>
        <w:left w:val="none" w:sz="0" w:space="0" w:color="auto"/>
        <w:bottom w:val="none" w:sz="0" w:space="0" w:color="auto"/>
        <w:right w:val="none" w:sz="0" w:space="0" w:color="auto"/>
      </w:divBdr>
    </w:div>
    <w:div w:id="1614361533">
      <w:bodyDiv w:val="1"/>
      <w:marLeft w:val="0"/>
      <w:marRight w:val="0"/>
      <w:marTop w:val="0"/>
      <w:marBottom w:val="0"/>
      <w:divBdr>
        <w:top w:val="none" w:sz="0" w:space="0" w:color="auto"/>
        <w:left w:val="none" w:sz="0" w:space="0" w:color="auto"/>
        <w:bottom w:val="none" w:sz="0" w:space="0" w:color="auto"/>
        <w:right w:val="none" w:sz="0" w:space="0" w:color="auto"/>
      </w:divBdr>
    </w:div>
    <w:div w:id="1614632058">
      <w:bodyDiv w:val="1"/>
      <w:marLeft w:val="0"/>
      <w:marRight w:val="0"/>
      <w:marTop w:val="0"/>
      <w:marBottom w:val="0"/>
      <w:divBdr>
        <w:top w:val="none" w:sz="0" w:space="0" w:color="auto"/>
        <w:left w:val="none" w:sz="0" w:space="0" w:color="auto"/>
        <w:bottom w:val="none" w:sz="0" w:space="0" w:color="auto"/>
        <w:right w:val="none" w:sz="0" w:space="0" w:color="auto"/>
      </w:divBdr>
    </w:div>
    <w:div w:id="1702049063">
      <w:bodyDiv w:val="1"/>
      <w:marLeft w:val="0"/>
      <w:marRight w:val="0"/>
      <w:marTop w:val="0"/>
      <w:marBottom w:val="0"/>
      <w:divBdr>
        <w:top w:val="none" w:sz="0" w:space="0" w:color="auto"/>
        <w:left w:val="none" w:sz="0" w:space="0" w:color="auto"/>
        <w:bottom w:val="none" w:sz="0" w:space="0" w:color="auto"/>
        <w:right w:val="none" w:sz="0" w:space="0" w:color="auto"/>
      </w:divBdr>
    </w:div>
    <w:div w:id="1738866739">
      <w:bodyDiv w:val="1"/>
      <w:marLeft w:val="0"/>
      <w:marRight w:val="0"/>
      <w:marTop w:val="0"/>
      <w:marBottom w:val="0"/>
      <w:divBdr>
        <w:top w:val="none" w:sz="0" w:space="0" w:color="auto"/>
        <w:left w:val="none" w:sz="0" w:space="0" w:color="auto"/>
        <w:bottom w:val="none" w:sz="0" w:space="0" w:color="auto"/>
        <w:right w:val="none" w:sz="0" w:space="0" w:color="auto"/>
      </w:divBdr>
    </w:div>
    <w:div w:id="1750273232">
      <w:bodyDiv w:val="1"/>
      <w:marLeft w:val="0"/>
      <w:marRight w:val="0"/>
      <w:marTop w:val="0"/>
      <w:marBottom w:val="0"/>
      <w:divBdr>
        <w:top w:val="none" w:sz="0" w:space="0" w:color="auto"/>
        <w:left w:val="none" w:sz="0" w:space="0" w:color="auto"/>
        <w:bottom w:val="none" w:sz="0" w:space="0" w:color="auto"/>
        <w:right w:val="none" w:sz="0" w:space="0" w:color="auto"/>
      </w:divBdr>
    </w:div>
    <w:div w:id="1803034254">
      <w:bodyDiv w:val="1"/>
      <w:marLeft w:val="0"/>
      <w:marRight w:val="0"/>
      <w:marTop w:val="0"/>
      <w:marBottom w:val="0"/>
      <w:divBdr>
        <w:top w:val="none" w:sz="0" w:space="0" w:color="auto"/>
        <w:left w:val="none" w:sz="0" w:space="0" w:color="auto"/>
        <w:bottom w:val="none" w:sz="0" w:space="0" w:color="auto"/>
        <w:right w:val="none" w:sz="0" w:space="0" w:color="auto"/>
      </w:divBdr>
    </w:div>
    <w:div w:id="1818376939">
      <w:bodyDiv w:val="1"/>
      <w:marLeft w:val="0"/>
      <w:marRight w:val="0"/>
      <w:marTop w:val="0"/>
      <w:marBottom w:val="0"/>
      <w:divBdr>
        <w:top w:val="none" w:sz="0" w:space="0" w:color="auto"/>
        <w:left w:val="none" w:sz="0" w:space="0" w:color="auto"/>
        <w:bottom w:val="none" w:sz="0" w:space="0" w:color="auto"/>
        <w:right w:val="none" w:sz="0" w:space="0" w:color="auto"/>
      </w:divBdr>
    </w:div>
    <w:div w:id="1825773841">
      <w:bodyDiv w:val="1"/>
      <w:marLeft w:val="0"/>
      <w:marRight w:val="0"/>
      <w:marTop w:val="0"/>
      <w:marBottom w:val="0"/>
      <w:divBdr>
        <w:top w:val="none" w:sz="0" w:space="0" w:color="auto"/>
        <w:left w:val="none" w:sz="0" w:space="0" w:color="auto"/>
        <w:bottom w:val="none" w:sz="0" w:space="0" w:color="auto"/>
        <w:right w:val="none" w:sz="0" w:space="0" w:color="auto"/>
      </w:divBdr>
    </w:div>
    <w:div w:id="1906646354">
      <w:bodyDiv w:val="1"/>
      <w:marLeft w:val="0"/>
      <w:marRight w:val="0"/>
      <w:marTop w:val="0"/>
      <w:marBottom w:val="0"/>
      <w:divBdr>
        <w:top w:val="none" w:sz="0" w:space="0" w:color="auto"/>
        <w:left w:val="none" w:sz="0" w:space="0" w:color="auto"/>
        <w:bottom w:val="none" w:sz="0" w:space="0" w:color="auto"/>
        <w:right w:val="none" w:sz="0" w:space="0" w:color="auto"/>
      </w:divBdr>
    </w:div>
    <w:div w:id="1961719478">
      <w:bodyDiv w:val="1"/>
      <w:marLeft w:val="0"/>
      <w:marRight w:val="0"/>
      <w:marTop w:val="0"/>
      <w:marBottom w:val="0"/>
      <w:divBdr>
        <w:top w:val="none" w:sz="0" w:space="0" w:color="auto"/>
        <w:left w:val="none" w:sz="0" w:space="0" w:color="auto"/>
        <w:bottom w:val="none" w:sz="0" w:space="0" w:color="auto"/>
        <w:right w:val="none" w:sz="0" w:space="0" w:color="auto"/>
      </w:divBdr>
    </w:div>
    <w:div w:id="1962417730">
      <w:bodyDiv w:val="1"/>
      <w:marLeft w:val="0"/>
      <w:marRight w:val="0"/>
      <w:marTop w:val="0"/>
      <w:marBottom w:val="0"/>
      <w:divBdr>
        <w:top w:val="none" w:sz="0" w:space="0" w:color="auto"/>
        <w:left w:val="none" w:sz="0" w:space="0" w:color="auto"/>
        <w:bottom w:val="none" w:sz="0" w:space="0" w:color="auto"/>
        <w:right w:val="none" w:sz="0" w:space="0" w:color="auto"/>
      </w:divBdr>
    </w:div>
    <w:div w:id="206506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github.com/deepika2k24/MEDIREA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Book2</b:Tag>
    <b:SourceType>Book</b:SourceType>
    <b:Guid>{80E3EEC0-5739-4074-BED8-95A5B93410D2}</b:Guid>
    <b:Author>
      <b:Author>
        <b:NameList>
          <b:Person>
            <b:Last>Gonzalez</b:Last>
            <b:First>Rafael</b:First>
            <b:Middle>C</b:Middle>
          </b:Person>
          <b:Person>
            <b:Last>Woods</b:Last>
            <b:First>Richards</b:First>
            <b:Middle>E</b:Middle>
          </b:Person>
        </b:NameList>
      </b:Author>
    </b:Author>
    <b:Title>Digital Image Processing</b:Title>
    <b:Year>2014</b:Year>
    <b:Publisher>Pearson Education Limited</b:Publisher>
    <b:RefOrder>1</b:RefOrder>
  </b:Source>
  <b:Source>
    <b:Tag>7hwr01</b:Tag>
    <b:SourceType>ConferenceProceedings</b:SourceType>
    <b:Guid>{5047F8D2-DB77-478F-B84D-F5BD2F539217}</b:Guid>
    <b:Author>
      <b:Author>
        <b:NameList>
          <b:Person>
            <b:Last>Alexandro</b:Last>
            <b:First>M.</b:First>
            <b:Middle>S. Adário</b:Middle>
          </b:Person>
          <b:Person>
            <b:Last>Eduardo</b:Last>
            <b:First>L.</b:First>
            <b:Middle>Roehe</b:Middle>
          </b:Person>
          <b:Person>
            <b:Last>Bampi</b:Last>
            <b:First>Sergio</b:First>
          </b:Person>
        </b:NameList>
      </b:Author>
    </b:Author>
    <b:Title>Dynamically reconfigurable architecture for image processor applications</b:Title>
    <b:Year>1999</b:Year>
    <b:City>USA</b:City>
    <b:ConferenceName>Proceedings of 36th Design Automation Conference</b:ConferenceName>
    <b:RefOrder>2</b:RefOrder>
  </b:Source>
  <b:Source>
    <b:Tag>5d07</b:Tag>
    <b:SourceType>JournalArticle</b:SourceType>
    <b:Guid>{1A34C907-470C-4BAF-9A4E-0BF84E168657}</b:Guid>
    <b:Author>
      <b:Author>
        <b:NameList>
          <b:Person>
            <b:Last>Fowers</b:Last>
            <b:First>Spencer</b:First>
            <b:Middle>G.</b:Middle>
          </b:Person>
          <b:Person>
            <b:Last>Lee</b:Last>
            <b:First>Dah-Jye</b:First>
          </b:Person>
          <b:Person>
            <b:Last>Ventura</b:Last>
            <b:First>Dan</b:First>
            <b:Middle>A.</b:Middle>
          </b:Person>
          <b:Person>
            <b:Last>Archibald</b:Last>
            <b:First>James</b:First>
            <b:Middle>K.</b:Middle>
          </b:Person>
        </b:NameList>
      </b:Author>
    </b:Author>
    <b:Title>The Nature-Inspired BASIS Feature Descriptor for UAV Imagery and Its Hardware Implementation</b:Title>
    <b:Year>2012</b:Year>
    <b:JournalName>IEEE Transactions on Circuits and Systems for Video Technology</b:JournalName>
    <b:Pages>756 - 768</b:Pages>
    <b:Volume>23</b:Volume>
    <b:Issue>5</b:Issue>
    <b:RefOrder>3</b:RefOrder>
  </b:Source>
  <b:Source>
    <b:Tag>4algo03</b:Tag>
    <b:SourceType>JournalArticle</b:SourceType>
    <b:Guid>{C10FB6CE-B9B4-4535-BDDD-5B915E0C3B28}</b:Guid>
    <b:Author>
      <b:Author>
        <b:NameList>
          <b:Person>
            <b:Last>Fularz</b:Last>
            <b:First>Michał</b:First>
          </b:Person>
          <b:Person>
            <b:Last>Kraft</b:Last>
            <b:First>Marek</b:First>
          </b:Person>
          <b:Person>
            <b:Last>Schmidt</b:Last>
            <b:First>Adam</b:First>
          </b:Person>
          <b:Person>
            <b:Last>Kasiński</b:Last>
            <b:First>Andrzej</b:First>
          </b:Person>
        </b:NameList>
      </b:Author>
    </b:Author>
    <b:Title>A High-Performance FPGA-Based Image Feature Detector and Matcher Based on the FAST and BRIEF Algorithms</b:Title>
    <b:Year>2015</b:Year>
    <b:City>Poland</b:City>
    <b:Volume>12</b:Volume>
    <b:Issue>10</b:Issue>
    <b:JournalName>International Journal of Advanced Robotic Systems</b:JournalName>
    <b:Pages>1-15</b:Pages>
    <b:RefOrder>4</b:RefOrder>
  </b:Source>
</b:Sources>
</file>

<file path=customXml/itemProps1.xml><?xml version="1.0" encoding="utf-8"?>
<ds:datastoreItem xmlns:ds="http://schemas.openxmlformats.org/officeDocument/2006/customXml" ds:itemID="{19344AE8-55E9-4C53-AB81-12A1C9660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6131</Words>
  <Characters>34950</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anvitha</dc:creator>
  <cp:lastModifiedBy>ANVITHA S</cp:lastModifiedBy>
  <cp:revision>6</cp:revision>
  <cp:lastPrinted>2025-05-10T03:45:00Z</cp:lastPrinted>
  <dcterms:created xsi:type="dcterms:W3CDTF">2025-11-09T11:55:00Z</dcterms:created>
  <dcterms:modified xsi:type="dcterms:W3CDTF">2025-11-09T12:00:00Z</dcterms:modified>
</cp:coreProperties>
</file>