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18D05" w14:textId="77777777" w:rsidR="00DF597B" w:rsidRPr="00C06DB6" w:rsidRDefault="00DF597B" w:rsidP="00DF597B">
      <w:pPr>
        <w:jc w:val="center"/>
        <w:rPr>
          <w:rFonts w:ascii="Times New Roman" w:hAnsi="Times New Roman" w:cs="Times New Roman"/>
          <w:b/>
          <w:sz w:val="28"/>
          <w:szCs w:val="24"/>
        </w:rPr>
      </w:pPr>
      <w:r w:rsidRPr="00C06DB6">
        <w:rPr>
          <w:rFonts w:ascii="Times New Roman" w:hAnsi="Times New Roman" w:cs="Times New Roman"/>
          <w:b/>
          <w:sz w:val="28"/>
          <w:szCs w:val="24"/>
        </w:rPr>
        <w:t>Anomaly detection in network activities</w:t>
      </w:r>
    </w:p>
    <w:p w14:paraId="7DD4CF3F" w14:textId="77777777" w:rsidR="00C06DB6" w:rsidRPr="00C06DB6" w:rsidRDefault="00DF597B" w:rsidP="00DF597B">
      <w:pPr>
        <w:jc w:val="both"/>
        <w:rPr>
          <w:rFonts w:ascii="Times New Roman" w:hAnsi="Times New Roman" w:cs="Times New Roman"/>
          <w:b/>
          <w:sz w:val="24"/>
          <w:szCs w:val="24"/>
        </w:rPr>
      </w:pPr>
      <w:r w:rsidRPr="00C06DB6">
        <w:rPr>
          <w:rFonts w:ascii="Times New Roman" w:hAnsi="Times New Roman" w:cs="Times New Roman"/>
          <w:b/>
          <w:sz w:val="24"/>
          <w:szCs w:val="24"/>
        </w:rPr>
        <w:t>Problem Statement</w:t>
      </w:r>
    </w:p>
    <w:p w14:paraId="303BC6F8" w14:textId="13FBABBE" w:rsidR="00DF597B" w:rsidRDefault="00DF597B" w:rsidP="00C06DB6">
      <w:pPr>
        <w:spacing w:line="240" w:lineRule="auto"/>
        <w:jc w:val="both"/>
        <w:rPr>
          <w:rFonts w:ascii="Times New Roman" w:eastAsia="Times New Roman" w:hAnsi="Times New Roman" w:cs="Times New Roman"/>
          <w:sz w:val="24"/>
          <w:szCs w:val="24"/>
        </w:rPr>
      </w:pPr>
      <w:r w:rsidRPr="008C4983">
        <w:rPr>
          <w:rFonts w:ascii="Times New Roman" w:eastAsia="Times New Roman" w:hAnsi="Times New Roman" w:cs="Times New Roman"/>
          <w:sz w:val="24"/>
          <w:szCs w:val="24"/>
        </w:rPr>
        <w:t xml:space="preserve">Anomaly detection is an important problem that has been researched within diverse research areas and application domains. Many anomaly detection techniques have been specifically developed for certain application domains, while others are more generic. </w:t>
      </w:r>
      <w:r>
        <w:rPr>
          <w:rFonts w:ascii="Times New Roman" w:eastAsia="Times New Roman" w:hAnsi="Times New Roman" w:cs="Times New Roman"/>
          <w:sz w:val="24"/>
          <w:szCs w:val="24"/>
        </w:rPr>
        <w:t>In this</w:t>
      </w:r>
      <w:r w:rsidR="007114A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will try</w:t>
      </w:r>
      <w:r w:rsidRPr="008C4983">
        <w:rPr>
          <w:rFonts w:ascii="Times New Roman" w:eastAsia="Times New Roman" w:hAnsi="Times New Roman" w:cs="Times New Roman"/>
          <w:sz w:val="24"/>
          <w:szCs w:val="24"/>
        </w:rPr>
        <w:t xml:space="preserve"> to provide a structured and comprehensive overview of the research on anomaly detection. </w:t>
      </w:r>
      <w:commentRangeStart w:id="0"/>
      <w:r w:rsidRPr="008C4983">
        <w:rPr>
          <w:rFonts w:ascii="Times New Roman" w:eastAsia="Times New Roman" w:hAnsi="Times New Roman" w:cs="Times New Roman"/>
          <w:sz w:val="24"/>
          <w:szCs w:val="24"/>
        </w:rPr>
        <w:t>We have grouped existing techniques into different categories based on the underlying approach adopted by each technique.</w:t>
      </w:r>
      <w:commentRangeEnd w:id="0"/>
      <w:r w:rsidR="00F73B7C">
        <w:rPr>
          <w:rStyle w:val="CommentReference"/>
        </w:rPr>
        <w:commentReference w:id="0"/>
      </w:r>
      <w:r w:rsidRPr="008C4983">
        <w:rPr>
          <w:rFonts w:ascii="Times New Roman" w:eastAsia="Times New Roman" w:hAnsi="Times New Roman" w:cs="Times New Roman"/>
          <w:sz w:val="24"/>
          <w:szCs w:val="24"/>
        </w:rPr>
        <w:t xml:space="preserve"> For each category we have identified key assumptions, which are used by the techniques to differentiate between normal and anomalous behavior. When applying a given technique to a particular domain, these assumptions can be used as guidelines to assess the effectiveness of the technique in that domain. For each category, we provide a basic anomaly detection technique, and then show how the different existing techniques in that category</w:t>
      </w:r>
      <w:r>
        <w:rPr>
          <w:rFonts w:ascii="Times New Roman" w:eastAsia="Times New Roman" w:hAnsi="Times New Roman" w:cs="Times New Roman"/>
          <w:sz w:val="24"/>
          <w:szCs w:val="24"/>
        </w:rPr>
        <w:t xml:space="preserve"> are variants of the basic tech</w:t>
      </w:r>
      <w:r w:rsidRPr="008C4983">
        <w:rPr>
          <w:rFonts w:ascii="Times New Roman" w:eastAsia="Times New Roman" w:hAnsi="Times New Roman" w:cs="Times New Roman"/>
          <w:sz w:val="24"/>
          <w:szCs w:val="24"/>
        </w:rPr>
        <w:t xml:space="preserve">nique. This template provides an easier and succinct understanding of the techniques belonging to each category. Further, </w:t>
      </w:r>
      <w:commentRangeStart w:id="1"/>
      <w:r w:rsidRPr="008C4983">
        <w:rPr>
          <w:rFonts w:ascii="Times New Roman" w:eastAsia="Times New Roman" w:hAnsi="Times New Roman" w:cs="Times New Roman"/>
          <w:sz w:val="24"/>
          <w:szCs w:val="24"/>
        </w:rPr>
        <w:t xml:space="preserve">for each category, we identify the advantages and disadvantages </w:t>
      </w:r>
      <w:commentRangeEnd w:id="1"/>
      <w:r w:rsidR="00F73B7C">
        <w:rPr>
          <w:rStyle w:val="CommentReference"/>
        </w:rPr>
        <w:commentReference w:id="1"/>
      </w:r>
      <w:r w:rsidRPr="008C4983">
        <w:rPr>
          <w:rFonts w:ascii="Times New Roman" w:eastAsia="Times New Roman" w:hAnsi="Times New Roman" w:cs="Times New Roman"/>
          <w:sz w:val="24"/>
          <w:szCs w:val="24"/>
        </w:rPr>
        <w:t xml:space="preserve">of the techniques in that category. We also provide </w:t>
      </w:r>
      <w:commentRangeStart w:id="2"/>
      <w:r w:rsidRPr="008C4983">
        <w:rPr>
          <w:rFonts w:ascii="Times New Roman" w:eastAsia="Times New Roman" w:hAnsi="Times New Roman" w:cs="Times New Roman"/>
          <w:sz w:val="24"/>
          <w:szCs w:val="24"/>
        </w:rPr>
        <w:t xml:space="preserve">a discussion on the computational complexity </w:t>
      </w:r>
      <w:commentRangeEnd w:id="2"/>
      <w:r w:rsidR="00F73B7C">
        <w:rPr>
          <w:rStyle w:val="CommentReference"/>
        </w:rPr>
        <w:commentReference w:id="2"/>
      </w:r>
      <w:r w:rsidRPr="008C4983">
        <w:rPr>
          <w:rFonts w:ascii="Times New Roman" w:eastAsia="Times New Roman" w:hAnsi="Times New Roman" w:cs="Times New Roman"/>
          <w:sz w:val="24"/>
          <w:szCs w:val="24"/>
        </w:rPr>
        <w:t>of the techniques since it is an important issue in real application domains.</w:t>
      </w:r>
    </w:p>
    <w:p w14:paraId="4387E314" w14:textId="77777777" w:rsidR="00C06DB6" w:rsidRPr="00C06DB6" w:rsidRDefault="00DF597B" w:rsidP="00DF597B">
      <w:pPr>
        <w:pStyle w:val="NormalWeb"/>
        <w:jc w:val="both"/>
        <w:rPr>
          <w:b/>
        </w:rPr>
      </w:pPr>
      <w:commentRangeStart w:id="3"/>
      <w:r w:rsidRPr="00C06DB6">
        <w:rPr>
          <w:b/>
        </w:rPr>
        <w:t>Background</w:t>
      </w:r>
      <w:commentRangeEnd w:id="3"/>
      <w:r w:rsidR="00F73B7C">
        <w:rPr>
          <w:rStyle w:val="CommentReference"/>
          <w:rFonts w:asciiTheme="minorHAnsi" w:eastAsiaTheme="minorHAnsi" w:hAnsiTheme="minorHAnsi" w:cstheme="minorBidi"/>
        </w:rPr>
        <w:commentReference w:id="3"/>
      </w:r>
    </w:p>
    <w:p w14:paraId="004CDCE2" w14:textId="1F20AC8A" w:rsidR="00DF597B" w:rsidRDefault="00DF597B" w:rsidP="00DF597B">
      <w:pPr>
        <w:pStyle w:val="NormalWeb"/>
        <w:jc w:val="both"/>
      </w:pPr>
      <w:r>
        <w:t>Some systems may attempt to stop an intrusion attempt but this is neither required nor expected of a monitoring system. Intrusion detection and prevention systems (IDPS) are primarily focused on identifying possible incidents, logging information about them, and reporting attempts. In addition, organizations use IDPS for other purposes, such as identifying problems with security policies, documenting existing threats and deterring individuals from violating security policies. IDPS have become a necessary addition to the security infrastructure of nearly every organization.</w:t>
      </w:r>
    </w:p>
    <w:p w14:paraId="1FC273D7" w14:textId="77777777" w:rsidR="00DF597B" w:rsidRDefault="00DF597B" w:rsidP="00C06DB6">
      <w:pPr>
        <w:pStyle w:val="NormalWeb"/>
        <w:jc w:val="both"/>
      </w:pPr>
      <w:r>
        <w:t>IDPS typically record information related to observed events, notify security administrators of important observed events and produce reports. Many IDPS can also respond to a detected threat by attempting to prevent it from succeeding. They use several response techniques, which involve the IDPS stopping the attack itself, changing the security environment (e.g. reconfiguring a firewall) or changing the attack's content.</w:t>
      </w:r>
    </w:p>
    <w:p w14:paraId="01E2B941" w14:textId="77777777" w:rsidR="00DF597B" w:rsidRDefault="00DF597B" w:rsidP="00DF597B">
      <w:pPr>
        <w:pStyle w:val="NormalWeb"/>
        <w:jc w:val="both"/>
      </w:pPr>
      <w:r>
        <w:rPr>
          <w:b/>
          <w:bCs/>
        </w:rPr>
        <w:t>Intrusion prevention systems</w:t>
      </w:r>
      <w:r>
        <w:t xml:space="preserve"> (</w:t>
      </w:r>
      <w:r>
        <w:rPr>
          <w:b/>
          <w:bCs/>
        </w:rPr>
        <w:t>IPS</w:t>
      </w:r>
      <w:r>
        <w:t xml:space="preserve">), also known as </w:t>
      </w:r>
      <w:r>
        <w:rPr>
          <w:b/>
          <w:bCs/>
        </w:rPr>
        <w:t>intrusion detection and prevention systems</w:t>
      </w:r>
      <w:r>
        <w:t xml:space="preserve"> (</w:t>
      </w:r>
      <w:r>
        <w:rPr>
          <w:b/>
          <w:bCs/>
        </w:rPr>
        <w:t>IDPS</w:t>
      </w:r>
      <w:r>
        <w:t xml:space="preserve">), are </w:t>
      </w:r>
      <w:r w:rsidRPr="00EF21A0">
        <w:t>network security</w:t>
      </w:r>
      <w:r>
        <w:t xml:space="preserve"> appliances that monitor network or system activities for malicious activity. The main functions of intrusion prevention systems are to identify malicious activity, log information about this activity, report it and attempt to block or stop it.</w:t>
      </w:r>
    </w:p>
    <w:p w14:paraId="71E9B2AD" w14:textId="77777777" w:rsidR="00DF597B" w:rsidRPr="00EF21A0" w:rsidRDefault="00DF597B" w:rsidP="00DF597B">
      <w:pPr>
        <w:pStyle w:val="NormalWeb"/>
        <w:jc w:val="both"/>
        <w:rPr>
          <w:b/>
          <w:u w:val="single"/>
        </w:rPr>
      </w:pPr>
      <w:r>
        <w:t xml:space="preserve">Intrusion prevention systems are considered extensions of intrusion detection systems because they both monitor network traffic and/or system activities for malicious activity. The main differences are, unlike intrusion detection systems, intrusion prevention systems are placed in-line and are able to actively prevent or block intrusions that are detected. IPS can take such actions as sending an alarm, dropping detected malicious packets, resetting a connection or blocking traffic from the offending IP address. An IPS also can correct </w:t>
      </w:r>
      <w:r w:rsidRPr="00EF21A0">
        <w:rPr>
          <w:rStyle w:val="nowrap"/>
        </w:rPr>
        <w:t>cyclic redundancy check</w:t>
      </w:r>
      <w:r>
        <w:rPr>
          <w:rStyle w:val="nowrap"/>
        </w:rPr>
        <w:t xml:space="preserve"> (CRC)</w:t>
      </w:r>
      <w:r>
        <w:t xml:space="preserve"> errors, defragment </w:t>
      </w:r>
      <w:r>
        <w:lastRenderedPageBreak/>
        <w:t xml:space="preserve">packet streams, mitigate TCP sequencing issues, and clean up unwanted </w:t>
      </w:r>
      <w:r w:rsidRPr="00EF21A0">
        <w:t>transport</w:t>
      </w:r>
      <w:r>
        <w:t xml:space="preserve"> and </w:t>
      </w:r>
      <w:r w:rsidRPr="00EF21A0">
        <w:t>network layer</w:t>
      </w:r>
      <w:r>
        <w:t xml:space="preserve"> options.</w:t>
      </w:r>
    </w:p>
    <w:p w14:paraId="2D787C4E" w14:textId="354D4E73" w:rsidR="00DF597B" w:rsidRPr="00C06DB6" w:rsidRDefault="00DF597B" w:rsidP="00DF597B">
      <w:pPr>
        <w:rPr>
          <w:rFonts w:ascii="Times New Roman" w:eastAsia="Times New Roman" w:hAnsi="Times New Roman" w:cs="Times New Roman"/>
          <w:b/>
          <w:sz w:val="24"/>
          <w:szCs w:val="24"/>
        </w:rPr>
      </w:pPr>
      <w:commentRangeStart w:id="4"/>
      <w:r w:rsidRPr="00C06DB6">
        <w:rPr>
          <w:rFonts w:ascii="Times New Roman" w:eastAsia="Times New Roman" w:hAnsi="Times New Roman" w:cs="Times New Roman"/>
          <w:b/>
          <w:sz w:val="24"/>
          <w:szCs w:val="24"/>
        </w:rPr>
        <w:t>Methodology</w:t>
      </w:r>
      <w:commentRangeEnd w:id="4"/>
      <w:r w:rsidR="00F73B7C">
        <w:rPr>
          <w:rStyle w:val="CommentReference"/>
        </w:rPr>
        <w:commentReference w:id="4"/>
      </w:r>
    </w:p>
    <w:p w14:paraId="024584A5" w14:textId="71C76911" w:rsidR="00DF597B" w:rsidRPr="001E5461" w:rsidRDefault="00DF597B" w:rsidP="00DF597B">
      <w:pPr>
        <w:jc w:val="both"/>
        <w:rPr>
          <w:rFonts w:ascii="Times New Roman" w:eastAsia="Times New Roman" w:hAnsi="Times New Roman" w:cs="Times New Roman"/>
          <w:b/>
          <w:sz w:val="24"/>
          <w:szCs w:val="24"/>
          <w:u w:val="single"/>
        </w:rPr>
      </w:pPr>
      <w:r w:rsidRPr="001E5461">
        <w:rPr>
          <w:rFonts w:ascii="Times New Roman" w:eastAsia="Times New Roman" w:hAnsi="Times New Roman" w:cs="Times New Roman"/>
          <w:b/>
          <w:sz w:val="24"/>
          <w:szCs w:val="24"/>
          <w:u w:val="single"/>
        </w:rPr>
        <w:t>Point Anomalies.</w:t>
      </w:r>
    </w:p>
    <w:p w14:paraId="1E8CE4CC" w14:textId="2739EC30" w:rsidR="00DF597B" w:rsidRPr="008C4983" w:rsidRDefault="00DF597B" w:rsidP="00C06DB6">
      <w:pPr>
        <w:jc w:val="both"/>
        <w:rPr>
          <w:rFonts w:ascii="Times New Roman" w:eastAsia="Times New Roman" w:hAnsi="Times New Roman" w:cs="Times New Roman"/>
          <w:sz w:val="24"/>
          <w:szCs w:val="24"/>
        </w:rPr>
      </w:pPr>
      <w:r w:rsidRPr="008C4983">
        <w:rPr>
          <w:rFonts w:ascii="Times New Roman" w:eastAsia="Times New Roman" w:hAnsi="Times New Roman" w:cs="Times New Roman"/>
          <w:sz w:val="24"/>
          <w:szCs w:val="24"/>
        </w:rPr>
        <w:t>If an individual data instance can be considered as</w:t>
      </w:r>
      <w:r w:rsidRPr="001E5461">
        <w:rPr>
          <w:rFonts w:ascii="Times New Roman" w:eastAsia="Times New Roman" w:hAnsi="Times New Roman" w:cs="Times New Roman"/>
          <w:sz w:val="24"/>
          <w:szCs w:val="24"/>
        </w:rPr>
        <w:t xml:space="preserve"> </w:t>
      </w:r>
      <w:r w:rsidRPr="008C4983">
        <w:rPr>
          <w:rFonts w:ascii="Times New Roman" w:eastAsia="Times New Roman" w:hAnsi="Times New Roman" w:cs="Times New Roman"/>
          <w:sz w:val="24"/>
          <w:szCs w:val="24"/>
        </w:rPr>
        <w:t>anomalous with respect to the rest of data, then the instance is termed as a point</w:t>
      </w:r>
      <w:r w:rsidRPr="001E5461">
        <w:rPr>
          <w:rFonts w:ascii="Times New Roman" w:eastAsia="Times New Roman" w:hAnsi="Times New Roman" w:cs="Times New Roman"/>
          <w:sz w:val="24"/>
          <w:szCs w:val="24"/>
        </w:rPr>
        <w:t xml:space="preserve"> </w:t>
      </w:r>
      <w:r w:rsidRPr="008C4983">
        <w:rPr>
          <w:rFonts w:ascii="Times New Roman" w:eastAsia="Times New Roman" w:hAnsi="Times New Roman" w:cs="Times New Roman"/>
          <w:sz w:val="24"/>
          <w:szCs w:val="24"/>
        </w:rPr>
        <w:t>anomaly. This is the simplest type of anomaly and is the focus of majority of</w:t>
      </w:r>
      <w:r w:rsidRPr="001E5461">
        <w:rPr>
          <w:rFonts w:ascii="Times New Roman" w:eastAsia="Times New Roman" w:hAnsi="Times New Roman" w:cs="Times New Roman"/>
          <w:sz w:val="24"/>
          <w:szCs w:val="24"/>
        </w:rPr>
        <w:t xml:space="preserve"> </w:t>
      </w:r>
      <w:r w:rsidRPr="008C4983">
        <w:rPr>
          <w:rFonts w:ascii="Times New Roman" w:eastAsia="Times New Roman" w:hAnsi="Times New Roman" w:cs="Times New Roman"/>
          <w:sz w:val="24"/>
          <w:szCs w:val="24"/>
        </w:rPr>
        <w:t>research on anomaly detection.</w:t>
      </w:r>
      <w:r w:rsidR="00C06DB6">
        <w:rPr>
          <w:rFonts w:ascii="Times New Roman" w:eastAsia="Times New Roman" w:hAnsi="Times New Roman" w:cs="Times New Roman"/>
          <w:sz w:val="24"/>
          <w:szCs w:val="24"/>
        </w:rPr>
        <w:t xml:space="preserve"> </w:t>
      </w:r>
      <w:r w:rsidRPr="008C4983">
        <w:rPr>
          <w:rFonts w:ascii="Times New Roman" w:eastAsia="Times New Roman" w:hAnsi="Times New Roman" w:cs="Times New Roman"/>
          <w:sz w:val="24"/>
          <w:szCs w:val="24"/>
        </w:rPr>
        <w:t>As a real life example, consider credit card fraud detection. Let the data set</w:t>
      </w:r>
      <w:r w:rsidRPr="001E5461">
        <w:rPr>
          <w:rFonts w:ascii="Times New Roman" w:eastAsia="Times New Roman" w:hAnsi="Times New Roman" w:cs="Times New Roman"/>
          <w:sz w:val="24"/>
          <w:szCs w:val="24"/>
        </w:rPr>
        <w:t xml:space="preserve"> </w:t>
      </w:r>
      <w:r w:rsidRPr="008C4983">
        <w:rPr>
          <w:rFonts w:ascii="Times New Roman" w:eastAsia="Times New Roman" w:hAnsi="Times New Roman" w:cs="Times New Roman"/>
          <w:sz w:val="24"/>
          <w:szCs w:val="24"/>
        </w:rPr>
        <w:t>correspond to an individual’s credit card transactions. For the sake of simplicity,</w:t>
      </w:r>
      <w:r w:rsidR="00C06DB6">
        <w:rPr>
          <w:rFonts w:ascii="Times New Roman" w:eastAsia="Times New Roman" w:hAnsi="Times New Roman" w:cs="Times New Roman"/>
          <w:sz w:val="24"/>
          <w:szCs w:val="24"/>
        </w:rPr>
        <w:t xml:space="preserve"> </w:t>
      </w:r>
      <w:r w:rsidRPr="008C4983">
        <w:rPr>
          <w:rFonts w:ascii="Times New Roman" w:eastAsia="Times New Roman" w:hAnsi="Times New Roman" w:cs="Times New Roman"/>
          <w:sz w:val="24"/>
          <w:szCs w:val="24"/>
        </w:rPr>
        <w:t>let us assume that the data is defined using only one feature:</w:t>
      </w:r>
      <w:r w:rsidR="00C06DB6">
        <w:rPr>
          <w:rFonts w:ascii="Times New Roman" w:eastAsia="Times New Roman" w:hAnsi="Times New Roman" w:cs="Times New Roman"/>
          <w:sz w:val="24"/>
          <w:szCs w:val="24"/>
        </w:rPr>
        <w:t xml:space="preserve"> </w:t>
      </w:r>
      <w:r w:rsidRPr="008C4983">
        <w:rPr>
          <w:rFonts w:ascii="Times New Roman" w:eastAsia="Times New Roman" w:hAnsi="Times New Roman" w:cs="Times New Roman"/>
          <w:sz w:val="24"/>
          <w:szCs w:val="24"/>
        </w:rPr>
        <w:t>amount spent. A</w:t>
      </w:r>
      <w:r w:rsidRPr="001E5461">
        <w:rPr>
          <w:rFonts w:ascii="Times New Roman" w:eastAsia="Times New Roman" w:hAnsi="Times New Roman" w:cs="Times New Roman"/>
          <w:sz w:val="24"/>
          <w:szCs w:val="24"/>
        </w:rPr>
        <w:t xml:space="preserve"> </w:t>
      </w:r>
      <w:r w:rsidRPr="008C4983">
        <w:rPr>
          <w:rFonts w:ascii="Times New Roman" w:eastAsia="Times New Roman" w:hAnsi="Times New Roman" w:cs="Times New Roman"/>
          <w:sz w:val="24"/>
          <w:szCs w:val="24"/>
        </w:rPr>
        <w:t>transaction for which the amount spent is very high compared to the normal range</w:t>
      </w:r>
      <w:r w:rsidRPr="001E5461">
        <w:rPr>
          <w:rFonts w:ascii="Times New Roman" w:eastAsia="Times New Roman" w:hAnsi="Times New Roman" w:cs="Times New Roman"/>
          <w:sz w:val="24"/>
          <w:szCs w:val="24"/>
        </w:rPr>
        <w:t xml:space="preserve"> </w:t>
      </w:r>
      <w:r w:rsidRPr="008C4983">
        <w:rPr>
          <w:rFonts w:ascii="Times New Roman" w:eastAsia="Times New Roman" w:hAnsi="Times New Roman" w:cs="Times New Roman"/>
          <w:sz w:val="24"/>
          <w:szCs w:val="24"/>
        </w:rPr>
        <w:t>of expenditure for that person will be a point anomaly.</w:t>
      </w:r>
    </w:p>
    <w:p w14:paraId="1E321A09" w14:textId="77777777" w:rsidR="00DF597B" w:rsidRPr="008C4983" w:rsidRDefault="00DF597B" w:rsidP="00DF597B">
      <w:pPr>
        <w:spacing w:after="0" w:line="240" w:lineRule="auto"/>
        <w:jc w:val="both"/>
        <w:rPr>
          <w:rFonts w:ascii="Times New Roman" w:eastAsia="Times New Roman" w:hAnsi="Times New Roman" w:cs="Times New Roman"/>
          <w:sz w:val="24"/>
          <w:szCs w:val="24"/>
        </w:rPr>
      </w:pPr>
      <w:r w:rsidRPr="008C4983">
        <w:rPr>
          <w:rFonts w:ascii="Times New Roman" w:eastAsia="Times New Roman" w:hAnsi="Times New Roman" w:cs="Times New Roman"/>
          <w:b/>
          <w:sz w:val="24"/>
          <w:szCs w:val="24"/>
          <w:u w:val="single"/>
        </w:rPr>
        <w:t>Contextual Anomalies</w:t>
      </w:r>
      <w:r w:rsidRPr="008C4983">
        <w:rPr>
          <w:rFonts w:ascii="Times New Roman" w:eastAsia="Times New Roman" w:hAnsi="Times New Roman" w:cs="Times New Roman"/>
          <w:sz w:val="24"/>
          <w:szCs w:val="24"/>
        </w:rPr>
        <w:t>.</w:t>
      </w:r>
    </w:p>
    <w:p w14:paraId="031DA064" w14:textId="44DACBF2" w:rsidR="00DF597B" w:rsidRPr="001E5461" w:rsidRDefault="00DF597B" w:rsidP="00C06DB6">
      <w:pPr>
        <w:spacing w:line="240" w:lineRule="auto"/>
        <w:jc w:val="both"/>
        <w:rPr>
          <w:rFonts w:ascii="Times New Roman" w:eastAsia="Times New Roman" w:hAnsi="Times New Roman" w:cs="Times New Roman"/>
          <w:sz w:val="24"/>
          <w:szCs w:val="24"/>
        </w:rPr>
      </w:pPr>
      <w:r w:rsidRPr="008C4983">
        <w:rPr>
          <w:rFonts w:ascii="Times New Roman" w:eastAsia="Times New Roman" w:hAnsi="Times New Roman" w:cs="Times New Roman"/>
          <w:sz w:val="24"/>
          <w:szCs w:val="24"/>
        </w:rPr>
        <w:t xml:space="preserve">If a data instance is anomalous in a specific con-text (but not otherwise), then it is termed as a contextual </w:t>
      </w:r>
      <w:r w:rsidR="00C06DB6" w:rsidRPr="008C4983">
        <w:rPr>
          <w:rFonts w:ascii="Times New Roman" w:eastAsia="Times New Roman" w:hAnsi="Times New Roman" w:cs="Times New Roman"/>
          <w:sz w:val="24"/>
          <w:szCs w:val="24"/>
        </w:rPr>
        <w:t>a</w:t>
      </w:r>
      <w:r w:rsidR="00C06DB6" w:rsidRPr="001E5461">
        <w:rPr>
          <w:rFonts w:ascii="Times New Roman" w:eastAsia="Times New Roman" w:hAnsi="Times New Roman" w:cs="Times New Roman"/>
          <w:sz w:val="24"/>
          <w:szCs w:val="24"/>
        </w:rPr>
        <w:t>nomaly</w:t>
      </w:r>
      <w:r w:rsidRPr="001E5461">
        <w:rPr>
          <w:rFonts w:ascii="Times New Roman" w:eastAsia="Times New Roman" w:hAnsi="Times New Roman" w:cs="Times New Roman"/>
          <w:sz w:val="24"/>
          <w:szCs w:val="24"/>
        </w:rPr>
        <w:t>.</w:t>
      </w:r>
    </w:p>
    <w:p w14:paraId="229EDCFE" w14:textId="77777777" w:rsidR="00DF597B" w:rsidRPr="008C4983" w:rsidRDefault="00DF597B" w:rsidP="00DF597B">
      <w:pPr>
        <w:spacing w:after="0" w:line="240" w:lineRule="auto"/>
        <w:jc w:val="both"/>
        <w:rPr>
          <w:rFonts w:ascii="Times New Roman" w:eastAsia="Times New Roman" w:hAnsi="Times New Roman" w:cs="Times New Roman"/>
          <w:b/>
          <w:sz w:val="24"/>
          <w:szCs w:val="24"/>
          <w:u w:val="single"/>
        </w:rPr>
      </w:pPr>
      <w:r w:rsidRPr="001E5461">
        <w:rPr>
          <w:rFonts w:ascii="Times New Roman" w:eastAsia="Times New Roman" w:hAnsi="Times New Roman" w:cs="Times New Roman"/>
          <w:b/>
          <w:sz w:val="24"/>
          <w:szCs w:val="24"/>
          <w:u w:val="single"/>
        </w:rPr>
        <w:t>Conditional A</w:t>
      </w:r>
      <w:r w:rsidRPr="008C4983">
        <w:rPr>
          <w:rFonts w:ascii="Times New Roman" w:eastAsia="Times New Roman" w:hAnsi="Times New Roman" w:cs="Times New Roman"/>
          <w:b/>
          <w:sz w:val="24"/>
          <w:szCs w:val="24"/>
          <w:u w:val="single"/>
        </w:rPr>
        <w:t>nomaly</w:t>
      </w:r>
    </w:p>
    <w:p w14:paraId="4390CCC0" w14:textId="77777777" w:rsidR="00DF597B" w:rsidRDefault="00DF597B" w:rsidP="00DF597B">
      <w:pPr>
        <w:spacing w:after="0" w:line="240" w:lineRule="auto"/>
        <w:jc w:val="both"/>
        <w:rPr>
          <w:rFonts w:ascii="Times New Roman" w:eastAsia="Times New Roman" w:hAnsi="Times New Roman" w:cs="Times New Roman"/>
          <w:sz w:val="24"/>
          <w:szCs w:val="24"/>
        </w:rPr>
      </w:pPr>
      <w:r w:rsidRPr="008C4983">
        <w:rPr>
          <w:rFonts w:ascii="Times New Roman" w:eastAsia="Times New Roman" w:hAnsi="Times New Roman" w:cs="Times New Roman"/>
          <w:sz w:val="24"/>
          <w:szCs w:val="24"/>
        </w:rPr>
        <w:t>The notion of a context is induced by the structure in the data set and has to be</w:t>
      </w:r>
      <w:r w:rsidRPr="001E5461">
        <w:rPr>
          <w:rFonts w:ascii="Times New Roman" w:eastAsia="Times New Roman" w:hAnsi="Times New Roman" w:cs="Times New Roman"/>
          <w:sz w:val="24"/>
          <w:szCs w:val="24"/>
        </w:rPr>
        <w:t xml:space="preserve"> </w:t>
      </w:r>
      <w:r w:rsidRPr="008C4983">
        <w:rPr>
          <w:rFonts w:ascii="Times New Roman" w:eastAsia="Times New Roman" w:hAnsi="Times New Roman" w:cs="Times New Roman"/>
          <w:sz w:val="24"/>
          <w:szCs w:val="24"/>
        </w:rPr>
        <w:t>specified as a part of the problem formulation</w:t>
      </w:r>
    </w:p>
    <w:p w14:paraId="250BAF61" w14:textId="77777777" w:rsidR="00DF597B" w:rsidRPr="00C06DB6" w:rsidRDefault="00DF597B" w:rsidP="00DF597B">
      <w:pPr>
        <w:spacing w:after="0" w:line="240" w:lineRule="auto"/>
        <w:jc w:val="both"/>
        <w:rPr>
          <w:rFonts w:ascii="Times New Roman" w:eastAsia="Times New Roman" w:hAnsi="Times New Roman" w:cs="Times New Roman"/>
          <w:sz w:val="24"/>
          <w:szCs w:val="24"/>
        </w:rPr>
      </w:pPr>
    </w:p>
    <w:p w14:paraId="4C53D69B" w14:textId="030C7BB0" w:rsidR="00DF597B" w:rsidRPr="00C06DB6" w:rsidRDefault="00DF597B" w:rsidP="00DF597B">
      <w:pPr>
        <w:jc w:val="both"/>
        <w:rPr>
          <w:rFonts w:ascii="Times New Roman" w:hAnsi="Times New Roman" w:cs="Times New Roman"/>
          <w:b/>
          <w:sz w:val="24"/>
          <w:szCs w:val="24"/>
        </w:rPr>
      </w:pPr>
      <w:commentRangeStart w:id="5"/>
      <w:r w:rsidRPr="00C06DB6">
        <w:rPr>
          <w:rFonts w:ascii="Times New Roman" w:hAnsi="Times New Roman" w:cs="Times New Roman"/>
          <w:b/>
          <w:sz w:val="24"/>
          <w:szCs w:val="24"/>
        </w:rPr>
        <w:t>Experimental Design</w:t>
      </w:r>
      <w:commentRangeEnd w:id="5"/>
      <w:r w:rsidR="00F73B7C">
        <w:rPr>
          <w:rStyle w:val="CommentReference"/>
        </w:rPr>
        <w:commentReference w:id="5"/>
      </w:r>
    </w:p>
    <w:p w14:paraId="475CE541" w14:textId="2E094D20" w:rsidR="00DF597B" w:rsidRPr="00A6441E" w:rsidRDefault="00DF597B" w:rsidP="00DF597B">
      <w:pPr>
        <w:jc w:val="both"/>
        <w:rPr>
          <w:rFonts w:ascii="Times New Roman" w:hAnsi="Times New Roman" w:cs="Times New Roman"/>
          <w:sz w:val="24"/>
          <w:szCs w:val="24"/>
        </w:rPr>
      </w:pPr>
      <w:r w:rsidRPr="00A6441E">
        <w:rPr>
          <w:rFonts w:ascii="Times New Roman" w:hAnsi="Times New Roman" w:cs="Times New Roman"/>
          <w:sz w:val="24"/>
          <w:szCs w:val="24"/>
        </w:rPr>
        <w:t xml:space="preserve">Dataset: </w:t>
      </w:r>
      <w:commentRangeStart w:id="7"/>
      <w:r w:rsidRPr="00A6441E">
        <w:rPr>
          <w:rFonts w:ascii="Times New Roman" w:hAnsi="Times New Roman" w:cs="Times New Roman"/>
          <w:sz w:val="24"/>
          <w:szCs w:val="24"/>
        </w:rPr>
        <w:t>Any data in form of numbers</w:t>
      </w:r>
      <w:r w:rsidR="00C06DB6">
        <w:rPr>
          <w:rFonts w:ascii="Times New Roman" w:hAnsi="Times New Roman" w:cs="Times New Roman"/>
          <w:sz w:val="24"/>
          <w:szCs w:val="24"/>
        </w:rPr>
        <w:t xml:space="preserve">, </w:t>
      </w:r>
      <w:r w:rsidRPr="00A6441E">
        <w:rPr>
          <w:rFonts w:ascii="Times New Roman" w:hAnsi="Times New Roman" w:cs="Times New Roman"/>
          <w:sz w:val="24"/>
          <w:szCs w:val="24"/>
        </w:rPr>
        <w:t>alphabets etc</w:t>
      </w:r>
      <w:commentRangeEnd w:id="7"/>
      <w:r w:rsidR="00F73B7C">
        <w:rPr>
          <w:rStyle w:val="CommentReference"/>
        </w:rPr>
        <w:commentReference w:id="7"/>
      </w:r>
      <w:r w:rsidRPr="00A6441E">
        <w:rPr>
          <w:rFonts w:ascii="Times New Roman" w:hAnsi="Times New Roman" w:cs="Times New Roman"/>
          <w:sz w:val="24"/>
          <w:szCs w:val="24"/>
        </w:rPr>
        <w:t xml:space="preserve">.  </w:t>
      </w:r>
    </w:p>
    <w:p w14:paraId="51D3CC7F" w14:textId="51795AFC" w:rsidR="00DF597B" w:rsidRPr="00A6441E" w:rsidRDefault="00DF597B" w:rsidP="00DF597B">
      <w:pPr>
        <w:jc w:val="both"/>
        <w:rPr>
          <w:rFonts w:ascii="Times New Roman" w:hAnsi="Times New Roman" w:cs="Times New Roman"/>
          <w:sz w:val="24"/>
          <w:szCs w:val="24"/>
        </w:rPr>
      </w:pPr>
      <w:commentRangeStart w:id="8"/>
      <w:r w:rsidRPr="00A6441E">
        <w:rPr>
          <w:rFonts w:ascii="Times New Roman" w:hAnsi="Times New Roman" w:cs="Times New Roman"/>
          <w:sz w:val="24"/>
          <w:szCs w:val="24"/>
        </w:rPr>
        <w:t>Evaluation Measures</w:t>
      </w:r>
      <w:commentRangeEnd w:id="8"/>
      <w:r w:rsidR="00F73B7C">
        <w:rPr>
          <w:rStyle w:val="CommentReference"/>
        </w:rPr>
        <w:commentReference w:id="8"/>
      </w:r>
      <w:r w:rsidRPr="00A6441E">
        <w:rPr>
          <w:rFonts w:ascii="Times New Roman" w:hAnsi="Times New Roman" w:cs="Times New Roman"/>
          <w:sz w:val="24"/>
          <w:szCs w:val="24"/>
        </w:rPr>
        <w:t>:</w:t>
      </w:r>
      <w:r w:rsidR="00C06DB6">
        <w:rPr>
          <w:rFonts w:ascii="Times New Roman" w:hAnsi="Times New Roman" w:cs="Times New Roman"/>
          <w:sz w:val="24"/>
          <w:szCs w:val="24"/>
        </w:rPr>
        <w:t xml:space="preserve"> </w:t>
      </w:r>
      <w:r w:rsidRPr="00A6441E">
        <w:rPr>
          <w:rFonts w:ascii="Times New Roman" w:hAnsi="Times New Roman" w:cs="Times New Roman"/>
          <w:sz w:val="24"/>
          <w:szCs w:val="24"/>
        </w:rPr>
        <w:t xml:space="preserve">Measures such as accuracy and Mean Average Precision (MAP) will be computed by comparing the two different bounding boxes and ground truth boxes from the datasets. </w:t>
      </w:r>
    </w:p>
    <w:p w14:paraId="455914D4" w14:textId="03630178" w:rsidR="00DF597B" w:rsidRDefault="00DF597B" w:rsidP="00DF597B">
      <w:pPr>
        <w:spacing w:after="0" w:line="240" w:lineRule="auto"/>
        <w:jc w:val="both"/>
        <w:rPr>
          <w:rFonts w:ascii="Times New Roman" w:hAnsi="Times New Roman" w:cs="Times New Roman"/>
          <w:sz w:val="24"/>
          <w:szCs w:val="24"/>
        </w:rPr>
      </w:pPr>
      <w:commentRangeStart w:id="9"/>
      <w:r w:rsidRPr="00A6441E">
        <w:rPr>
          <w:rFonts w:ascii="Times New Roman" w:hAnsi="Times New Roman" w:cs="Times New Roman"/>
          <w:sz w:val="24"/>
          <w:szCs w:val="24"/>
        </w:rPr>
        <w:t>Software and Hardware Requirements:</w:t>
      </w:r>
      <w:commentRangeEnd w:id="9"/>
      <w:r w:rsidR="00F73B7C">
        <w:rPr>
          <w:rStyle w:val="CommentReference"/>
        </w:rPr>
        <w:commentReference w:id="9"/>
      </w:r>
      <w:r w:rsidR="00C06DB6">
        <w:rPr>
          <w:rFonts w:ascii="Times New Roman" w:hAnsi="Times New Roman" w:cs="Times New Roman"/>
          <w:sz w:val="24"/>
          <w:szCs w:val="24"/>
        </w:rPr>
        <w:t xml:space="preserve"> </w:t>
      </w:r>
      <w:r w:rsidRPr="00A6441E">
        <w:rPr>
          <w:rFonts w:ascii="Times New Roman" w:hAnsi="Times New Roman" w:cs="Times New Roman"/>
          <w:sz w:val="24"/>
          <w:szCs w:val="24"/>
        </w:rPr>
        <w:t>Python based Computer Vision and Deep Learning libraries will be exploited for the development and experimentation of the project. Tools such as Anaconda Python, and libraries such as OpenCV, Tensorflow, and Keras will be utilized for this process. Training will be conducted on NVIDIA GPUs for training the end-to-end version of CNN based object detection model</w:t>
      </w:r>
    </w:p>
    <w:p w14:paraId="0580EA0D" w14:textId="77777777" w:rsidR="00602341" w:rsidRDefault="00602341"/>
    <w:sectPr w:rsidR="006023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ratik.narang" w:date="2018-05-16T14:38:00Z" w:initials="p">
    <w:p w14:paraId="02FDF8C2" w14:textId="0F15C011" w:rsidR="00F73B7C" w:rsidRDefault="00F73B7C">
      <w:pPr>
        <w:pStyle w:val="CommentText"/>
      </w:pPr>
      <w:r>
        <w:rPr>
          <w:rStyle w:val="CommentReference"/>
        </w:rPr>
        <w:annotationRef/>
      </w:r>
      <w:r>
        <w:t>What is claimed here is actually never done</w:t>
      </w:r>
    </w:p>
  </w:comment>
  <w:comment w:id="1" w:author="pratik.narang" w:date="2018-05-16T14:38:00Z" w:initials="p">
    <w:p w14:paraId="507608F1" w14:textId="4BA03150" w:rsidR="00F73B7C" w:rsidRDefault="00F73B7C">
      <w:pPr>
        <w:pStyle w:val="CommentText"/>
      </w:pPr>
      <w:r>
        <w:rPr>
          <w:rStyle w:val="CommentReference"/>
        </w:rPr>
        <w:annotationRef/>
      </w:r>
      <w:r>
        <w:t>This is never done.</w:t>
      </w:r>
    </w:p>
  </w:comment>
  <w:comment w:id="2" w:author="pratik.narang" w:date="2018-05-16T14:38:00Z" w:initials="p">
    <w:p w14:paraId="3BD18B01" w14:textId="3E62AF02" w:rsidR="00F73B7C" w:rsidRDefault="00F73B7C">
      <w:pPr>
        <w:pStyle w:val="CommentText"/>
      </w:pPr>
      <w:r>
        <w:rPr>
          <w:rStyle w:val="CommentReference"/>
        </w:rPr>
        <w:annotationRef/>
      </w:r>
      <w:r>
        <w:t>This is never done.</w:t>
      </w:r>
    </w:p>
  </w:comment>
  <w:comment w:id="3" w:author="pratik.narang" w:date="2018-05-16T14:39:00Z" w:initials="p">
    <w:p w14:paraId="718A4A9C" w14:textId="65876D93" w:rsidR="00F73B7C" w:rsidRDefault="00F73B7C">
      <w:pPr>
        <w:pStyle w:val="CommentText"/>
      </w:pPr>
      <w:r>
        <w:rPr>
          <w:rStyle w:val="CommentReference"/>
        </w:rPr>
        <w:annotationRef/>
      </w:r>
      <w:r>
        <w:t>Too much specific to IDS.</w:t>
      </w:r>
    </w:p>
  </w:comment>
  <w:comment w:id="4" w:author="pratik.narang" w:date="2018-05-16T14:39:00Z" w:initials="p">
    <w:p w14:paraId="17839FDC" w14:textId="05A4F2AC" w:rsidR="00F73B7C" w:rsidRDefault="00F73B7C">
      <w:pPr>
        <w:pStyle w:val="CommentText"/>
      </w:pPr>
      <w:r>
        <w:rPr>
          <w:rStyle w:val="CommentReference"/>
        </w:rPr>
        <w:annotationRef/>
      </w:r>
      <w:r>
        <w:t xml:space="preserve">Title says Methodology, but it just gives background of anomalies. </w:t>
      </w:r>
    </w:p>
  </w:comment>
  <w:comment w:id="5" w:author="pratik.narang" w:date="2018-05-16T14:40:00Z" w:initials="p">
    <w:p w14:paraId="7C84DB6F" w14:textId="182F6DF8" w:rsidR="00F73B7C" w:rsidRDefault="00F73B7C">
      <w:pPr>
        <w:pStyle w:val="CommentText"/>
      </w:pPr>
      <w:r>
        <w:rPr>
          <w:rStyle w:val="CommentReference"/>
        </w:rPr>
        <w:annotationRef/>
      </w:r>
      <w:r>
        <w:t>Where is experimental design?</w:t>
      </w:r>
      <w:bookmarkStart w:id="6" w:name="_GoBack"/>
      <w:bookmarkEnd w:id="6"/>
    </w:p>
  </w:comment>
  <w:comment w:id="7" w:author="pratik.narang" w:date="2018-05-16T14:37:00Z" w:initials="p">
    <w:p w14:paraId="18F4771A" w14:textId="465CB655" w:rsidR="00F73B7C" w:rsidRDefault="00F73B7C">
      <w:pPr>
        <w:pStyle w:val="CommentText"/>
      </w:pPr>
      <w:r>
        <w:rPr>
          <w:rStyle w:val="CommentReference"/>
        </w:rPr>
        <w:annotationRef/>
      </w:r>
      <w:r>
        <w:t>Dataset should obviously be related to network activities.</w:t>
      </w:r>
    </w:p>
  </w:comment>
  <w:comment w:id="8" w:author="pratik.narang" w:date="2018-05-16T14:37:00Z" w:initials="p">
    <w:p w14:paraId="6DCBC234" w14:textId="65FBBDCF" w:rsidR="00F73B7C" w:rsidRDefault="00F73B7C">
      <w:pPr>
        <w:pStyle w:val="CommentText"/>
      </w:pPr>
      <w:r>
        <w:rPr>
          <w:rStyle w:val="CommentReference"/>
        </w:rPr>
        <w:annotationRef/>
      </w:r>
      <w:r>
        <w:t>Too generic</w:t>
      </w:r>
    </w:p>
  </w:comment>
  <w:comment w:id="9" w:author="pratik.narang" w:date="2018-05-16T14:37:00Z" w:initials="p">
    <w:p w14:paraId="05ADA770" w14:textId="17390EEB" w:rsidR="00F73B7C" w:rsidRDefault="00F73B7C">
      <w:pPr>
        <w:pStyle w:val="CommentText"/>
      </w:pPr>
      <w:r>
        <w:rPr>
          <w:rStyle w:val="CommentReference"/>
        </w:rPr>
        <w:annotationRef/>
      </w:r>
      <w:r>
        <w:t>Too generic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FDF8C2" w15:done="0"/>
  <w15:commentEx w15:paraId="507608F1" w15:done="0"/>
  <w15:commentEx w15:paraId="3BD18B01" w15:done="0"/>
  <w15:commentEx w15:paraId="718A4A9C" w15:done="0"/>
  <w15:commentEx w15:paraId="17839FDC" w15:done="0"/>
  <w15:commentEx w15:paraId="7C84DB6F" w15:done="0"/>
  <w15:commentEx w15:paraId="18F4771A" w15:done="0"/>
  <w15:commentEx w15:paraId="6DCBC234" w15:done="0"/>
  <w15:commentEx w15:paraId="05ADA77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atik.narang">
    <w15:presenceInfo w15:providerId="AD" w15:userId="S-1-5-21-3650601058-2927273457-3098908604-19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97B"/>
    <w:rsid w:val="00602341"/>
    <w:rsid w:val="007114AF"/>
    <w:rsid w:val="00C06DB6"/>
    <w:rsid w:val="00DF597B"/>
    <w:rsid w:val="00F73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F0F54"/>
  <w15:chartTrackingRefBased/>
  <w15:docId w15:val="{C435DABF-72AF-4DDA-A4C8-91F78B910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97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59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DefaultParagraphFont"/>
    <w:rsid w:val="00DF597B"/>
  </w:style>
  <w:style w:type="character" w:styleId="CommentReference">
    <w:name w:val="annotation reference"/>
    <w:basedOn w:val="DefaultParagraphFont"/>
    <w:uiPriority w:val="99"/>
    <w:semiHidden/>
    <w:unhideWhenUsed/>
    <w:rsid w:val="00F73B7C"/>
    <w:rPr>
      <w:sz w:val="16"/>
      <w:szCs w:val="16"/>
    </w:rPr>
  </w:style>
  <w:style w:type="paragraph" w:styleId="CommentText">
    <w:name w:val="annotation text"/>
    <w:basedOn w:val="Normal"/>
    <w:link w:val="CommentTextChar"/>
    <w:uiPriority w:val="99"/>
    <w:semiHidden/>
    <w:unhideWhenUsed/>
    <w:rsid w:val="00F73B7C"/>
    <w:pPr>
      <w:spacing w:line="240" w:lineRule="auto"/>
    </w:pPr>
    <w:rPr>
      <w:sz w:val="20"/>
      <w:szCs w:val="20"/>
    </w:rPr>
  </w:style>
  <w:style w:type="character" w:customStyle="1" w:styleId="CommentTextChar">
    <w:name w:val="Comment Text Char"/>
    <w:basedOn w:val="DefaultParagraphFont"/>
    <w:link w:val="CommentText"/>
    <w:uiPriority w:val="99"/>
    <w:semiHidden/>
    <w:rsid w:val="00F73B7C"/>
    <w:rPr>
      <w:sz w:val="20"/>
      <w:szCs w:val="20"/>
    </w:rPr>
  </w:style>
  <w:style w:type="paragraph" w:styleId="CommentSubject">
    <w:name w:val="annotation subject"/>
    <w:basedOn w:val="CommentText"/>
    <w:next w:val="CommentText"/>
    <w:link w:val="CommentSubjectChar"/>
    <w:uiPriority w:val="99"/>
    <w:semiHidden/>
    <w:unhideWhenUsed/>
    <w:rsid w:val="00F73B7C"/>
    <w:rPr>
      <w:b/>
      <w:bCs/>
    </w:rPr>
  </w:style>
  <w:style w:type="character" w:customStyle="1" w:styleId="CommentSubjectChar">
    <w:name w:val="Comment Subject Char"/>
    <w:basedOn w:val="CommentTextChar"/>
    <w:link w:val="CommentSubject"/>
    <w:uiPriority w:val="99"/>
    <w:semiHidden/>
    <w:rsid w:val="00F73B7C"/>
    <w:rPr>
      <w:b/>
      <w:bCs/>
      <w:sz w:val="20"/>
      <w:szCs w:val="20"/>
    </w:rPr>
  </w:style>
  <w:style w:type="paragraph" w:styleId="BalloonText">
    <w:name w:val="Balloon Text"/>
    <w:basedOn w:val="Normal"/>
    <w:link w:val="BalloonTextChar"/>
    <w:uiPriority w:val="99"/>
    <w:semiHidden/>
    <w:unhideWhenUsed/>
    <w:rsid w:val="00F73B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B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756</Words>
  <Characters>4310</Characters>
  <Application>Microsoft Office Word</Application>
  <DocSecurity>0</DocSecurity>
  <Lines>35</Lines>
  <Paragraphs>10</Paragraphs>
  <ScaleCrop>false</ScaleCrop>
  <Company/>
  <LinksUpToDate>false</LinksUpToDate>
  <CharactersWithSpaces>5056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Sridhara!</dc:creator>
  <cp:keywords/>
  <dc:description/>
  <cp:lastModifiedBy>pratik.narang</cp:lastModifiedBy>
  <cp:revision>5</cp:revision>
  <dcterms:created xsi:type="dcterms:W3CDTF">2018-05-01T16:40:00Z</dcterms:created>
  <dcterms:modified xsi:type="dcterms:W3CDTF">2018-05-16T09:10:00Z</dcterms:modified>
</cp:coreProperties>
</file>