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9EE" w:rsidRPr="00BD0917" w:rsidRDefault="00602580" w:rsidP="0060258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BD0917">
        <w:rPr>
          <w:rFonts w:ascii="Times New Roman" w:hAnsi="Times New Roman" w:cs="Times New Roman"/>
          <w:b/>
          <w:sz w:val="28"/>
          <w:szCs w:val="24"/>
        </w:rPr>
        <w:t>Drug Discovery Using Neural Networks</w:t>
      </w:r>
    </w:p>
    <w:p w:rsid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>Problem Statement</w:t>
      </w:r>
      <w:r w:rsidRPr="00602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47A9" w:rsidRPr="002647A9" w:rsidRDefault="002647A9" w:rsidP="00602580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Previously</w:t>
      </w:r>
      <w:r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neural networks have become an efficient method for data analysis in the field of drug discovery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because the volume of data is very large so to handle it efficiently and do the discovery of drugs deep learning is </w:t>
      </w:r>
      <w:r w:rsid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>preferred. Results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generated by deep Q-Learning are more accurate</w:t>
      </w:r>
      <w:r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>. The early problems encountered with neural networks such as overfitting and overtraining have been addressed resulting in a technique that surpasses t</w:t>
      </w:r>
      <w:r w:rsid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>raditional statistical methods.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eep Q-Learning </w:t>
      </w:r>
      <w:r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thus </w:t>
      </w:r>
      <w:r w:rsidR="00443327"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>mainly</w:t>
      </w:r>
      <w:r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43327"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>survived</w:t>
      </w:r>
      <w:r w:rsid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up its promise, that is</w:t>
      </w:r>
      <w:r w:rsidRP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overcome QSAR statistical problems. </w:t>
      </w:r>
      <w:r w:rsid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>So, in this research a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reinforcement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learning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technology,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called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Deep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Q-learning,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together</w:t>
      </w:r>
      <w:r w:rsidR="00443327">
        <w:rPr>
          <w:rFonts w:ascii="Times New Roman" w:hAnsi="Times New Roman" w:cs="Times New Roman"/>
          <w:sz w:val="24"/>
          <w:szCs w:val="24"/>
        </w:rPr>
        <w:t xml:space="preserve"> </w:t>
      </w:r>
      <w:r w:rsidR="00443327" w:rsidRPr="000600DC">
        <w:rPr>
          <w:rFonts w:ascii="Times New Roman" w:hAnsi="Times New Roman" w:cs="Times New Roman"/>
          <w:sz w:val="24"/>
          <w:szCs w:val="24"/>
        </w:rPr>
        <w:t>with</w:t>
      </w:r>
      <w:r w:rsidR="00443327">
        <w:rPr>
          <w:rFonts w:ascii="Times New Roman" w:hAnsi="Times New Roman" w:cs="Times New Roman"/>
          <w:sz w:val="24"/>
          <w:szCs w:val="24"/>
        </w:rPr>
        <w:t xml:space="preserve"> an RNN is to be proposed for drug discovery which will give more accurate results.</w:t>
      </w:r>
    </w:p>
    <w:p w:rsidR="00C14A01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>Background</w:t>
      </w:r>
    </w:p>
    <w:p w:rsidR="00C14A01" w:rsidRDefault="00443327" w:rsidP="00C14A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There were</w:t>
      </w:r>
      <w:r w:rsidRP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 techniques used in drug discovery all aimed at shortening the time to identify development candidates.</w:t>
      </w:r>
      <w:r>
        <w:t xml:space="preserve"> 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Previously the data is of </w:t>
      </w:r>
      <w:r w:rsidR="002647A9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Larger</w:t>
      </w:r>
      <w:r w:rsid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volumes</w:t>
      </w:r>
      <w:r w:rsid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>so as the technology developed the use o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machine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learning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techniques are preferred</w:t>
      </w:r>
      <w:r w:rsidR="002647A9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Besides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established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methods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like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support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vector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machines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(SVM</w:t>
      </w:r>
      <w:r w:rsidR="002647A9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), neural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networks(NN)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and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random </w:t>
      </w:r>
      <w:r w:rsidR="00C14A01"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>forest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have been utilized to develop QSAR models for a long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time, methods</w:t>
      </w:r>
      <w:r w:rsidR="00264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matrix factorization and deep learning are also used in this field to do the drug discovery. CNN are also used to discover drugs.</w:t>
      </w:r>
      <w:r w:rsidRPr="00443327">
        <w:t xml:space="preserve"> </w:t>
      </w:r>
      <w:r w:rsidRPr="00443327">
        <w:rPr>
          <w:rFonts w:ascii="Times New Roman" w:eastAsia="Times New Roman" w:hAnsi="Times New Roman" w:cs="Times New Roman"/>
          <w:color w:val="000000"/>
          <w:sz w:val="24"/>
          <w:szCs w:val="24"/>
        </w:rPr>
        <w:t>Self-Organizing Map (SOM) or Kohonen neural network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also used.</w:t>
      </w:r>
    </w:p>
    <w:p w:rsidR="00443327" w:rsidRPr="00C14A01" w:rsidRDefault="00443327" w:rsidP="00C14A0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14A01" w:rsidRPr="00C14A01" w:rsidRDefault="00C14A01" w:rsidP="002647A9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14A0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(RF)</w:t>
      </w:r>
    </w:p>
    <w:p w:rsidR="00C14A01" w:rsidRPr="00C14A01" w:rsidRDefault="00C14A01" w:rsidP="00C14A0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86299"/>
          <w:sz w:val="24"/>
          <w:szCs w:val="24"/>
        </w:rPr>
      </w:pPr>
      <w:r w:rsidRPr="00C14A01">
        <w:rPr>
          <w:rFonts w:ascii="Times New Roman" w:eastAsia="Times New Roman" w:hAnsi="Times New Roman" w:cs="Times New Roman"/>
          <w:color w:val="086299"/>
          <w:sz w:val="24"/>
          <w:szCs w:val="24"/>
        </w:rPr>
        <w:t xml:space="preserve"> </w:t>
      </w:r>
    </w:p>
    <w:p w:rsidR="00C14A01" w:rsidRPr="00C14A01" w:rsidRDefault="00C14A01" w:rsidP="00C14A01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02580" w:rsidRPr="00602580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>Methodology</w:t>
      </w:r>
    </w:p>
    <w:p w:rsidR="00602580" w:rsidRPr="00C14A01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A01">
        <w:rPr>
          <w:rFonts w:ascii="Times New Roman" w:hAnsi="Times New Roman" w:cs="Times New Roman"/>
          <w:b/>
          <w:sz w:val="24"/>
          <w:szCs w:val="24"/>
        </w:rPr>
        <w:t xml:space="preserve">Step 1: Data collection and dataset preparation 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sz w:val="24"/>
          <w:szCs w:val="24"/>
        </w:rPr>
        <w:t xml:space="preserve">This will involve collection of </w:t>
      </w:r>
      <w:r w:rsidR="000600DC">
        <w:rPr>
          <w:rFonts w:ascii="Times New Roman" w:hAnsi="Times New Roman" w:cs="Times New Roman"/>
          <w:sz w:val="24"/>
          <w:szCs w:val="24"/>
        </w:rPr>
        <w:t>data</w:t>
      </w:r>
      <w:r w:rsidR="00C14A01">
        <w:rPr>
          <w:rFonts w:ascii="Times New Roman" w:hAnsi="Times New Roman" w:cs="Times New Roman"/>
          <w:sz w:val="24"/>
          <w:szCs w:val="24"/>
        </w:rPr>
        <w:t xml:space="preserve"> with </w:t>
      </w:r>
      <w:r w:rsidR="00C14A01" w:rsidRPr="00B971FB">
        <w:rPr>
          <w:rFonts w:ascii="Times New Roman" w:hAnsi="Times New Roman" w:cs="Times New Roman"/>
          <w:sz w:val="24"/>
          <w:szCs w:val="24"/>
        </w:rPr>
        <w:t>chemic</w:t>
      </w:r>
      <w:r w:rsidR="00C14A01">
        <w:rPr>
          <w:rFonts w:ascii="Times New Roman" w:hAnsi="Times New Roman" w:cs="Times New Roman"/>
          <w:sz w:val="24"/>
          <w:szCs w:val="24"/>
        </w:rPr>
        <w:t>al structures and activity data after this preprocessing is applied to extract features</w:t>
      </w:r>
      <w:r w:rsidR="00C14A01" w:rsidRPr="00602580">
        <w:rPr>
          <w:rFonts w:ascii="Times New Roman" w:hAnsi="Times New Roman" w:cs="Times New Roman"/>
          <w:sz w:val="24"/>
          <w:szCs w:val="24"/>
        </w:rPr>
        <w:t>.</w:t>
      </w:r>
    </w:p>
    <w:p w:rsidR="000600DC" w:rsidRDefault="000600DC" w:rsidP="000600DC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 w:rsidRPr="00C14A01">
        <w:rPr>
          <w:rFonts w:ascii="Times New Roman" w:hAnsi="Times New Roman" w:cs="Times New Roman"/>
          <w:b/>
          <w:sz w:val="24"/>
          <w:szCs w:val="24"/>
        </w:rPr>
        <w:t>Step 2: Developing</w:t>
      </w:r>
      <w:r w:rsidR="00602580" w:rsidRPr="00C14A0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14A01">
        <w:rPr>
          <w:rFonts w:ascii="Times New Roman" w:hAnsi="Times New Roman" w:cs="Times New Roman"/>
          <w:b/>
          <w:sz w:val="24"/>
          <w:szCs w:val="24"/>
        </w:rPr>
        <w:t>a Deep Q-learning technique for Drug Discovery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600DC" w:rsidRPr="000600DC" w:rsidRDefault="000600DC" w:rsidP="000600DC">
      <w:pPr>
        <w:shd w:val="clear" w:color="auto" w:fill="FFFFF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0600DC">
        <w:rPr>
          <w:rFonts w:ascii="Times New Roman" w:hAnsi="Times New Roman" w:cs="Times New Roman"/>
          <w:sz w:val="24"/>
          <w:szCs w:val="24"/>
        </w:rPr>
        <w:t>reinforcement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learning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technology,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called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Deep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Q-learning,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together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00DC">
        <w:rPr>
          <w:rFonts w:ascii="Times New Roman" w:hAnsi="Times New Roman" w:cs="Times New Roman"/>
          <w:sz w:val="24"/>
          <w:szCs w:val="24"/>
        </w:rPr>
        <w:t>with</w:t>
      </w:r>
      <w:r>
        <w:rPr>
          <w:rFonts w:ascii="Times New Roman" w:hAnsi="Times New Roman" w:cs="Times New Roman"/>
          <w:sz w:val="24"/>
          <w:szCs w:val="24"/>
        </w:rPr>
        <w:t xml:space="preserve"> an RNN is to be developed for drug discovery.</w:t>
      </w:r>
    </w:p>
    <w:p w:rsidR="000600DC" w:rsidRPr="000600DC" w:rsidRDefault="000600DC" w:rsidP="000600DC">
      <w:pPr>
        <w:shd w:val="clear" w:color="auto" w:fill="FFFFFF"/>
        <w:spacing w:after="0" w:line="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00D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580" w:rsidRPr="00C14A01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A01">
        <w:rPr>
          <w:rFonts w:ascii="Times New Roman" w:hAnsi="Times New Roman" w:cs="Times New Roman"/>
          <w:b/>
          <w:sz w:val="24"/>
          <w:szCs w:val="24"/>
        </w:rPr>
        <w:t xml:space="preserve">Step 3: Training and experimentation on datasets </w:t>
      </w:r>
      <w:bookmarkStart w:id="0" w:name="_GoBack"/>
      <w:bookmarkEnd w:id="0"/>
    </w:p>
    <w:p w:rsidR="00C14A01" w:rsidRPr="00602580" w:rsidRDefault="00836B1C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Deep Q-learning model </w:t>
      </w:r>
      <w:r w:rsidRPr="00A3337D">
        <w:rPr>
          <w:rFonts w:ascii="Times New Roman" w:hAnsi="Times New Roman" w:cs="Times New Roman"/>
          <w:sz w:val="24"/>
          <w:szCs w:val="24"/>
        </w:rPr>
        <w:t>is the</w:t>
      </w:r>
      <w:r w:rsidR="00C14A01" w:rsidRPr="00A3337D">
        <w:rPr>
          <w:rFonts w:ascii="Times New Roman" w:hAnsi="Times New Roman" w:cs="Times New Roman"/>
          <w:sz w:val="24"/>
          <w:szCs w:val="24"/>
        </w:rPr>
        <w:t>n trained</w:t>
      </w:r>
      <w:r w:rsidR="00C14A01">
        <w:rPr>
          <w:rFonts w:ascii="Times New Roman" w:hAnsi="Times New Roman" w:cs="Times New Roman"/>
          <w:sz w:val="24"/>
          <w:szCs w:val="24"/>
        </w:rPr>
        <w:t xml:space="preserve"> on the training data set to do drug discovery accurately.</w:t>
      </w:r>
    </w:p>
    <w:p w:rsidR="00602580" w:rsidRPr="00C14A01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14A01">
        <w:rPr>
          <w:rFonts w:ascii="Times New Roman" w:hAnsi="Times New Roman" w:cs="Times New Roman"/>
          <w:b/>
          <w:sz w:val="24"/>
          <w:szCs w:val="24"/>
        </w:rPr>
        <w:t>Step 4: Deployment and analysis on real life scenario</w:t>
      </w:r>
    </w:p>
    <w:p w:rsidR="000600DC" w:rsidRDefault="000600DC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EE07056" wp14:editId="7E33ED00">
            <wp:extent cx="5943600" cy="11595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DC" w:rsidRPr="00BD0917" w:rsidRDefault="00C14A01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BD0917">
        <w:rPr>
          <w:rFonts w:ascii="Times New Roman" w:hAnsi="Times New Roman" w:cs="Times New Roman"/>
          <w:sz w:val="24"/>
          <w:szCs w:val="24"/>
        </w:rPr>
        <w:lastRenderedPageBreak/>
        <w:t>Figure.1 W</w:t>
      </w:r>
      <w:r w:rsidR="000600DC" w:rsidRPr="00BD0917">
        <w:rPr>
          <w:rFonts w:ascii="Times New Roman" w:hAnsi="Times New Roman" w:cs="Times New Roman"/>
          <w:sz w:val="24"/>
          <w:szCs w:val="24"/>
        </w:rPr>
        <w:t>ork flow in discovering molecules of drugs [</w:t>
      </w:r>
      <w:r w:rsidR="000600DC" w:rsidRPr="00BD0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Chen, Hongming, et al. "The rise of deep learning in drug discovery." </w:t>
      </w:r>
      <w:r w:rsidR="000600DC" w:rsidRPr="00BD0917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Drug discovery today</w:t>
      </w:r>
      <w:r w:rsidR="000600DC" w:rsidRPr="00BD091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(2018).</w:t>
      </w:r>
      <w:r w:rsidR="000600DC" w:rsidRPr="00BD0917">
        <w:rPr>
          <w:rFonts w:ascii="Times New Roman" w:hAnsi="Times New Roman" w:cs="Times New Roman"/>
          <w:sz w:val="24"/>
          <w:szCs w:val="24"/>
        </w:rPr>
        <w:t>]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sz w:val="24"/>
          <w:szCs w:val="24"/>
        </w:rPr>
        <w:t xml:space="preserve">The trained and tested </w:t>
      </w:r>
      <w:r w:rsidR="00C14A01">
        <w:rPr>
          <w:rFonts w:ascii="Times New Roman" w:hAnsi="Times New Roman" w:cs="Times New Roman"/>
          <w:sz w:val="24"/>
          <w:szCs w:val="24"/>
        </w:rPr>
        <w:t xml:space="preserve">discovering molecules of drugs model </w:t>
      </w:r>
      <w:r w:rsidRPr="00602580">
        <w:rPr>
          <w:rFonts w:ascii="Times New Roman" w:hAnsi="Times New Roman" w:cs="Times New Roman"/>
          <w:sz w:val="24"/>
          <w:szCs w:val="24"/>
        </w:rPr>
        <w:t>will be deployed in a real-life scenario for further analysis where both positive and failure cases will be leveraged for further improvement in the methodology</w:t>
      </w:r>
      <w:r w:rsidR="00C14A01">
        <w:rPr>
          <w:rFonts w:ascii="Times New Roman" w:hAnsi="Times New Roman" w:cs="Times New Roman"/>
          <w:sz w:val="24"/>
          <w:szCs w:val="24"/>
        </w:rPr>
        <w:t xml:space="preserve"> and it will follow the above workflow</w:t>
      </w:r>
      <w:r w:rsidRPr="0060258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>Experimental Design</w:t>
      </w:r>
      <w:r w:rsidRPr="00602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 xml:space="preserve">Dataset </w:t>
      </w:r>
    </w:p>
    <w:p w:rsidR="00602580" w:rsidRPr="00602580" w:rsidRDefault="00B971FB" w:rsidP="00B971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Dataset for </w:t>
      </w:r>
      <w:r w:rsidRPr="00B971FB">
        <w:rPr>
          <w:rFonts w:ascii="Times New Roman" w:hAnsi="Times New Roman" w:cs="Times New Roman"/>
          <w:sz w:val="24"/>
          <w:szCs w:val="24"/>
        </w:rPr>
        <w:t>drug discovery using neural networks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971FB">
        <w:rPr>
          <w:rFonts w:ascii="Times New Roman" w:hAnsi="Times New Roman" w:cs="Times New Roman"/>
          <w:sz w:val="24"/>
          <w:szCs w:val="24"/>
        </w:rPr>
        <w:t>with chemical structures and activity data </w:t>
      </w:r>
      <w:r>
        <w:rPr>
          <w:rFonts w:ascii="Times New Roman" w:hAnsi="Times New Roman" w:cs="Times New Roman"/>
          <w:sz w:val="24"/>
          <w:szCs w:val="24"/>
        </w:rPr>
        <w:t xml:space="preserve">are available for free i.e., </w:t>
      </w:r>
      <w:r w:rsidRPr="00B971FB">
        <w:rPr>
          <w:rFonts w:ascii="Times New Roman" w:hAnsi="Times New Roman" w:cs="Times New Roman"/>
          <w:sz w:val="24"/>
          <w:szCs w:val="24"/>
        </w:rPr>
        <w:t xml:space="preserve">ChEMBL or ChEMBLdb </w:t>
      </w:r>
      <w:r>
        <w:rPr>
          <w:rFonts w:ascii="Times New Roman" w:hAnsi="Times New Roman" w:cs="Times New Roman"/>
          <w:sz w:val="24"/>
          <w:szCs w:val="24"/>
        </w:rPr>
        <w:t xml:space="preserve">which can be </w:t>
      </w:r>
      <w:r w:rsidR="00602580" w:rsidRPr="00602580">
        <w:rPr>
          <w:rFonts w:ascii="Times New Roman" w:hAnsi="Times New Roman" w:cs="Times New Roman"/>
          <w:sz w:val="24"/>
          <w:szCs w:val="24"/>
        </w:rPr>
        <w:t>used for experimentation and evaluation.</w:t>
      </w:r>
      <w:r w:rsidRPr="00B971FB">
        <w:rPr>
          <w:rFonts w:ascii="Times New Roman" w:hAnsi="Times New Roman" w:cs="Times New Roman"/>
          <w:sz w:val="24"/>
          <w:szCs w:val="24"/>
        </w:rPr>
        <w:t xml:space="preserve"> URL to download this dataset is https://www.ebi.ac.uk/chembl/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 xml:space="preserve">Evaluation Measures </w:t>
      </w:r>
    </w:p>
    <w:p w:rsidR="00602580" w:rsidRPr="00602580" w:rsidRDefault="00602580" w:rsidP="000600DC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sz w:val="24"/>
          <w:szCs w:val="24"/>
        </w:rPr>
        <w:t>Measures such a</w:t>
      </w:r>
      <w:r w:rsidR="00B971FB">
        <w:rPr>
          <w:rFonts w:ascii="Times New Roman" w:hAnsi="Times New Roman" w:cs="Times New Roman"/>
          <w:sz w:val="24"/>
          <w:szCs w:val="24"/>
        </w:rPr>
        <w:t xml:space="preserve">s </w:t>
      </w:r>
      <w:r w:rsidR="00D47909" w:rsidRPr="00D47909">
        <w:rPr>
          <w:rFonts w:ascii="Times New Roman" w:hAnsi="Times New Roman" w:cs="Times New Roman"/>
          <w:sz w:val="24"/>
          <w:szCs w:val="24"/>
        </w:rPr>
        <w:t>Classification error, Computational cost</w:t>
      </w:r>
      <w:r w:rsidR="00D47909">
        <w:rPr>
          <w:rFonts w:ascii="Times New Roman" w:hAnsi="Times New Roman" w:cs="Times New Roman"/>
          <w:sz w:val="24"/>
          <w:szCs w:val="24"/>
        </w:rPr>
        <w:t xml:space="preserve">, </w:t>
      </w:r>
      <w:r w:rsidR="00967DEF">
        <w:rPr>
          <w:rFonts w:ascii="Times New Roman" w:hAnsi="Times New Roman" w:cs="Times New Roman"/>
          <w:sz w:val="24"/>
          <w:szCs w:val="24"/>
        </w:rPr>
        <w:t>Accuracy, Loss</w:t>
      </w:r>
      <w:r w:rsidR="00D47909">
        <w:rPr>
          <w:rFonts w:ascii="Times New Roman" w:hAnsi="Times New Roman" w:cs="Times New Roman"/>
          <w:sz w:val="24"/>
          <w:szCs w:val="24"/>
        </w:rPr>
        <w:t>, EOR (</w:t>
      </w:r>
      <w:r w:rsidR="00D47909" w:rsidRPr="00B971FB">
        <w:rPr>
          <w:rFonts w:ascii="Times New Roman" w:hAnsi="Times New Roman" w:cs="Times New Roman"/>
          <w:sz w:val="24"/>
          <w:szCs w:val="24"/>
        </w:rPr>
        <w:t>enrichment over random</w:t>
      </w:r>
      <w:r w:rsidR="00D47909">
        <w:rPr>
          <w:rFonts w:ascii="Times New Roman" w:hAnsi="Times New Roman" w:cs="Times New Roman"/>
          <w:sz w:val="24"/>
          <w:szCs w:val="24"/>
        </w:rPr>
        <w:t>)</w:t>
      </w:r>
      <w:r w:rsidRPr="00602580">
        <w:rPr>
          <w:rFonts w:ascii="Times New Roman" w:hAnsi="Times New Roman" w:cs="Times New Roman"/>
          <w:sz w:val="24"/>
          <w:szCs w:val="24"/>
        </w:rPr>
        <w:t xml:space="preserve"> </w:t>
      </w:r>
      <w:r w:rsidR="00D47909">
        <w:rPr>
          <w:rFonts w:ascii="Times New Roman" w:hAnsi="Times New Roman" w:cs="Times New Roman"/>
          <w:sz w:val="24"/>
          <w:szCs w:val="24"/>
        </w:rPr>
        <w:t xml:space="preserve">can be used for calculating the accuracy of drug discovery using neural network. </w:t>
      </w:r>
    </w:p>
    <w:p w:rsidR="00602580" w:rsidRP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b/>
          <w:sz w:val="24"/>
          <w:szCs w:val="24"/>
        </w:rPr>
        <w:t>Software and Hardware Requirements</w:t>
      </w:r>
      <w:r w:rsidRPr="006025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02580" w:rsidRDefault="00602580" w:rsidP="00602580">
      <w:pPr>
        <w:jc w:val="both"/>
        <w:rPr>
          <w:rFonts w:ascii="Times New Roman" w:hAnsi="Times New Roman" w:cs="Times New Roman"/>
          <w:sz w:val="24"/>
          <w:szCs w:val="24"/>
        </w:rPr>
      </w:pPr>
      <w:r w:rsidRPr="00602580">
        <w:rPr>
          <w:rFonts w:ascii="Times New Roman" w:hAnsi="Times New Roman" w:cs="Times New Roman"/>
          <w:sz w:val="24"/>
          <w:szCs w:val="24"/>
        </w:rPr>
        <w:t xml:space="preserve">Python based Computer Vision and Deep Learning libraries will be exploited for the development and experimentation of the project. Tools such as Anaconda </w:t>
      </w:r>
      <w:r w:rsidR="00967DEF" w:rsidRPr="00602580">
        <w:rPr>
          <w:rFonts w:ascii="Times New Roman" w:hAnsi="Times New Roman" w:cs="Times New Roman"/>
          <w:sz w:val="24"/>
          <w:szCs w:val="24"/>
        </w:rPr>
        <w:t>Python,</w:t>
      </w:r>
      <w:r w:rsidRPr="00602580">
        <w:rPr>
          <w:rFonts w:ascii="Times New Roman" w:hAnsi="Times New Roman" w:cs="Times New Roman"/>
          <w:sz w:val="24"/>
          <w:szCs w:val="24"/>
        </w:rPr>
        <w:t xml:space="preserve"> and libraries such as, Tensorflow, and Keras will be utilized for this process. Training will be conducted on NVIDIA GPUs for training </w:t>
      </w:r>
      <w:r w:rsidR="00967DEF">
        <w:rPr>
          <w:rFonts w:ascii="Times New Roman" w:hAnsi="Times New Roman" w:cs="Times New Roman"/>
          <w:sz w:val="24"/>
          <w:szCs w:val="24"/>
        </w:rPr>
        <w:t xml:space="preserve">the </w:t>
      </w:r>
      <w:r w:rsidR="00305D75" w:rsidRPr="00305D75">
        <w:rPr>
          <w:rFonts w:ascii="Times New Roman" w:hAnsi="Times New Roman" w:cs="Times New Roman"/>
          <w:sz w:val="24"/>
          <w:szCs w:val="24"/>
        </w:rPr>
        <w:t>Deep Q-learning technique for Drug Discovery</w:t>
      </w:r>
      <w:r w:rsidR="00967DEF">
        <w:rPr>
          <w:rFonts w:ascii="Times New Roman" w:hAnsi="Times New Roman" w:cs="Times New Roman"/>
          <w:sz w:val="24"/>
          <w:szCs w:val="24"/>
        </w:rPr>
        <w:t>.</w:t>
      </w:r>
    </w:p>
    <w:p w:rsidR="00BF0EE9" w:rsidRDefault="00BF0EE9" w:rsidP="00602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EE9" w:rsidRDefault="00BF0EE9" w:rsidP="00602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EE9" w:rsidRDefault="00BF0EE9" w:rsidP="00602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EE9" w:rsidRDefault="00BF0EE9" w:rsidP="00602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EE9" w:rsidRDefault="00BF0EE9" w:rsidP="0060258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EE9" w:rsidRDefault="00BF0EE9" w:rsidP="00602580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F0EE9" w:rsidRPr="00756D5E" w:rsidRDefault="00BF0EE9" w:rsidP="00756D5E"/>
    <w:sectPr w:rsidR="00BF0EE9" w:rsidRPr="0075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70C"/>
    <w:rsid w:val="000600DC"/>
    <w:rsid w:val="001B5FE3"/>
    <w:rsid w:val="002109EE"/>
    <w:rsid w:val="002647A9"/>
    <w:rsid w:val="00305D75"/>
    <w:rsid w:val="00443327"/>
    <w:rsid w:val="004B5F86"/>
    <w:rsid w:val="00602580"/>
    <w:rsid w:val="00756D5E"/>
    <w:rsid w:val="00836B1C"/>
    <w:rsid w:val="008E0387"/>
    <w:rsid w:val="00967DEF"/>
    <w:rsid w:val="00A238FA"/>
    <w:rsid w:val="00A3337D"/>
    <w:rsid w:val="00B741EB"/>
    <w:rsid w:val="00B971FB"/>
    <w:rsid w:val="00BA4D30"/>
    <w:rsid w:val="00BD0917"/>
    <w:rsid w:val="00BE573F"/>
    <w:rsid w:val="00BF0EE9"/>
    <w:rsid w:val="00C14A01"/>
    <w:rsid w:val="00D47909"/>
    <w:rsid w:val="00E3214A"/>
    <w:rsid w:val="00EE670C"/>
    <w:rsid w:val="00F8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128B8-DACD-4AAB-8E9E-C72661C6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span">
    <w:name w:val="labelspan"/>
    <w:basedOn w:val="DefaultParagraphFont"/>
    <w:rsid w:val="00B971FB"/>
  </w:style>
  <w:style w:type="character" w:styleId="Hyperlink">
    <w:name w:val="Hyperlink"/>
    <w:basedOn w:val="DefaultParagraphFont"/>
    <w:uiPriority w:val="99"/>
    <w:semiHidden/>
    <w:unhideWhenUsed/>
    <w:rsid w:val="00BF0EE9"/>
    <w:rPr>
      <w:color w:val="0000FF"/>
      <w:u w:val="single"/>
    </w:rPr>
  </w:style>
  <w:style w:type="character" w:customStyle="1" w:styleId="fc0">
    <w:name w:val="fc0"/>
    <w:basedOn w:val="DefaultParagraphFont"/>
    <w:rsid w:val="00C14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1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6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3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2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2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83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0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1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05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7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2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3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8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4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21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0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78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5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44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6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3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3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5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1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7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7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4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19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2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8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0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76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4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35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22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3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4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6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4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0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5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3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4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1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6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2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39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9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50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7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9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6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53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2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04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8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6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4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2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54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2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6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6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0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92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2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8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57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61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9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68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8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08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2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8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60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3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4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45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77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91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64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2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8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95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8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1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5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07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4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73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39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1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8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9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1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8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4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1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51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9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7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2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19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1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31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4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58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9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3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9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2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6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5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5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9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04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9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3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6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22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8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08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2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83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499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BM7477@bennett.edu.in</dc:creator>
  <cp:keywords/>
  <dc:description/>
  <cp:lastModifiedBy>sridhar.swaminathan</cp:lastModifiedBy>
  <cp:revision>4</cp:revision>
  <dcterms:created xsi:type="dcterms:W3CDTF">2018-05-12T15:25:00Z</dcterms:created>
  <dcterms:modified xsi:type="dcterms:W3CDTF">2018-07-03T16:54:00Z</dcterms:modified>
</cp:coreProperties>
</file>