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EEDFC" w14:textId="77777777" w:rsidR="002D0E3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2F7CBC15" w14:textId="77777777" w:rsidR="002D0E3C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5F483BCE" w14:textId="77777777" w:rsidR="002D0E3C" w:rsidRDefault="002D0E3C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D0E3C" w14:paraId="5026FA91" w14:textId="77777777">
        <w:tc>
          <w:tcPr>
            <w:tcW w:w="4508" w:type="dxa"/>
          </w:tcPr>
          <w:p w14:paraId="712B474B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45AF2F2" w14:textId="082C0026" w:rsidR="002D0E3C" w:rsidRDefault="00FA6F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IN"/>
              </w:rPr>
              <w:t>8.3.2026</w:t>
            </w:r>
          </w:p>
        </w:tc>
      </w:tr>
      <w:tr w:rsidR="002D0E3C" w14:paraId="109B06B0" w14:textId="77777777">
        <w:tc>
          <w:tcPr>
            <w:tcW w:w="4508" w:type="dxa"/>
          </w:tcPr>
          <w:p w14:paraId="02675F8D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52C953A7" w14:textId="11CCD8B0" w:rsidR="002D0E3C" w:rsidRDefault="00FA6F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SWTID-2026-8715</w:t>
            </w:r>
          </w:p>
        </w:tc>
      </w:tr>
      <w:tr w:rsidR="002D0E3C" w14:paraId="29617B58" w14:textId="77777777">
        <w:tc>
          <w:tcPr>
            <w:tcW w:w="4508" w:type="dxa"/>
          </w:tcPr>
          <w:p w14:paraId="265C5053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3E825772" w14:textId="50FE6B48" w:rsidR="002D0E3C" w:rsidRDefault="00FA6FA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2D0E3C" w14:paraId="48585E85" w14:textId="77777777">
        <w:tc>
          <w:tcPr>
            <w:tcW w:w="4508" w:type="dxa"/>
          </w:tcPr>
          <w:p w14:paraId="1BC5AB06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093EC6AC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012EEA57" w14:textId="77777777" w:rsidR="002D0E3C" w:rsidRDefault="002D0E3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7FE0ACCC" w14:textId="77777777" w:rsidR="002D0E3C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6951F9DB" w14:textId="77777777" w:rsidR="002D0E3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2D0E3C" w14:paraId="7C76C17F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3395" w14:textId="77777777" w:rsidR="002D0E3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6999F" w14:textId="77777777" w:rsidR="002D0E3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02EF8" w14:textId="77777777" w:rsidR="002D0E3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2D0E3C" w14:paraId="2B2F85DA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EA2A6E" w14:textId="77777777" w:rsidR="002D0E3C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FR-1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C390" w14:textId="77777777" w:rsidR="002D0E3C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User Authentication &amp; Authorization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D19B1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register with email and password</w:t>
            </w:r>
          </w:p>
        </w:tc>
      </w:tr>
      <w:tr w:rsidR="002D0E3C" w14:paraId="56D00873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EBAE9" w14:textId="77777777" w:rsidR="002D0E3C" w:rsidRDefault="002D0E3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557C1" w14:textId="77777777" w:rsidR="002D0E3C" w:rsidRDefault="002D0E3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48285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can log in securely using JWT</w:t>
            </w:r>
          </w:p>
        </w:tc>
      </w:tr>
      <w:tr w:rsidR="002D0E3C" w14:paraId="76CAD459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FF58" w14:textId="77777777" w:rsidR="002D0E3C" w:rsidRDefault="002D0E3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B08519" w14:textId="77777777" w:rsidR="002D0E3C" w:rsidRDefault="002D0E3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ED76A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authenticated users can access dashboard</w:t>
            </w:r>
          </w:p>
        </w:tc>
      </w:tr>
      <w:tr w:rsidR="002D0E3C" w14:paraId="7B9E1A60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1482D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FR-2</w:t>
            </w: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ACB48" w14:textId="77777777" w:rsidR="002D0E3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 Management (CRUD)</w:t>
            </w: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52FF8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Add new product with name, price, quantity and description</w:t>
            </w:r>
          </w:p>
        </w:tc>
      </w:tr>
      <w:tr w:rsidR="002D0E3C" w14:paraId="15E8C3A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6DA8B" w14:textId="77777777" w:rsidR="002D0E3C" w:rsidRDefault="002D0E3C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B087F" w14:textId="77777777" w:rsidR="002D0E3C" w:rsidRDefault="002D0E3C">
            <w:pPr>
              <w:spacing w:after="160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52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1CFAB" w14:textId="77777777" w:rsidR="002D0E3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 all products in dashboard</w:t>
            </w:r>
          </w:p>
        </w:tc>
      </w:tr>
    </w:tbl>
    <w:p w14:paraId="1DA72401" w14:textId="77777777" w:rsidR="002D0E3C" w:rsidRDefault="002D0E3C">
      <w:pPr>
        <w:spacing w:after="160" w:line="259" w:lineRule="auto"/>
        <w:rPr>
          <w:rFonts w:ascii="Calibri" w:eastAsia="Calibri" w:hAnsi="Calibri" w:cs="Calibri"/>
        </w:rPr>
      </w:pPr>
    </w:p>
    <w:p w14:paraId="301D0CA3" w14:textId="77777777" w:rsidR="002D0E3C" w:rsidRDefault="002D0E3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657A8D9F" w14:textId="77777777" w:rsidR="002D0E3C" w:rsidRDefault="002D0E3C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299806BF" w14:textId="77777777" w:rsidR="002D0E3C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  <w:r>
        <w:rPr>
          <w:rFonts w:ascii="Calibri" w:eastAsia="Calibri" w:hAnsi="Calibri" w:cs="Calibri"/>
          <w:b/>
          <w:bCs/>
        </w:rPr>
        <w:tab/>
        <w:t xml:space="preserve"> </w:t>
      </w:r>
    </w:p>
    <w:p w14:paraId="48479C23" w14:textId="77777777" w:rsidR="002D0E3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2D0E3C" w14:paraId="16628850" w14:textId="77777777">
        <w:trPr>
          <w:trHeight w:val="333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DC0E1" w14:textId="77777777" w:rsidR="002D0E3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 No.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D7399" w14:textId="77777777" w:rsidR="002D0E3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871CC" w14:textId="77777777" w:rsidR="002D0E3C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2D0E3C" w14:paraId="340F48B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41970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NFR-1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0B640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FCA9E9" w14:textId="77777777" w:rsidR="002D0E3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application should have a simple and intuitive user interface so users can manage products easily.</w:t>
            </w:r>
          </w:p>
        </w:tc>
      </w:tr>
      <w:tr w:rsidR="002D0E3C" w14:paraId="13E4E1CE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5F5CA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NFR-2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327A3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Security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48F94" w14:textId="77777777" w:rsidR="002D0E3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JWT authentication must be used. Passwords should be hashed and unauthorized access must be prevented.</w:t>
            </w:r>
          </w:p>
        </w:tc>
      </w:tr>
      <w:tr w:rsidR="002D0E3C" w14:paraId="1602CD2E" w14:textId="77777777">
        <w:trPr>
          <w:trHeight w:val="470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768C9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lastRenderedPageBreak/>
              <w:t>NFR-3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BD5C3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Reliability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48583" w14:textId="77777777" w:rsidR="002D0E3C" w:rsidRDefault="00000000">
            <w:pPr>
              <w:spacing w:after="16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system should provide consistent performance with minimal server errors or downtime.</w:t>
            </w:r>
          </w:p>
        </w:tc>
      </w:tr>
      <w:tr w:rsidR="002D0E3C" w14:paraId="0FE5E032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62858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NFR-4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C66826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Performance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64BC7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data should load quickly and API responses should be returned within 2 seconds.</w:t>
            </w:r>
          </w:p>
        </w:tc>
      </w:tr>
      <w:tr w:rsidR="002D0E3C" w14:paraId="7A292B0B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69BE9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NFR-5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7E088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Availability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DA5A9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remain accessible to users with minimal downtime during operation.</w:t>
            </w:r>
          </w:p>
        </w:tc>
      </w:tr>
      <w:tr w:rsidR="002D0E3C" w14:paraId="484667AC" w14:textId="77777777">
        <w:trPr>
          <w:trHeight w:val="489"/>
        </w:trPr>
        <w:tc>
          <w:tcPr>
            <w:tcW w:w="9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53F5B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NFR-6</w:t>
            </w:r>
          </w:p>
        </w:tc>
        <w:tc>
          <w:tcPr>
            <w:tcW w:w="346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C515C" w14:textId="77777777" w:rsidR="002D0E3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Scalability</w:t>
            </w:r>
          </w:p>
        </w:tc>
        <w:tc>
          <w:tcPr>
            <w:tcW w:w="49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A2551" w14:textId="77777777" w:rsidR="002D0E3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architecture should support increasing numbers of users and products without performance issues. Future features should be easy to integrate.</w:t>
            </w:r>
          </w:p>
        </w:tc>
      </w:tr>
    </w:tbl>
    <w:p w14:paraId="500403C1" w14:textId="77777777" w:rsidR="002D0E3C" w:rsidRDefault="002D0E3C"/>
    <w:sectPr w:rsidR="002D0E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EBBA4A-B10C-4CD9-BB8E-EEAD39B3E469}"/>
    <w:embedBold r:id="rId2" w:fontKey="{7D147898-8B3B-4094-9AC1-E0D09A6C57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571E25B-5839-4817-ACED-F217D9F850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E3C"/>
    <w:rsid w:val="002D0E3C"/>
    <w:rsid w:val="00A06A29"/>
    <w:rsid w:val="00FA6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FA31"/>
  <w15:docId w15:val="{8D51A469-CA08-4D81-A699-D4F438D60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1304</Characters>
  <Application>Microsoft Office Word</Application>
  <DocSecurity>0</DocSecurity>
  <Lines>10</Lines>
  <Paragraphs>3</Paragraphs>
  <ScaleCrop>false</ScaleCrop>
  <Company/>
  <LinksUpToDate>false</LinksUpToDate>
  <CharactersWithSpaces>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ELCOT</dc:creator>
  <cp:lastModifiedBy>deepikadeepikaravi26@gmail.com</cp:lastModifiedBy>
  <cp:revision>2</cp:revision>
  <dcterms:created xsi:type="dcterms:W3CDTF">2026-03-07T17:03:00Z</dcterms:created>
  <dcterms:modified xsi:type="dcterms:W3CDTF">2026-03-07T17:03:00Z</dcterms:modified>
</cp:coreProperties>
</file>