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9228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B16EDFC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79B4B423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79D9BD73" w14:textId="77777777">
        <w:tc>
          <w:tcPr>
            <w:tcW w:w="4508" w:type="dxa"/>
          </w:tcPr>
          <w:p w14:paraId="246F8985" w14:textId="77777777" w:rsidR="00E370AF" w:rsidRDefault="00000000">
            <w:r>
              <w:t>Date</w:t>
            </w:r>
          </w:p>
        </w:tc>
        <w:tc>
          <w:tcPr>
            <w:tcW w:w="4508" w:type="dxa"/>
            <w:vAlign w:val="center"/>
          </w:tcPr>
          <w:p w14:paraId="65FB6EE2" w14:textId="77777777" w:rsidR="00AA0C4F" w:rsidRDefault="00000000">
            <w:r>
              <w:rPr>
                <w:sz w:val="18"/>
              </w:rPr>
              <w:t>28 September 2026</w:t>
            </w:r>
          </w:p>
        </w:tc>
      </w:tr>
      <w:tr w:rsidR="00E370AF" w14:paraId="1BACA327" w14:textId="77777777">
        <w:tc>
          <w:tcPr>
            <w:tcW w:w="4508" w:type="dxa"/>
          </w:tcPr>
          <w:p w14:paraId="3145CD74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center"/>
          </w:tcPr>
          <w:p w14:paraId="5DE7AB8A" w14:textId="2382EAC0" w:rsidR="00AA0C4F" w:rsidRDefault="00901759">
            <w:r w:rsidRPr="00901759">
              <w:rPr>
                <w:sz w:val="18"/>
                <w:szCs w:val="18"/>
              </w:rPr>
              <w:t>SWTID-2026-6286</w:t>
            </w:r>
          </w:p>
        </w:tc>
      </w:tr>
      <w:tr w:rsidR="00E370AF" w14:paraId="66060C1F" w14:textId="77777777">
        <w:tc>
          <w:tcPr>
            <w:tcW w:w="4508" w:type="dxa"/>
          </w:tcPr>
          <w:p w14:paraId="48FBD6B9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 w14:paraId="006962F5" w14:textId="77777777" w:rsidR="00AA0C4F" w:rsidRDefault="00000000">
            <w:r>
              <w:rPr>
                <w:sz w:val="18"/>
              </w:rPr>
              <w:t>AI Study Buddy</w:t>
            </w:r>
          </w:p>
        </w:tc>
      </w:tr>
      <w:tr w:rsidR="00E370AF" w14:paraId="4FBC45DA" w14:textId="77777777">
        <w:tc>
          <w:tcPr>
            <w:tcW w:w="4508" w:type="dxa"/>
          </w:tcPr>
          <w:p w14:paraId="110BE72B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10B01FAF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4D0AEC4" w14:textId="77777777" w:rsidR="00E370AF" w:rsidRDefault="00E370AF">
      <w:pPr>
        <w:rPr>
          <w:b/>
        </w:rPr>
      </w:pPr>
    </w:p>
    <w:p w14:paraId="54CD3E43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0DA7EDB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394194B1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23F20AD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795B677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6585B218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550E2BC4" w14:textId="77777777" w:rsidR="00E370AF" w:rsidRDefault="00E370AF">
      <w:pPr>
        <w:rPr>
          <w:b/>
        </w:rPr>
      </w:pPr>
    </w:p>
    <w:p w14:paraId="1BB1F15F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148583F5" w14:textId="77777777" w:rsidR="00E370AF" w:rsidRDefault="00E370AF">
      <w:pPr>
        <w:rPr>
          <w:b/>
        </w:rPr>
      </w:pPr>
    </w:p>
    <w:p w14:paraId="61241B8E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1F05A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9AE7767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55276190" w14:textId="77777777" w:rsidR="00E370AF" w:rsidRDefault="00E370AF">
      <w:pPr>
        <w:rPr>
          <w:b/>
        </w:rPr>
      </w:pPr>
    </w:p>
    <w:p w14:paraId="62D6C586" w14:textId="77777777" w:rsidR="00E370AF" w:rsidRDefault="00E370AF">
      <w:pPr>
        <w:rPr>
          <w:b/>
        </w:rPr>
      </w:pPr>
    </w:p>
    <w:p w14:paraId="64649B51" w14:textId="77777777" w:rsidR="00AA0C4F" w:rsidRDefault="00000000">
      <w:r>
        <w:rPr>
          <w:b/>
          <w:sz w:val="26"/>
        </w:rPr>
        <w:t>AI Study Buddy – Proposed 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0C4F" w14:paraId="4BE7222E" w14:textId="77777777">
        <w:trPr>
          <w:jc w:val="center"/>
        </w:trPr>
        <w:tc>
          <w:tcPr>
            <w:tcW w:w="3009" w:type="dxa"/>
            <w:vAlign w:val="center"/>
          </w:tcPr>
          <w:p w14:paraId="02A75303" w14:textId="77777777" w:rsidR="00AA0C4F" w:rsidRDefault="00000000">
            <w:r>
              <w:rPr>
                <w:sz w:val="18"/>
              </w:rPr>
              <w:lastRenderedPageBreak/>
              <w:t>Layer</w:t>
            </w:r>
          </w:p>
        </w:tc>
        <w:tc>
          <w:tcPr>
            <w:tcW w:w="3009" w:type="dxa"/>
            <w:vAlign w:val="center"/>
          </w:tcPr>
          <w:p w14:paraId="682852BC" w14:textId="77777777" w:rsidR="00AA0C4F" w:rsidRDefault="00000000">
            <w:r>
              <w:rPr>
                <w:sz w:val="18"/>
              </w:rPr>
              <w:t>Components</w:t>
            </w:r>
          </w:p>
        </w:tc>
        <w:tc>
          <w:tcPr>
            <w:tcW w:w="3009" w:type="dxa"/>
            <w:vAlign w:val="center"/>
          </w:tcPr>
          <w:p w14:paraId="6DFADC6D" w14:textId="77777777" w:rsidR="00AA0C4F" w:rsidRDefault="00000000">
            <w:r>
              <w:rPr>
                <w:sz w:val="18"/>
              </w:rPr>
              <w:t>Responsibility</w:t>
            </w:r>
          </w:p>
        </w:tc>
      </w:tr>
      <w:tr w:rsidR="00AA0C4F" w14:paraId="11E3CCA0" w14:textId="77777777">
        <w:trPr>
          <w:jc w:val="center"/>
        </w:trPr>
        <w:tc>
          <w:tcPr>
            <w:tcW w:w="3009" w:type="dxa"/>
            <w:vAlign w:val="center"/>
          </w:tcPr>
          <w:p w14:paraId="7D171DCB" w14:textId="77777777" w:rsidR="00AA0C4F" w:rsidRDefault="00000000">
            <w:r>
              <w:rPr>
                <w:sz w:val="18"/>
              </w:rPr>
              <w:t>Presentation Layer</w:t>
            </w:r>
          </w:p>
        </w:tc>
        <w:tc>
          <w:tcPr>
            <w:tcW w:w="3009" w:type="dxa"/>
            <w:vAlign w:val="center"/>
          </w:tcPr>
          <w:p w14:paraId="7ADEE1D7" w14:textId="77777777" w:rsidR="00AA0C4F" w:rsidRDefault="00000000">
            <w:r>
              <w:rPr>
                <w:sz w:val="18"/>
              </w:rPr>
              <w:t>HTML, CSS, JavaScript</w:t>
            </w:r>
          </w:p>
        </w:tc>
        <w:tc>
          <w:tcPr>
            <w:tcW w:w="3009" w:type="dxa"/>
            <w:vAlign w:val="center"/>
          </w:tcPr>
          <w:p w14:paraId="538AE0ED" w14:textId="77777777" w:rsidR="00AA0C4F" w:rsidRDefault="00000000">
            <w:r>
              <w:rPr>
                <w:sz w:val="18"/>
              </w:rPr>
              <w:t>Student interaction, forms, dashboard and displaying AI results.</w:t>
            </w:r>
          </w:p>
        </w:tc>
      </w:tr>
      <w:tr w:rsidR="00AA0C4F" w14:paraId="25D5B3D5" w14:textId="77777777">
        <w:trPr>
          <w:jc w:val="center"/>
        </w:trPr>
        <w:tc>
          <w:tcPr>
            <w:tcW w:w="3009" w:type="dxa"/>
            <w:vAlign w:val="center"/>
          </w:tcPr>
          <w:p w14:paraId="6B2DD882" w14:textId="77777777" w:rsidR="00AA0C4F" w:rsidRDefault="00000000">
            <w:r>
              <w:rPr>
                <w:sz w:val="18"/>
              </w:rPr>
              <w:t>Application Layer</w:t>
            </w:r>
          </w:p>
        </w:tc>
        <w:tc>
          <w:tcPr>
            <w:tcW w:w="3009" w:type="dxa"/>
            <w:vAlign w:val="center"/>
          </w:tcPr>
          <w:p w14:paraId="58D7F0E1" w14:textId="77777777" w:rsidR="00AA0C4F" w:rsidRDefault="00000000">
            <w:r>
              <w:rPr>
                <w:sz w:val="18"/>
              </w:rPr>
              <w:t>Node.js, Express.js, REST APIs</w:t>
            </w:r>
          </w:p>
        </w:tc>
        <w:tc>
          <w:tcPr>
            <w:tcW w:w="3009" w:type="dxa"/>
            <w:vAlign w:val="center"/>
          </w:tcPr>
          <w:p w14:paraId="6F40D91A" w14:textId="77777777" w:rsidR="00AA0C4F" w:rsidRDefault="00000000">
            <w:r>
              <w:rPr>
                <w:sz w:val="18"/>
              </w:rPr>
              <w:t>Authentication, material management, request validation and AI orchestration.</w:t>
            </w:r>
          </w:p>
        </w:tc>
      </w:tr>
      <w:tr w:rsidR="00AA0C4F" w14:paraId="5E7DEBA4" w14:textId="77777777">
        <w:trPr>
          <w:jc w:val="center"/>
        </w:trPr>
        <w:tc>
          <w:tcPr>
            <w:tcW w:w="3009" w:type="dxa"/>
            <w:vAlign w:val="center"/>
          </w:tcPr>
          <w:p w14:paraId="1260AFC0" w14:textId="77777777" w:rsidR="00AA0C4F" w:rsidRDefault="00000000">
            <w:r>
              <w:rPr>
                <w:sz w:val="18"/>
              </w:rPr>
              <w:t>Security Layer</w:t>
            </w:r>
          </w:p>
        </w:tc>
        <w:tc>
          <w:tcPr>
            <w:tcW w:w="3009" w:type="dxa"/>
            <w:vAlign w:val="center"/>
          </w:tcPr>
          <w:p w14:paraId="22430329" w14:textId="77777777" w:rsidR="00AA0C4F" w:rsidRDefault="00000000">
            <w:r>
              <w:rPr>
                <w:sz w:val="18"/>
              </w:rPr>
              <w:t>JWT, bcryptjs, authentication middleware</w:t>
            </w:r>
          </w:p>
        </w:tc>
        <w:tc>
          <w:tcPr>
            <w:tcW w:w="3009" w:type="dxa"/>
            <w:vAlign w:val="center"/>
          </w:tcPr>
          <w:p w14:paraId="7FDD0E63" w14:textId="77777777" w:rsidR="00AA0C4F" w:rsidRDefault="00000000">
            <w:r>
              <w:rPr>
                <w:sz w:val="18"/>
              </w:rPr>
              <w:t>User authentication, password hashing and protected API access.</w:t>
            </w:r>
          </w:p>
        </w:tc>
      </w:tr>
      <w:tr w:rsidR="00AA0C4F" w14:paraId="63A18738" w14:textId="77777777">
        <w:trPr>
          <w:jc w:val="center"/>
        </w:trPr>
        <w:tc>
          <w:tcPr>
            <w:tcW w:w="3009" w:type="dxa"/>
            <w:vAlign w:val="center"/>
          </w:tcPr>
          <w:p w14:paraId="1FC5E033" w14:textId="77777777" w:rsidR="00AA0C4F" w:rsidRDefault="00000000">
            <w:r>
              <w:rPr>
                <w:sz w:val="18"/>
              </w:rPr>
              <w:t>Data Layer</w:t>
            </w:r>
          </w:p>
        </w:tc>
        <w:tc>
          <w:tcPr>
            <w:tcW w:w="3009" w:type="dxa"/>
            <w:vAlign w:val="center"/>
          </w:tcPr>
          <w:p w14:paraId="0536D468" w14:textId="77777777" w:rsidR="00AA0C4F" w:rsidRDefault="00000000">
            <w:r>
              <w:rPr>
                <w:sz w:val="18"/>
              </w:rPr>
              <w:t>MongoDB, Mongoose</w:t>
            </w:r>
          </w:p>
        </w:tc>
        <w:tc>
          <w:tcPr>
            <w:tcW w:w="3009" w:type="dxa"/>
            <w:vAlign w:val="center"/>
          </w:tcPr>
          <w:p w14:paraId="237F3F06" w14:textId="77777777" w:rsidR="00AA0C4F" w:rsidRDefault="00000000">
            <w:r>
              <w:rPr>
                <w:sz w:val="18"/>
              </w:rPr>
              <w:t>Persist users and study materials.</w:t>
            </w:r>
          </w:p>
        </w:tc>
      </w:tr>
      <w:tr w:rsidR="00AA0C4F" w14:paraId="3FE94AE2" w14:textId="77777777">
        <w:trPr>
          <w:jc w:val="center"/>
        </w:trPr>
        <w:tc>
          <w:tcPr>
            <w:tcW w:w="3009" w:type="dxa"/>
            <w:vAlign w:val="center"/>
          </w:tcPr>
          <w:p w14:paraId="46CD5878" w14:textId="77777777" w:rsidR="00AA0C4F" w:rsidRDefault="00000000">
            <w:r>
              <w:rPr>
                <w:sz w:val="18"/>
              </w:rPr>
              <w:t>AI Integration Layer</w:t>
            </w:r>
          </w:p>
        </w:tc>
        <w:tc>
          <w:tcPr>
            <w:tcW w:w="3009" w:type="dxa"/>
            <w:vAlign w:val="center"/>
          </w:tcPr>
          <w:p w14:paraId="4EC7C75D" w14:textId="77777777" w:rsidR="00AA0C4F" w:rsidRDefault="00000000">
            <w:r>
              <w:rPr>
                <w:sz w:val="18"/>
              </w:rPr>
              <w:t>Google Gemini API</w:t>
            </w:r>
          </w:p>
        </w:tc>
        <w:tc>
          <w:tcPr>
            <w:tcW w:w="3009" w:type="dxa"/>
            <w:vAlign w:val="center"/>
          </w:tcPr>
          <w:p w14:paraId="61381778" w14:textId="77777777" w:rsidR="00AA0C4F" w:rsidRDefault="00000000">
            <w:r>
              <w:rPr>
                <w:sz w:val="18"/>
              </w:rPr>
              <w:t>Generate summaries, quizzes, flashcards and study plans.</w:t>
            </w:r>
          </w:p>
        </w:tc>
      </w:tr>
      <w:tr w:rsidR="00AA0C4F" w14:paraId="71603B50" w14:textId="77777777">
        <w:trPr>
          <w:jc w:val="center"/>
        </w:trPr>
        <w:tc>
          <w:tcPr>
            <w:tcW w:w="3009" w:type="dxa"/>
            <w:vAlign w:val="center"/>
          </w:tcPr>
          <w:p w14:paraId="73EA9657" w14:textId="77777777" w:rsidR="00AA0C4F" w:rsidRDefault="00000000">
            <w:r>
              <w:rPr>
                <w:sz w:val="18"/>
              </w:rPr>
              <w:t>File Handling</w:t>
            </w:r>
          </w:p>
        </w:tc>
        <w:tc>
          <w:tcPr>
            <w:tcW w:w="3009" w:type="dxa"/>
            <w:vAlign w:val="center"/>
          </w:tcPr>
          <w:p w14:paraId="09968A6F" w14:textId="77777777" w:rsidR="00AA0C4F" w:rsidRDefault="00000000">
            <w:r>
              <w:rPr>
                <w:sz w:val="18"/>
              </w:rPr>
              <w:t>Multer + Local File System</w:t>
            </w:r>
          </w:p>
        </w:tc>
        <w:tc>
          <w:tcPr>
            <w:tcW w:w="3009" w:type="dxa"/>
            <w:vAlign w:val="center"/>
          </w:tcPr>
          <w:p w14:paraId="6F497D7E" w14:textId="77777777" w:rsidR="00AA0C4F" w:rsidRDefault="00000000">
            <w:r>
              <w:rPr>
                <w:sz w:val="18"/>
              </w:rPr>
              <w:t>Receive and store uploaded files where applicable.</w:t>
            </w:r>
          </w:p>
        </w:tc>
      </w:tr>
    </w:tbl>
    <w:p w14:paraId="13D065AD" w14:textId="77777777" w:rsidR="00AA0C4F" w:rsidRDefault="00000000">
      <w:r>
        <w:rPr>
          <w:b/>
          <w:sz w:val="26"/>
        </w:rPr>
        <w:t>Architecture Flow</w:t>
      </w:r>
    </w:p>
    <w:p w14:paraId="3CD949D5" w14:textId="77777777" w:rsidR="00AA0C4F" w:rsidRDefault="00000000">
      <w:pPr>
        <w:jc w:val="center"/>
      </w:pPr>
      <w:r>
        <w:t>Student → Web UI → Express.js/Node.js → Authentication &amp; Application APIs → MongoDB</w:t>
      </w:r>
      <w:r>
        <w:br/>
        <w:t xml:space="preserve">                                                   ↓</w:t>
      </w:r>
      <w:r>
        <w:br/>
        <w:t xml:space="preserve">                                            Google Gemini API</w:t>
      </w:r>
      <w:r>
        <w:br/>
        <w:t xml:space="preserve">                                                   ↓</w:t>
      </w:r>
      <w:r>
        <w:br/>
        <w:t xml:space="preserve">                              Summary / Quiz / Flashcards / Study Plan → Student</w:t>
      </w:r>
    </w:p>
    <w:sectPr w:rsidR="00AA0C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BF1DFD8-7475-4598-9583-BFDAADF8C8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27D091-F0BA-415D-88D4-9D958C29C956}"/>
    <w:embedBold r:id="rId3" w:fontKey="{9B476380-3CF1-4F99-B839-CC3C6B8923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07AA6C2-F29A-4435-BEC9-447599CE83BD}"/>
    <w:embedItalic r:id="rId5" w:fontKey="{278AEE5B-4118-4287-B385-48A2045C35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A9377F34-D79C-4D46-833E-E0A7015F73D6}"/>
    <w:embedItalic r:id="rId7" w:fontKey="{78E42003-1E9B-428B-B75E-8679F3BD7D0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C8F8989-B6A2-4ED2-808A-D3ABF5B68DB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9" w:fontKey="{4D83F47A-4FB6-420F-BA51-09D2FCEEA0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42446"/>
    <w:rsid w:val="00862077"/>
    <w:rsid w:val="00901759"/>
    <w:rsid w:val="00AA0C4F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FAA1D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S0734658</cp:lastModifiedBy>
  <cp:revision>3</cp:revision>
  <dcterms:created xsi:type="dcterms:W3CDTF">2022-10-03T08:27:00Z</dcterms:created>
  <dcterms:modified xsi:type="dcterms:W3CDTF">2026-09-28T06:45:00Z</dcterms:modified>
</cp:coreProperties>
</file>