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12D" w:rsidRPr="004047DA" w:rsidRDefault="004047DA">
      <w:pPr>
        <w:rPr>
          <w:b/>
          <w:noProof/>
          <w:sz w:val="44"/>
          <w:szCs w:val="44"/>
          <w:u w:val="single"/>
          <w:lang w:eastAsia="en-IN"/>
        </w:rPr>
      </w:pPr>
      <w:r>
        <w:rPr>
          <w:b/>
          <w:noProof/>
          <w:sz w:val="44"/>
          <w:szCs w:val="44"/>
          <w:lang w:eastAsia="en-IN"/>
        </w:rPr>
        <w:t xml:space="preserve">               </w:t>
      </w:r>
      <w:r w:rsidRPr="004047DA">
        <w:rPr>
          <w:b/>
          <w:noProof/>
          <w:sz w:val="44"/>
          <w:szCs w:val="44"/>
          <w:u w:val="single"/>
          <w:lang w:eastAsia="en-IN"/>
        </w:rPr>
        <w:t>Decision Tree for LOAN Project</w:t>
      </w:r>
    </w:p>
    <w:p w:rsidR="004047DA" w:rsidRDefault="004047DA">
      <w:pPr>
        <w:rPr>
          <w:noProof/>
          <w:lang w:eastAsia="en-IN"/>
        </w:rPr>
      </w:pPr>
    </w:p>
    <w:p w:rsidR="004047DA" w:rsidRDefault="004047DA">
      <w:pPr>
        <w:rPr>
          <w:noProof/>
          <w:lang w:eastAsia="en-IN"/>
        </w:rPr>
      </w:pPr>
    </w:p>
    <w:p w:rsidR="00251E76" w:rsidRDefault="004047DA" w:rsidP="004047DA">
      <w:pPr>
        <w:ind w:hanging="1080"/>
      </w:pPr>
      <w:r>
        <w:rPr>
          <w:noProof/>
          <w:lang w:eastAsia="en-IN"/>
        </w:rPr>
        <w:drawing>
          <wp:inline distT="0" distB="0" distL="0" distR="0" wp14:anchorId="50087D35" wp14:editId="70B8275A">
            <wp:extent cx="7188200" cy="3509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7792" cy="35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76" w:rsidRDefault="00251E76" w:rsidP="00251E76"/>
    <w:p w:rsidR="00251E76" w:rsidRPr="001E195F" w:rsidRDefault="00251E76" w:rsidP="00251E76">
      <w:pPr>
        <w:ind w:hanging="1440"/>
        <w:rPr>
          <w:b/>
          <w:sz w:val="28"/>
          <w:szCs w:val="28"/>
        </w:rPr>
      </w:pPr>
      <w:r w:rsidRPr="001E195F">
        <w:rPr>
          <w:b/>
          <w:sz w:val="28"/>
          <w:szCs w:val="28"/>
        </w:rPr>
        <w:t xml:space="preserve">         </w:t>
      </w:r>
      <w:r w:rsidRPr="001E195F">
        <w:rPr>
          <w:b/>
          <w:sz w:val="28"/>
          <w:szCs w:val="28"/>
        </w:rPr>
        <w:t>From above we can conclude the rules as follows:</w:t>
      </w:r>
    </w:p>
    <w:p w:rsidR="00251E76" w:rsidRDefault="00251E76" w:rsidP="00251E76">
      <w:pPr>
        <w:pStyle w:val="ListParagraph"/>
        <w:numPr>
          <w:ilvl w:val="0"/>
          <w:numId w:val="1"/>
        </w:numPr>
      </w:pPr>
      <w:r>
        <w:t>If Income &lt;= 106.5 and CCAvg &lt;= 2.95, then the person did not accept the personal Loan.</w:t>
      </w:r>
    </w:p>
    <w:p w:rsidR="00251E76" w:rsidRDefault="00251E76" w:rsidP="00251E76">
      <w:pPr>
        <w:pStyle w:val="ListParagraph"/>
        <w:numPr>
          <w:ilvl w:val="0"/>
          <w:numId w:val="1"/>
        </w:numPr>
      </w:pPr>
      <w:r>
        <w:t>If 106.5&lt;=Income&lt; 113.5 and CCAvg&lt;= 2.95 and Family Size&lt;= 2.5, then the %</w:t>
      </w:r>
      <w:r w:rsidR="00D672DF">
        <w:t xml:space="preserve"> of persons who did not accept the Loan= 52/56 = 0.92</w:t>
      </w:r>
    </w:p>
    <w:p w:rsidR="00D672DF" w:rsidRDefault="00D672DF" w:rsidP="00D672DF">
      <w:pPr>
        <w:pStyle w:val="ListParagraph"/>
        <w:numPr>
          <w:ilvl w:val="0"/>
          <w:numId w:val="1"/>
        </w:numPr>
      </w:pPr>
      <w:r>
        <w:t>If 106.5&lt;=Income&lt; 113.5 and CCAvg&lt;= 2.95</w:t>
      </w:r>
      <w:r>
        <w:t xml:space="preserve"> and Family Size&gt; </w:t>
      </w:r>
      <w:r>
        <w:t xml:space="preserve">2.5, then the % of persons who did not accept the </w:t>
      </w:r>
      <w:r>
        <w:t>Loan= 29/38 = 0.76</w:t>
      </w:r>
    </w:p>
    <w:p w:rsidR="00D672DF" w:rsidRDefault="00D672DF" w:rsidP="00D672DF">
      <w:pPr>
        <w:pStyle w:val="ListParagraph"/>
        <w:numPr>
          <w:ilvl w:val="0"/>
          <w:numId w:val="1"/>
        </w:numPr>
      </w:pPr>
      <w:r>
        <w:t>If Income &lt;= 82</w:t>
      </w:r>
      <w:r>
        <w:t xml:space="preserve">.5 and </w:t>
      </w:r>
      <w:r>
        <w:t xml:space="preserve">2.95&lt;= </w:t>
      </w:r>
      <w:r>
        <w:t>CCA</w:t>
      </w:r>
      <w:r>
        <w:t>vg &lt;3.5</w:t>
      </w:r>
      <w:r>
        <w:t xml:space="preserve">5, then the % of persons who did not accept the </w:t>
      </w:r>
      <w:r>
        <w:t>Loan= 42/50</w:t>
      </w:r>
      <w:r>
        <w:t xml:space="preserve"> = </w:t>
      </w:r>
      <w:r>
        <w:t>0.84</w:t>
      </w:r>
    </w:p>
    <w:p w:rsidR="00D672DF" w:rsidRDefault="00D672DF" w:rsidP="00D672DF">
      <w:pPr>
        <w:pStyle w:val="ListParagraph"/>
        <w:numPr>
          <w:ilvl w:val="0"/>
          <w:numId w:val="1"/>
        </w:numPr>
      </w:pPr>
      <w:r>
        <w:t>If Income &lt;= 82.5 and  CCA</w:t>
      </w:r>
      <w:r>
        <w:t>vg &gt; 3.5</w:t>
      </w:r>
      <w:r>
        <w:t>5, then the person did not accept the personal Loan</w:t>
      </w:r>
    </w:p>
    <w:p w:rsidR="00D672DF" w:rsidRDefault="00D672DF" w:rsidP="00D672DF">
      <w:pPr>
        <w:pStyle w:val="ListParagraph"/>
        <w:numPr>
          <w:ilvl w:val="0"/>
          <w:numId w:val="1"/>
        </w:numPr>
      </w:pPr>
      <w:r>
        <w:t xml:space="preserve">If </w:t>
      </w:r>
      <w:r>
        <w:t>82.5&lt;= Income  &lt;113.5 and</w:t>
      </w:r>
      <w:r>
        <w:t xml:space="preserve"> CCA</w:t>
      </w:r>
      <w:r>
        <w:t xml:space="preserve">vg &gt; 2.95  and Education &lt;=1.5 </w:t>
      </w:r>
      <w:r>
        <w:t xml:space="preserve">, then the % of persons who did not accept the </w:t>
      </w:r>
      <w:r>
        <w:t>Loan= 76/93</w:t>
      </w:r>
      <w:r w:rsidR="001E195F">
        <w:t xml:space="preserve"> </w:t>
      </w:r>
      <w:r>
        <w:t xml:space="preserve">= </w:t>
      </w:r>
      <w:r w:rsidR="001E195F">
        <w:t>0.81</w:t>
      </w:r>
    </w:p>
    <w:p w:rsidR="001E195F" w:rsidRDefault="001E195F" w:rsidP="001E195F">
      <w:pPr>
        <w:pStyle w:val="ListParagraph"/>
        <w:numPr>
          <w:ilvl w:val="0"/>
          <w:numId w:val="1"/>
        </w:numPr>
      </w:pPr>
      <w:r>
        <w:t>If 82.5&lt;= Income  &lt;</w:t>
      </w:r>
      <w:r>
        <w:t xml:space="preserve"> </w:t>
      </w:r>
      <w:r>
        <w:t xml:space="preserve">113.5 and CCAvg &gt; 2.95 </w:t>
      </w:r>
      <w:r>
        <w:t xml:space="preserve"> and Education &gt; </w:t>
      </w:r>
      <w:r>
        <w:t xml:space="preserve">1.5 , then the % of persons who did not accept the </w:t>
      </w:r>
      <w:r>
        <w:t>Loan= 43/88</w:t>
      </w:r>
      <w:r>
        <w:t xml:space="preserve"> = </w:t>
      </w:r>
      <w:r>
        <w:t xml:space="preserve">0.48 </w:t>
      </w:r>
    </w:p>
    <w:p w:rsidR="001E195F" w:rsidRDefault="001E195F" w:rsidP="001E195F">
      <w:pPr>
        <w:pStyle w:val="ListParagraph"/>
        <w:numPr>
          <w:ilvl w:val="0"/>
          <w:numId w:val="1"/>
        </w:numPr>
      </w:pPr>
      <w:r>
        <w:t>If Income &gt; 113</w:t>
      </w:r>
      <w:r>
        <w:t xml:space="preserve">.5 and </w:t>
      </w:r>
      <w:r>
        <w:t>Education &lt;= 1.5 and Family &lt;= 2.5</w:t>
      </w:r>
      <w:r>
        <w:t>, then the person did not accept the personal Loan.</w:t>
      </w:r>
    </w:p>
    <w:p w:rsidR="001E195F" w:rsidRDefault="001E195F" w:rsidP="001E195F">
      <w:pPr>
        <w:pStyle w:val="ListParagraph"/>
        <w:numPr>
          <w:ilvl w:val="0"/>
          <w:numId w:val="1"/>
        </w:numPr>
      </w:pPr>
      <w:r>
        <w:t xml:space="preserve">If Income &gt; 113.5 and </w:t>
      </w:r>
      <w:r>
        <w:t xml:space="preserve">Education &lt;= 1.5 and Family &gt; </w:t>
      </w:r>
      <w:r>
        <w:t>2.5</w:t>
      </w:r>
      <w:r>
        <w:t>, then the person did</w:t>
      </w:r>
      <w:r>
        <w:t xml:space="preserve"> accept the personal Loan.</w:t>
      </w:r>
    </w:p>
    <w:p w:rsidR="001E195F" w:rsidRDefault="001E195F" w:rsidP="001E195F">
      <w:pPr>
        <w:pStyle w:val="ListParagraph"/>
        <w:numPr>
          <w:ilvl w:val="0"/>
          <w:numId w:val="1"/>
        </w:numPr>
      </w:pPr>
      <w:r>
        <w:t xml:space="preserve">If </w:t>
      </w:r>
      <w:r>
        <w:t>113.5 &lt; Income &lt;= 116</w:t>
      </w:r>
      <w:r>
        <w:t xml:space="preserve">.5 and </w:t>
      </w:r>
      <w:r>
        <w:t xml:space="preserve">Education &gt; </w:t>
      </w:r>
      <w:r>
        <w:t xml:space="preserve">1.5, then the % of persons who did not accept the </w:t>
      </w:r>
      <w:r>
        <w:t>Loan= 17/30</w:t>
      </w:r>
      <w:r>
        <w:t xml:space="preserve"> = </w:t>
      </w:r>
      <w:r>
        <w:t>0.56</w:t>
      </w:r>
    </w:p>
    <w:p w:rsidR="001E195F" w:rsidRDefault="001E195F" w:rsidP="001E195F">
      <w:pPr>
        <w:pStyle w:val="ListParagraph"/>
        <w:numPr>
          <w:ilvl w:val="0"/>
          <w:numId w:val="1"/>
        </w:numPr>
      </w:pPr>
      <w:r>
        <w:t>If Income &gt;</w:t>
      </w:r>
      <w:r>
        <w:t>116.5 and Education &gt; 1.5, then the person did accept the personal Loan.</w:t>
      </w:r>
    </w:p>
    <w:p w:rsidR="00D672DF" w:rsidRDefault="00D672DF" w:rsidP="001E195F">
      <w:pPr>
        <w:pStyle w:val="ListParagraph"/>
        <w:ind w:left="-720"/>
      </w:pPr>
      <w:bookmarkStart w:id="0" w:name="_GoBack"/>
      <w:bookmarkEnd w:id="0"/>
    </w:p>
    <w:p w:rsidR="004047DA" w:rsidRPr="00251E76" w:rsidRDefault="004047DA" w:rsidP="00251E76">
      <w:pPr>
        <w:ind w:hanging="1170"/>
      </w:pPr>
    </w:p>
    <w:sectPr w:rsidR="004047DA" w:rsidRPr="00251E76" w:rsidSect="004047DA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D4F" w:rsidRDefault="00701D4F" w:rsidP="004047DA">
      <w:pPr>
        <w:spacing w:after="0" w:line="240" w:lineRule="auto"/>
      </w:pPr>
      <w:r>
        <w:separator/>
      </w:r>
    </w:p>
  </w:endnote>
  <w:endnote w:type="continuationSeparator" w:id="0">
    <w:p w:rsidR="00701D4F" w:rsidRDefault="00701D4F" w:rsidP="00404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D4F" w:rsidRDefault="00701D4F" w:rsidP="004047DA">
      <w:pPr>
        <w:spacing w:after="0" w:line="240" w:lineRule="auto"/>
      </w:pPr>
      <w:r>
        <w:separator/>
      </w:r>
    </w:p>
  </w:footnote>
  <w:footnote w:type="continuationSeparator" w:id="0">
    <w:p w:rsidR="00701D4F" w:rsidRDefault="00701D4F" w:rsidP="00404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9520E"/>
    <w:multiLevelType w:val="hybridMultilevel"/>
    <w:tmpl w:val="2AC8C544"/>
    <w:lvl w:ilvl="0" w:tplc="8CB0B898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0" w:hanging="360"/>
      </w:pPr>
    </w:lvl>
    <w:lvl w:ilvl="2" w:tplc="4009001B" w:tentative="1">
      <w:start w:val="1"/>
      <w:numFmt w:val="lowerRoman"/>
      <w:lvlText w:val="%3."/>
      <w:lvlJc w:val="right"/>
      <w:pPr>
        <w:ind w:left="720" w:hanging="180"/>
      </w:pPr>
    </w:lvl>
    <w:lvl w:ilvl="3" w:tplc="4009000F" w:tentative="1">
      <w:start w:val="1"/>
      <w:numFmt w:val="decimal"/>
      <w:lvlText w:val="%4."/>
      <w:lvlJc w:val="left"/>
      <w:pPr>
        <w:ind w:left="1440" w:hanging="360"/>
      </w:pPr>
    </w:lvl>
    <w:lvl w:ilvl="4" w:tplc="40090019" w:tentative="1">
      <w:start w:val="1"/>
      <w:numFmt w:val="lowerLetter"/>
      <w:lvlText w:val="%5."/>
      <w:lvlJc w:val="left"/>
      <w:pPr>
        <w:ind w:left="2160" w:hanging="360"/>
      </w:pPr>
    </w:lvl>
    <w:lvl w:ilvl="5" w:tplc="4009001B" w:tentative="1">
      <w:start w:val="1"/>
      <w:numFmt w:val="lowerRoman"/>
      <w:lvlText w:val="%6."/>
      <w:lvlJc w:val="right"/>
      <w:pPr>
        <w:ind w:left="2880" w:hanging="180"/>
      </w:pPr>
    </w:lvl>
    <w:lvl w:ilvl="6" w:tplc="4009000F" w:tentative="1">
      <w:start w:val="1"/>
      <w:numFmt w:val="decimal"/>
      <w:lvlText w:val="%7."/>
      <w:lvlJc w:val="left"/>
      <w:pPr>
        <w:ind w:left="3600" w:hanging="360"/>
      </w:pPr>
    </w:lvl>
    <w:lvl w:ilvl="7" w:tplc="40090019" w:tentative="1">
      <w:start w:val="1"/>
      <w:numFmt w:val="lowerLetter"/>
      <w:lvlText w:val="%8."/>
      <w:lvlJc w:val="left"/>
      <w:pPr>
        <w:ind w:left="4320" w:hanging="360"/>
      </w:pPr>
    </w:lvl>
    <w:lvl w:ilvl="8" w:tplc="400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B3"/>
    <w:rsid w:val="0014312D"/>
    <w:rsid w:val="001E195F"/>
    <w:rsid w:val="00251E76"/>
    <w:rsid w:val="002F088A"/>
    <w:rsid w:val="003906B3"/>
    <w:rsid w:val="004047DA"/>
    <w:rsid w:val="00701D4F"/>
    <w:rsid w:val="00850407"/>
    <w:rsid w:val="00D6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A23DB-B211-4CDB-A825-5F81FB94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DA"/>
  </w:style>
  <w:style w:type="paragraph" w:styleId="Footer">
    <w:name w:val="footer"/>
    <w:basedOn w:val="Normal"/>
    <w:link w:val="FooterChar"/>
    <w:uiPriority w:val="99"/>
    <w:unhideWhenUsed/>
    <w:rsid w:val="00404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DA"/>
  </w:style>
  <w:style w:type="paragraph" w:styleId="ListParagraph">
    <w:name w:val="List Paragraph"/>
    <w:basedOn w:val="Normal"/>
    <w:uiPriority w:val="34"/>
    <w:qFormat/>
    <w:rsid w:val="00251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Garg</dc:creator>
  <cp:keywords/>
  <dc:description/>
  <cp:lastModifiedBy>Prince Garg</cp:lastModifiedBy>
  <cp:revision>3</cp:revision>
  <dcterms:created xsi:type="dcterms:W3CDTF">2020-08-08T19:11:00Z</dcterms:created>
  <dcterms:modified xsi:type="dcterms:W3CDTF">2020-08-09T20:28:00Z</dcterms:modified>
</cp:coreProperties>
</file>