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Telco Customer Churn Prediction Project</w:t>
      </w:r>
    </w:p>
    <w:p>
      <w:pPr>
        <w:pStyle w:val="Heading1"/>
      </w:pPr>
      <w:r>
        <w:t>1. Introduction</w:t>
      </w:r>
    </w:p>
    <w:p>
      <w:r>
        <w:t>This project focuses on analyzing customer behavior in a telecom company and predicting customer churn using Machine Learning techniques. The goal is to identify key factors that influence customer retention and churn.</w:t>
      </w:r>
    </w:p>
    <w:p>
      <w:pPr>
        <w:pStyle w:val="Heading1"/>
      </w:pPr>
      <w:r>
        <w:t>2. Dataset Description</w:t>
      </w:r>
    </w:p>
    <w:p>
      <w:r>
        <w:t>The dataset used is the Telco Customer Churn dataset which contains information about customers such as contract type, tenure, monthly charges, payment method, and churn status.</w:t>
      </w:r>
    </w:p>
    <w:p>
      <w:pPr>
        <w:pStyle w:val="Heading1"/>
      </w:pPr>
      <w:r>
        <w:t>3. Data Preprocessing</w:t>
      </w:r>
    </w:p>
    <w:p>
      <w:r>
        <w:t>- Handled missing values</w:t>
        <w:br/>
        <w:t>- Converted categorical variables into numerical format</w:t>
        <w:br/>
        <w:t>- Split dataset into training and testing sets</w:t>
      </w:r>
    </w:p>
    <w:p>
      <w:pPr>
        <w:pStyle w:val="Heading1"/>
      </w:pPr>
      <w:r>
        <w:t>4. Exploratory Data Analysis (EDA)</w:t>
      </w:r>
    </w:p>
    <w:p>
      <w:r>
        <w:t>EDA was performed using visualizations to understand customer behavior patterns. Key observations include churn variation based on contract type, tenure, and monthly charges.</w:t>
      </w:r>
    </w:p>
    <w:p>
      <w:pPr>
        <w:pStyle w:val="Heading1"/>
      </w:pPr>
      <w:r>
        <w:t>5. Model Building</w:t>
      </w:r>
    </w:p>
    <w:p>
      <w:r>
        <w:t>A Logistic Regression model was used to predict customer churn. The model was trained on the training dataset and tested on the test dataset.</w:t>
      </w:r>
    </w:p>
    <w:p>
      <w:pPr>
        <w:pStyle w:val="Heading1"/>
      </w:pPr>
      <w:r>
        <w:t>6. Model Evaluation</w:t>
      </w:r>
    </w:p>
    <w:p>
      <w:r>
        <w:t>The model performance was evaluated using accuracy score and other metrics. Results show that the model is effective in predicting churn based on input features.</w:t>
      </w:r>
    </w:p>
    <w:p>
      <w:pPr>
        <w:pStyle w:val="Heading1"/>
      </w:pPr>
      <w:r>
        <w:t>7. Interpretation of Results</w:t>
      </w:r>
    </w:p>
    <w:p>
      <w:r>
        <w:t>Customers with month-to-month contracts are more likely to churn. Low tenure customers show higher churn rates. Higher monthly charges also increase churn probability. Electronic check payment users have higher churn rates compared to others.</w:t>
      </w:r>
    </w:p>
    <w:p>
      <w:pPr>
        <w:pStyle w:val="Heading1"/>
      </w:pPr>
      <w:r>
        <w:t>8. Conclusion</w:t>
      </w:r>
    </w:p>
    <w:p>
      <w:r>
        <w:t>The project successfully identifies key factors influencing customer churn. Businesses can reduce churn by improving contract offerings, pricing strategies, and customer engagement.</w:t>
      </w:r>
    </w:p>
    <w:p>
      <w:pPr>
        <w:pStyle w:val="Heading1"/>
      </w:pPr>
      <w:r>
        <w:t>9. Graphs and Visualizations</w:t>
      </w:r>
    </w:p>
    <w:p>
      <w:r>
        <w:t>The following visualizations were used in the Exploratory Data Analysis (EDA) phase:</w:t>
      </w:r>
    </w:p>
    <w:p>
      <w:r>
        <w:t>Figure 1: Churn vs Contract Type - Shows that month-to-month customers have higher churn rate.</w:t>
      </w:r>
    </w:p>
    <w:p>
      <w:r>
        <w:t>Figure 2: Churn vs Tenure - Shows that customers with low tenure are more likely to churn.</w:t>
      </w:r>
    </w:p>
    <w:p>
      <w:r>
        <w:t>Figure 3: Monthly Charges vs Churn - Shows higher churn among customers with higher charges.</w:t>
      </w:r>
    </w:p>
    <w:p>
      <w:r>
        <w:t>Figure 4: Payment Method vs Churn - Shows electronic check users have higher churn rate.</w:t>
      </w:r>
    </w:p>
    <w:p>
      <w:r>
        <w:br/>
        <w:t>Note: These graphs were generated using Python libraries such as Matplotlib and Seaborn during EDA.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