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1485" w14:textId="51C415EA" w:rsidR="00023771" w:rsidRPr="00023771" w:rsidRDefault="00023771" w:rsidP="003A5CCE">
      <w:pPr>
        <w:spacing w:line="480" w:lineRule="auto"/>
        <w:jc w:val="center"/>
        <w:rPr>
          <w:rFonts w:ascii="Amasis MT Pro Black" w:hAnsi="Amasis MT Pro Black"/>
          <w:sz w:val="44"/>
          <w:szCs w:val="44"/>
        </w:rPr>
      </w:pPr>
      <w:r w:rsidRPr="00023771">
        <w:rPr>
          <w:rFonts w:ascii="Amasis MT Pro Black" w:hAnsi="Amasis MT Pro Black"/>
          <w:b/>
          <w:bCs/>
          <w:sz w:val="44"/>
          <w:szCs w:val="44"/>
        </w:rPr>
        <w:t>CSCI-6461</w:t>
      </w:r>
      <w:r w:rsidR="003A5CCE" w:rsidRPr="003A5CCE">
        <w:rPr>
          <w:rFonts w:ascii="Amasis MT Pro Black" w:hAnsi="Amasis MT Pro Black"/>
          <w:sz w:val="44"/>
          <w:szCs w:val="44"/>
        </w:rPr>
        <w:t xml:space="preserve"> </w:t>
      </w:r>
      <w:r w:rsidRPr="00023771">
        <w:rPr>
          <w:rFonts w:ascii="Amasis MT Pro Black" w:hAnsi="Amasis MT Pro Black"/>
          <w:b/>
          <w:bCs/>
          <w:sz w:val="44"/>
          <w:szCs w:val="44"/>
        </w:rPr>
        <w:t>Computer System Architecture</w:t>
      </w:r>
      <w:r w:rsidRPr="00023771">
        <w:rPr>
          <w:rFonts w:ascii="Amasis MT Pro Black" w:hAnsi="Amasis MT Pro Black"/>
          <w:sz w:val="44"/>
          <w:szCs w:val="44"/>
        </w:rPr>
        <w:br/>
      </w:r>
      <w:r w:rsidRPr="00023771">
        <w:rPr>
          <w:rFonts w:ascii="Amasis MT Pro Black" w:hAnsi="Amasis MT Pro Black"/>
          <w:b/>
          <w:bCs/>
          <w:sz w:val="44"/>
          <w:szCs w:val="44"/>
        </w:rPr>
        <w:t xml:space="preserve">PROJECT - Part </w:t>
      </w:r>
      <w:r w:rsidR="00371250">
        <w:rPr>
          <w:rFonts w:ascii="Amasis MT Pro Black" w:hAnsi="Amasis MT Pro Black"/>
          <w:b/>
          <w:bCs/>
          <w:sz w:val="44"/>
          <w:szCs w:val="44"/>
        </w:rPr>
        <w:t>Two</w:t>
      </w:r>
      <w:r w:rsidRPr="00023771">
        <w:rPr>
          <w:rFonts w:ascii="Amasis MT Pro Black" w:hAnsi="Amasis MT Pro Black"/>
          <w:b/>
          <w:bCs/>
          <w:sz w:val="44"/>
          <w:szCs w:val="44"/>
        </w:rPr>
        <w:t xml:space="preserve"> – Simulator</w:t>
      </w:r>
    </w:p>
    <w:p w14:paraId="21371274" w14:textId="57CC08C5" w:rsidR="00023771" w:rsidRPr="00023771" w:rsidRDefault="00023771" w:rsidP="003A5CCE">
      <w:pPr>
        <w:spacing w:line="480" w:lineRule="auto"/>
        <w:jc w:val="center"/>
        <w:rPr>
          <w:rFonts w:ascii="Aptos" w:hAnsi="Aptos"/>
          <w:b/>
          <w:bCs/>
          <w:sz w:val="36"/>
          <w:szCs w:val="36"/>
        </w:rPr>
      </w:pPr>
      <w:r w:rsidRPr="00023771">
        <w:rPr>
          <w:rFonts w:ascii="Aptos" w:hAnsi="Aptos"/>
          <w:b/>
          <w:bCs/>
          <w:sz w:val="36"/>
          <w:szCs w:val="36"/>
        </w:rPr>
        <w:t xml:space="preserve">Key </w:t>
      </w:r>
      <w:r w:rsidR="003A5CCE" w:rsidRPr="003A5CCE">
        <w:rPr>
          <w:rFonts w:ascii="Aptos" w:hAnsi="Aptos"/>
          <w:b/>
          <w:bCs/>
          <w:sz w:val="36"/>
          <w:szCs w:val="36"/>
        </w:rPr>
        <w:t>Additions</w:t>
      </w:r>
      <w:r w:rsidRPr="00023771">
        <w:rPr>
          <w:rFonts w:ascii="Aptos" w:hAnsi="Aptos"/>
          <w:b/>
          <w:bCs/>
          <w:sz w:val="36"/>
          <w:szCs w:val="36"/>
        </w:rPr>
        <w:t>: Expanded Instruction Set, Cache Integration, and Program Execution</w:t>
      </w:r>
    </w:p>
    <w:p w14:paraId="58CBA157" w14:textId="5BBB7C78" w:rsidR="00023771" w:rsidRPr="00023771" w:rsidRDefault="00023771" w:rsidP="003A5CCE">
      <w:pPr>
        <w:spacing w:line="480" w:lineRule="auto"/>
        <w:jc w:val="center"/>
        <w:rPr>
          <w:rFonts w:ascii="Aptos" w:hAnsi="Aptos"/>
          <w:b/>
          <w:bCs/>
          <w:i/>
          <w:iCs/>
          <w:color w:val="00B0F0"/>
          <w:sz w:val="40"/>
          <w:szCs w:val="40"/>
        </w:rPr>
      </w:pPr>
      <w:r w:rsidRPr="00023771">
        <w:rPr>
          <w:rFonts w:ascii="Aptos" w:hAnsi="Aptos"/>
          <w:b/>
          <w:bCs/>
          <w:sz w:val="40"/>
          <w:szCs w:val="40"/>
        </w:rPr>
        <w:t xml:space="preserve">Designed </w:t>
      </w:r>
      <w:proofErr w:type="gramStart"/>
      <w:r w:rsidRPr="00023771">
        <w:rPr>
          <w:rFonts w:ascii="Aptos" w:hAnsi="Aptos"/>
          <w:b/>
          <w:bCs/>
          <w:sz w:val="40"/>
          <w:szCs w:val="40"/>
        </w:rPr>
        <w:t xml:space="preserve">by </w:t>
      </w:r>
      <w:r w:rsidR="003652DB">
        <w:rPr>
          <w:rFonts w:ascii="Aptos" w:hAnsi="Aptos"/>
          <w:b/>
          <w:bCs/>
          <w:sz w:val="40"/>
          <w:szCs w:val="40"/>
        </w:rPr>
        <w:t xml:space="preserve"> </w:t>
      </w:r>
      <w:r w:rsidRPr="00023771">
        <w:rPr>
          <w:rFonts w:ascii="Aptos" w:hAnsi="Aptos"/>
          <w:b/>
          <w:bCs/>
          <w:sz w:val="40"/>
          <w:szCs w:val="40"/>
        </w:rPr>
        <w:t>TEAM</w:t>
      </w:r>
      <w:proofErr w:type="gramEnd"/>
      <w:r w:rsidRPr="00023771">
        <w:rPr>
          <w:rFonts w:ascii="Aptos" w:hAnsi="Aptos"/>
          <w:b/>
          <w:bCs/>
          <w:sz w:val="40"/>
          <w:szCs w:val="40"/>
        </w:rPr>
        <w:t xml:space="preserve"> 6</w:t>
      </w:r>
      <w:r w:rsidRPr="00023771">
        <w:rPr>
          <w:rFonts w:ascii="Aptos" w:hAnsi="Aptos"/>
          <w:sz w:val="40"/>
          <w:szCs w:val="40"/>
        </w:rPr>
        <w:br/>
      </w:r>
      <w:r w:rsidRPr="00023771">
        <w:rPr>
          <w:rFonts w:ascii="Aptos" w:hAnsi="Aptos"/>
          <w:b/>
          <w:bCs/>
          <w:i/>
          <w:iCs/>
          <w:color w:val="00B0F0"/>
          <w:sz w:val="40"/>
          <w:szCs w:val="40"/>
        </w:rPr>
        <w:t>Owen Chibanda</w:t>
      </w:r>
      <w:r w:rsidRPr="00023771">
        <w:rPr>
          <w:rFonts w:ascii="Aptos" w:hAnsi="Aptos"/>
          <w:b/>
          <w:bCs/>
          <w:i/>
          <w:iCs/>
          <w:color w:val="00B0F0"/>
          <w:sz w:val="40"/>
          <w:szCs w:val="40"/>
        </w:rPr>
        <w:br/>
        <w:t>Deepika Kubendira Rao</w:t>
      </w:r>
      <w:r w:rsidRPr="00023771">
        <w:rPr>
          <w:rFonts w:ascii="Aptos" w:hAnsi="Aptos"/>
          <w:b/>
          <w:bCs/>
          <w:i/>
          <w:iCs/>
          <w:color w:val="00B0F0"/>
          <w:sz w:val="40"/>
          <w:szCs w:val="40"/>
        </w:rPr>
        <w:br/>
        <w:t>Nongxu Li</w:t>
      </w:r>
    </w:p>
    <w:p w14:paraId="755164D2" w14:textId="77777777" w:rsidR="00CB035F" w:rsidRPr="00CB035F" w:rsidRDefault="00023771" w:rsidP="00CB035F">
      <w:pPr>
        <w:jc w:val="center"/>
        <w:rPr>
          <w:rFonts w:ascii="Aptos" w:hAnsi="Aptos"/>
          <w:color w:val="7030A0"/>
          <w:sz w:val="24"/>
          <w:szCs w:val="24"/>
          <w:u w:val="single"/>
        </w:rPr>
      </w:pPr>
      <w:r w:rsidRPr="00023771">
        <w:rPr>
          <w:rFonts w:ascii="Aptos" w:hAnsi="Aptos"/>
          <w:color w:val="7030A0"/>
          <w:sz w:val="24"/>
          <w:szCs w:val="24"/>
          <w:u w:val="single"/>
        </w:rPr>
        <w:t xml:space="preserve">GITHUB Repository: </w:t>
      </w:r>
      <w:hyperlink r:id="rId5" w:history="1">
        <w:r w:rsidR="00CB035F" w:rsidRPr="00CB035F">
          <w:rPr>
            <w:rStyle w:val="Hyperlink"/>
            <w:rFonts w:ascii="Aptos" w:hAnsi="Aptos"/>
            <w:color w:val="7030A0"/>
            <w:sz w:val="24"/>
            <w:szCs w:val="24"/>
          </w:rPr>
          <w:t>https://github.com/owenchibanda/Simulator.git</w:t>
        </w:r>
      </w:hyperlink>
    </w:p>
    <w:p w14:paraId="16F95F19" w14:textId="4E95B843" w:rsidR="00023771" w:rsidRPr="00023771" w:rsidRDefault="00023771" w:rsidP="003A5CCE">
      <w:pPr>
        <w:spacing w:line="480" w:lineRule="auto"/>
        <w:jc w:val="center"/>
        <w:rPr>
          <w:rFonts w:ascii="Aptos" w:hAnsi="Aptos"/>
          <w:sz w:val="40"/>
          <w:szCs w:val="40"/>
        </w:rPr>
      </w:pPr>
    </w:p>
    <w:p w14:paraId="77C20969" w14:textId="1C15378D" w:rsidR="00023771" w:rsidRDefault="00023771" w:rsidP="003A5CCE">
      <w:pPr>
        <w:spacing w:line="480" w:lineRule="auto"/>
        <w:rPr>
          <w:rFonts w:ascii="Aptos" w:hAnsi="Aptos"/>
          <w:sz w:val="24"/>
          <w:szCs w:val="24"/>
        </w:rPr>
      </w:pPr>
    </w:p>
    <w:p w14:paraId="3B66551D" w14:textId="77777777" w:rsidR="00023771" w:rsidRDefault="00023771" w:rsidP="003A5CCE">
      <w:pPr>
        <w:spacing w:line="480" w:lineRule="auto"/>
        <w:rPr>
          <w:rFonts w:ascii="Aptos" w:hAnsi="Aptos"/>
          <w:sz w:val="24"/>
          <w:szCs w:val="24"/>
        </w:rPr>
      </w:pPr>
    </w:p>
    <w:p w14:paraId="17FA25E5" w14:textId="77777777" w:rsidR="00023771" w:rsidRDefault="00023771" w:rsidP="003A5CCE">
      <w:pPr>
        <w:spacing w:line="480" w:lineRule="auto"/>
        <w:rPr>
          <w:rFonts w:ascii="Aptos" w:hAnsi="Aptos"/>
          <w:sz w:val="24"/>
          <w:szCs w:val="24"/>
        </w:rPr>
      </w:pPr>
    </w:p>
    <w:p w14:paraId="14E38C42" w14:textId="77777777" w:rsidR="00023771" w:rsidRDefault="00023771" w:rsidP="003A5CCE">
      <w:pPr>
        <w:spacing w:line="480" w:lineRule="auto"/>
        <w:rPr>
          <w:rFonts w:ascii="Aptos" w:hAnsi="Aptos"/>
          <w:sz w:val="24"/>
          <w:szCs w:val="24"/>
        </w:rPr>
      </w:pPr>
    </w:p>
    <w:p w14:paraId="59E11B34" w14:textId="4CFF4F2F" w:rsidR="000D4AF7" w:rsidRPr="00040E4F" w:rsidRDefault="000D4AF7" w:rsidP="000D4AF7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1</w:t>
      </w:r>
      <w:r w:rsidRPr="00040E4F">
        <w:rPr>
          <w:rFonts w:ascii="Aptos" w:hAnsi="Aptos"/>
          <w:b/>
          <w:bCs/>
          <w:sz w:val="24"/>
          <w:szCs w:val="24"/>
        </w:rPr>
        <w:t xml:space="preserve">. </w:t>
      </w:r>
      <w:r>
        <w:rPr>
          <w:rFonts w:ascii="Aptos" w:hAnsi="Aptos"/>
          <w:b/>
          <w:bCs/>
          <w:sz w:val="24"/>
          <w:szCs w:val="24"/>
        </w:rPr>
        <w:t>Project Overview</w:t>
      </w:r>
    </w:p>
    <w:p w14:paraId="36FD8A41" w14:textId="4AC8CF47" w:rsidR="00023771" w:rsidRDefault="00023771" w:rsidP="00023771">
      <w:pPr>
        <w:rPr>
          <w:rFonts w:ascii="Aptos" w:hAnsi="Aptos"/>
          <w:sz w:val="24"/>
          <w:szCs w:val="24"/>
        </w:rPr>
      </w:pPr>
      <w:r w:rsidRPr="00023771">
        <w:rPr>
          <w:rFonts w:ascii="Aptos" w:hAnsi="Aptos"/>
          <w:sz w:val="24"/>
          <w:szCs w:val="24"/>
        </w:rPr>
        <w:t>The CSA Simulator is a software tool that replicates key functions of a computer system, including the CPU, memory, I/O devices, and data conversion mechanisms. Built with Java, the simulator provides an interactive graphical user interface (GUI) using Swing, allowing users to control CPU processes, memory management, and device interaction.</w:t>
      </w:r>
    </w:p>
    <w:p w14:paraId="03F0CD30" w14:textId="6232858D" w:rsidR="001F6B3B" w:rsidRPr="000D4AF7" w:rsidRDefault="001F6B3B" w:rsidP="001F6B3B">
      <w:pPr>
        <w:rPr>
          <w:rFonts w:ascii="Aptos" w:hAnsi="Aptos"/>
          <w:b/>
          <w:bCs/>
          <w:sz w:val="24"/>
          <w:szCs w:val="24"/>
        </w:rPr>
      </w:pPr>
      <w:r w:rsidRPr="000D4AF7">
        <w:rPr>
          <w:rFonts w:ascii="Aptos" w:hAnsi="Aptos"/>
          <w:b/>
          <w:bCs/>
          <w:sz w:val="24"/>
          <w:szCs w:val="24"/>
        </w:rPr>
        <w:t>UML Diagrams</w:t>
      </w:r>
    </w:p>
    <w:p w14:paraId="3721B1E3" w14:textId="77777777" w:rsidR="001F6B3B" w:rsidRPr="000D4AF7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  <w:r w:rsidRPr="000D4AF7">
        <w:rPr>
          <w:rFonts w:ascii="Aptos" w:hAnsi="Aptos"/>
          <w:b/>
          <w:bCs/>
          <w:sz w:val="24"/>
          <w:szCs w:val="24"/>
        </w:rPr>
        <w:t>UML Class Diagram</w:t>
      </w:r>
    </w:p>
    <w:p w14:paraId="22B230DA" w14:textId="77777777" w:rsidR="001F6B3B" w:rsidRPr="000D4AF7" w:rsidRDefault="001F6B3B" w:rsidP="001F6B3B">
      <w:pPr>
        <w:rPr>
          <w:rFonts w:ascii="Aptos" w:hAnsi="Aptos"/>
          <w:sz w:val="24"/>
          <w:szCs w:val="24"/>
        </w:rPr>
      </w:pPr>
      <w:r w:rsidRPr="000D4AF7">
        <w:rPr>
          <w:rFonts w:ascii="Aptos" w:hAnsi="Aptos"/>
          <w:sz w:val="24"/>
          <w:szCs w:val="24"/>
        </w:rPr>
        <w:drawing>
          <wp:inline distT="0" distB="0" distL="0" distR="0" wp14:anchorId="43AE57A8" wp14:editId="126592D0">
            <wp:extent cx="5943600" cy="5516880"/>
            <wp:effectExtent l="38100" t="38100" r="38100" b="45720"/>
            <wp:docPr id="1416703799" name="Picture 4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03799" name="Picture 4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6880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08D770" w14:textId="77777777" w:rsidR="001F6B3B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</w:p>
    <w:p w14:paraId="533DBF06" w14:textId="77777777" w:rsidR="001F6B3B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</w:p>
    <w:p w14:paraId="02D63322" w14:textId="77777777" w:rsidR="001F6B3B" w:rsidRPr="000D4AF7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  <w:r w:rsidRPr="000D4AF7">
        <w:rPr>
          <w:rFonts w:ascii="Aptos" w:hAnsi="Aptos"/>
          <w:b/>
          <w:bCs/>
          <w:sz w:val="24"/>
          <w:szCs w:val="24"/>
        </w:rPr>
        <w:lastRenderedPageBreak/>
        <w:t>UML Sequence Diagram</w:t>
      </w:r>
    </w:p>
    <w:p w14:paraId="6E744CAE" w14:textId="77777777" w:rsidR="001F6B3B" w:rsidRPr="000D4AF7" w:rsidRDefault="001F6B3B" w:rsidP="001F6B3B">
      <w:pPr>
        <w:rPr>
          <w:rFonts w:ascii="Aptos" w:hAnsi="Aptos"/>
          <w:sz w:val="24"/>
          <w:szCs w:val="24"/>
        </w:rPr>
      </w:pPr>
      <w:r w:rsidRPr="000D4AF7">
        <w:rPr>
          <w:rFonts w:ascii="Aptos" w:hAnsi="Aptos"/>
          <w:sz w:val="24"/>
          <w:szCs w:val="24"/>
        </w:rPr>
        <w:drawing>
          <wp:inline distT="0" distB="0" distL="0" distR="0" wp14:anchorId="5DBDFF24" wp14:editId="47D1D8BF">
            <wp:extent cx="5943600" cy="2628900"/>
            <wp:effectExtent l="38100" t="38100" r="38100" b="38100"/>
            <wp:docPr id="251856233" name="Picture 6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56233" name="Picture 6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5483B6" w14:textId="77777777" w:rsidR="001F6B3B" w:rsidRPr="000D4AF7" w:rsidRDefault="001F6B3B" w:rsidP="001F6B3B">
      <w:pPr>
        <w:jc w:val="center"/>
        <w:rPr>
          <w:rFonts w:ascii="Aptos" w:hAnsi="Aptos"/>
          <w:b/>
          <w:bCs/>
          <w:sz w:val="24"/>
          <w:szCs w:val="24"/>
        </w:rPr>
      </w:pPr>
      <w:r w:rsidRPr="000D4AF7">
        <w:rPr>
          <w:rFonts w:ascii="Aptos" w:hAnsi="Aptos"/>
          <w:b/>
          <w:bCs/>
          <w:sz w:val="24"/>
          <w:szCs w:val="24"/>
        </w:rPr>
        <w:t>UML use-case Diagram</w:t>
      </w:r>
    </w:p>
    <w:p w14:paraId="614DCD48" w14:textId="77777777" w:rsidR="001F6B3B" w:rsidRPr="000D4AF7" w:rsidRDefault="001F6B3B" w:rsidP="001F6B3B">
      <w:pPr>
        <w:rPr>
          <w:rFonts w:ascii="Aptos" w:hAnsi="Aptos"/>
          <w:sz w:val="24"/>
          <w:szCs w:val="24"/>
        </w:rPr>
      </w:pPr>
      <w:r w:rsidRPr="000D4AF7">
        <w:rPr>
          <w:rFonts w:ascii="Aptos" w:hAnsi="Aptos"/>
          <w:sz w:val="24"/>
          <w:szCs w:val="24"/>
        </w:rPr>
        <w:drawing>
          <wp:inline distT="0" distB="0" distL="0" distR="0" wp14:anchorId="4896ED79" wp14:editId="6121049C">
            <wp:extent cx="5943600" cy="1036955"/>
            <wp:effectExtent l="38100" t="38100" r="38100" b="29845"/>
            <wp:docPr id="525090070" name="Picture 2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90070" name="Picture 2" descr="A diagram of a u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C94024" w14:textId="77777777" w:rsidR="001F6B3B" w:rsidRPr="00040E4F" w:rsidRDefault="001F6B3B" w:rsidP="001F6B3B">
      <w:pPr>
        <w:rPr>
          <w:rFonts w:ascii="Aptos" w:hAnsi="Aptos"/>
          <w:sz w:val="24"/>
          <w:szCs w:val="24"/>
        </w:rPr>
      </w:pPr>
    </w:p>
    <w:p w14:paraId="74914429" w14:textId="77777777" w:rsidR="001F6B3B" w:rsidRDefault="001F6B3B" w:rsidP="00023771">
      <w:pPr>
        <w:rPr>
          <w:rFonts w:ascii="Aptos" w:hAnsi="Aptos"/>
          <w:sz w:val="24"/>
          <w:szCs w:val="24"/>
        </w:rPr>
      </w:pPr>
    </w:p>
    <w:p w14:paraId="2529EADC" w14:textId="5423C2FA" w:rsidR="003A5CCE" w:rsidRPr="00023771" w:rsidRDefault="003A5CCE" w:rsidP="00023771">
      <w:pPr>
        <w:rPr>
          <w:rFonts w:ascii="Aptos" w:hAnsi="Aptos"/>
          <w:sz w:val="24"/>
          <w:szCs w:val="24"/>
        </w:rPr>
      </w:pPr>
      <w:r w:rsidRPr="00EA5C6F">
        <w:drawing>
          <wp:inline distT="0" distB="0" distL="0" distR="0" wp14:anchorId="7AFBCE7A" wp14:editId="11880B60">
            <wp:extent cx="5943600" cy="2842260"/>
            <wp:effectExtent l="0" t="0" r="0" b="0"/>
            <wp:docPr id="1744959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594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FCCE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lastRenderedPageBreak/>
        <w:t>2. System Components</w:t>
      </w:r>
    </w:p>
    <w:p w14:paraId="4B40227C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 Management (Memory.java)</w:t>
      </w:r>
    </w:p>
    <w:p w14:paraId="7677D89E" w14:textId="77777777" w:rsidR="00040E4F" w:rsidRPr="00040E4F" w:rsidRDefault="00040E4F" w:rsidP="00040E4F">
      <w:pPr>
        <w:numPr>
          <w:ilvl w:val="0"/>
          <w:numId w:val="44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 Array:</w:t>
      </w:r>
      <w:r w:rsidRPr="00040E4F">
        <w:rPr>
          <w:rFonts w:ascii="Aptos" w:hAnsi="Aptos"/>
          <w:sz w:val="24"/>
          <w:szCs w:val="24"/>
        </w:rPr>
        <w:t xml:space="preserve"> A 2KB memory system is simulated using a </w:t>
      </w:r>
      <w:proofErr w:type="gramStart"/>
      <w:r w:rsidRPr="00040E4F">
        <w:rPr>
          <w:rFonts w:ascii="Aptos" w:hAnsi="Aptos"/>
          <w:sz w:val="24"/>
          <w:szCs w:val="24"/>
        </w:rPr>
        <w:t>short[</w:t>
      </w:r>
      <w:proofErr w:type="gramEnd"/>
      <w:r w:rsidRPr="00040E4F">
        <w:rPr>
          <w:rFonts w:ascii="Aptos" w:hAnsi="Aptos"/>
          <w:sz w:val="24"/>
          <w:szCs w:val="24"/>
        </w:rPr>
        <w:t>] array of 2048 cells, all initialized to zero.</w:t>
      </w:r>
    </w:p>
    <w:p w14:paraId="6EBE22FA" w14:textId="77777777" w:rsidR="00040E4F" w:rsidRDefault="00040E4F" w:rsidP="00040E4F">
      <w:pPr>
        <w:numPr>
          <w:ilvl w:val="0"/>
          <w:numId w:val="44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Fixed Memory Configuration:</w:t>
      </w:r>
      <w:r w:rsidRPr="00040E4F">
        <w:rPr>
          <w:rFonts w:ascii="Aptos" w:hAnsi="Aptos"/>
          <w:sz w:val="24"/>
          <w:szCs w:val="24"/>
        </w:rPr>
        <w:t xml:space="preserve"> The memory size is predetermined, but future implementations could introduce dynamic allocation for greater flexibility.</w:t>
      </w:r>
    </w:p>
    <w:p w14:paraId="3E19D76C" w14:textId="0F498C4A" w:rsidR="003652DB" w:rsidRPr="00040E4F" w:rsidRDefault="003652DB" w:rsidP="003652DB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Graphical User Interface</w:t>
      </w:r>
    </w:p>
    <w:p w14:paraId="006A2D12" w14:textId="77777777" w:rsidR="003652DB" w:rsidRPr="00040E4F" w:rsidRDefault="003652DB" w:rsidP="003652DB">
      <w:pPr>
        <w:numPr>
          <w:ilvl w:val="0"/>
          <w:numId w:val="4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Java Swing-Based UI:</w:t>
      </w:r>
      <w:r w:rsidRPr="00040E4F">
        <w:rPr>
          <w:rFonts w:ascii="Aptos" w:hAnsi="Aptos"/>
          <w:sz w:val="24"/>
          <w:szCs w:val="24"/>
        </w:rPr>
        <w:t xml:space="preserve"> The interface is constructed using Java Swing components, such as JLabels and JButtons, to visually represent registers, memory structures, and control buttons.</w:t>
      </w:r>
    </w:p>
    <w:p w14:paraId="044FAF0F" w14:textId="77777777" w:rsidR="003652DB" w:rsidRPr="00040E4F" w:rsidRDefault="003652DB" w:rsidP="003652DB">
      <w:pPr>
        <w:numPr>
          <w:ilvl w:val="0"/>
          <w:numId w:val="4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Core GUI Elements:</w:t>
      </w:r>
    </w:p>
    <w:p w14:paraId="7FFB89AB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Registers and Labels:</w:t>
      </w:r>
      <w:r w:rsidRPr="00040E4F">
        <w:rPr>
          <w:rFonts w:ascii="Aptos" w:hAnsi="Aptos"/>
          <w:sz w:val="24"/>
          <w:szCs w:val="24"/>
        </w:rPr>
        <w:t xml:space="preserve"> Provides a visual representation of </w:t>
      </w:r>
      <w:proofErr w:type="gramStart"/>
      <w:r w:rsidRPr="00040E4F">
        <w:rPr>
          <w:rFonts w:ascii="Aptos" w:hAnsi="Aptos"/>
          <w:sz w:val="24"/>
          <w:szCs w:val="24"/>
        </w:rPr>
        <w:t>General Purpose</w:t>
      </w:r>
      <w:proofErr w:type="gramEnd"/>
      <w:r w:rsidRPr="00040E4F">
        <w:rPr>
          <w:rFonts w:ascii="Aptos" w:hAnsi="Aptos"/>
          <w:sz w:val="24"/>
          <w:szCs w:val="24"/>
        </w:rPr>
        <w:t xml:space="preserve"> Registers (GPRs), Index Registers (IXRs), and the Machine Fault Register (MFR).</w:t>
      </w:r>
    </w:p>
    <w:p w14:paraId="6FDD6BCC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Control Buttons:</w:t>
      </w:r>
      <w:r w:rsidRPr="00040E4F">
        <w:rPr>
          <w:rFonts w:ascii="Aptos" w:hAnsi="Aptos"/>
          <w:sz w:val="24"/>
          <w:szCs w:val="24"/>
        </w:rPr>
        <w:t xml:space="preserve"> Includes "Store," "Load," "Reset," and "Run" for user interaction.</w:t>
      </w:r>
    </w:p>
    <w:p w14:paraId="1C7D69AC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Event Handling:</w:t>
      </w:r>
      <w:r w:rsidRPr="00040E4F">
        <w:rPr>
          <w:rFonts w:ascii="Aptos" w:hAnsi="Aptos"/>
          <w:sz w:val="24"/>
          <w:szCs w:val="24"/>
        </w:rPr>
        <w:t xml:space="preserve"> Each button is linked to corresponding methods like </w:t>
      </w:r>
      <w:proofErr w:type="gramStart"/>
      <w:r w:rsidRPr="00040E4F">
        <w:rPr>
          <w:rFonts w:ascii="Aptos" w:hAnsi="Aptos"/>
          <w:sz w:val="24"/>
          <w:szCs w:val="24"/>
        </w:rPr>
        <w:t>Store(</w:t>
      </w:r>
      <w:proofErr w:type="gramEnd"/>
      <w:r w:rsidRPr="00040E4F">
        <w:rPr>
          <w:rFonts w:ascii="Aptos" w:hAnsi="Aptos"/>
          <w:sz w:val="24"/>
          <w:szCs w:val="24"/>
        </w:rPr>
        <w:t>), LoadValue(), and RunProg(), ensuring appropriate function execution.</w:t>
      </w:r>
    </w:p>
    <w:p w14:paraId="124BA901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Threading for Efficiency:</w:t>
      </w:r>
      <w:r w:rsidRPr="00040E4F">
        <w:rPr>
          <w:rFonts w:ascii="Aptos" w:hAnsi="Aptos"/>
          <w:sz w:val="24"/>
          <w:szCs w:val="24"/>
        </w:rPr>
        <w:t xml:space="preserve"> To maintain GUI responsiveness, the "Run" function executes on a background SwingWorker thread.</w:t>
      </w:r>
    </w:p>
    <w:p w14:paraId="7B9F43B5" w14:textId="77777777" w:rsidR="003652DB" w:rsidRPr="00040E4F" w:rsidRDefault="003652DB" w:rsidP="003652DB">
      <w:pPr>
        <w:numPr>
          <w:ilvl w:val="1"/>
          <w:numId w:val="43"/>
        </w:numPr>
        <w:tabs>
          <w:tab w:val="num" w:pos="1440"/>
        </w:tabs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Static Layout Design:</w:t>
      </w:r>
      <w:r w:rsidRPr="00040E4F">
        <w:rPr>
          <w:rFonts w:ascii="Aptos" w:hAnsi="Aptos"/>
          <w:sz w:val="24"/>
          <w:szCs w:val="24"/>
        </w:rPr>
        <w:t xml:space="preserve"> The reliance on </w:t>
      </w:r>
      <w:proofErr w:type="gramStart"/>
      <w:r w:rsidRPr="00040E4F">
        <w:rPr>
          <w:rFonts w:ascii="Aptos" w:hAnsi="Aptos"/>
          <w:sz w:val="24"/>
          <w:szCs w:val="24"/>
        </w:rPr>
        <w:t>setBounds(</w:t>
      </w:r>
      <w:proofErr w:type="gramEnd"/>
      <w:r w:rsidRPr="00040E4F">
        <w:rPr>
          <w:rFonts w:ascii="Aptos" w:hAnsi="Aptos"/>
          <w:sz w:val="24"/>
          <w:szCs w:val="24"/>
        </w:rPr>
        <w:t>) results in a fixed layout, potentially limiting adaptability to different screen resolutions.</w:t>
      </w:r>
    </w:p>
    <w:p w14:paraId="65D1D65F" w14:textId="77777777" w:rsidR="003652DB" w:rsidRPr="00040E4F" w:rsidRDefault="003652DB" w:rsidP="003652DB">
      <w:pPr>
        <w:rPr>
          <w:rFonts w:ascii="Aptos" w:hAnsi="Aptos"/>
          <w:sz w:val="24"/>
          <w:szCs w:val="24"/>
        </w:rPr>
      </w:pPr>
    </w:p>
    <w:p w14:paraId="0F50BB26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Devices Interface (Devices.java)</w:t>
      </w:r>
    </w:p>
    <w:p w14:paraId="27284AB1" w14:textId="77777777" w:rsidR="00040E4F" w:rsidRPr="00040E4F" w:rsidRDefault="00040E4F" w:rsidP="00040E4F">
      <w:pPr>
        <w:numPr>
          <w:ilvl w:val="0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Console I/O Simulation:</w:t>
      </w:r>
    </w:p>
    <w:p w14:paraId="4FC63062" w14:textId="77777777" w:rsidR="00040E4F" w:rsidRPr="00040E4F" w:rsidRDefault="00040E4F" w:rsidP="00040E4F">
      <w:pPr>
        <w:numPr>
          <w:ilvl w:val="1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Console Output:</w:t>
      </w:r>
      <w:r w:rsidRPr="00040E4F">
        <w:rPr>
          <w:rFonts w:ascii="Aptos" w:hAnsi="Aptos"/>
          <w:sz w:val="24"/>
          <w:szCs w:val="24"/>
        </w:rPr>
        <w:t xml:space="preserve"> Displays output using a monospaced font and a green-on-black color scheme.</w:t>
      </w:r>
    </w:p>
    <w:p w14:paraId="013AEF68" w14:textId="77777777" w:rsidR="00040E4F" w:rsidRPr="00040E4F" w:rsidRDefault="00040E4F" w:rsidP="00040E4F">
      <w:pPr>
        <w:numPr>
          <w:ilvl w:val="1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Console Input:</w:t>
      </w:r>
      <w:r w:rsidRPr="00040E4F">
        <w:rPr>
          <w:rFonts w:ascii="Aptos" w:hAnsi="Aptos"/>
          <w:sz w:val="24"/>
          <w:szCs w:val="24"/>
        </w:rPr>
        <w:t xml:space="preserve"> Mimics keyboard interactions through a JTextArea.</w:t>
      </w:r>
    </w:p>
    <w:p w14:paraId="4CFF070D" w14:textId="77777777" w:rsidR="00040E4F" w:rsidRPr="00040E4F" w:rsidRDefault="00040E4F" w:rsidP="00040E4F">
      <w:pPr>
        <w:numPr>
          <w:ilvl w:val="0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Panel-Based Design:</w:t>
      </w:r>
      <w:r w:rsidRPr="00040E4F">
        <w:rPr>
          <w:rFonts w:ascii="Aptos" w:hAnsi="Aptos"/>
          <w:sz w:val="24"/>
          <w:szCs w:val="24"/>
        </w:rPr>
        <w:t xml:space="preserve"> Components are grouped into panels with labeled borders for better organization.</w:t>
      </w:r>
    </w:p>
    <w:p w14:paraId="6EBE663F" w14:textId="77777777" w:rsidR="00040E4F" w:rsidRPr="00040E4F" w:rsidRDefault="00040E4F" w:rsidP="00040E4F">
      <w:pPr>
        <w:numPr>
          <w:ilvl w:val="0"/>
          <w:numId w:val="45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Manual Layout Constraints:</w:t>
      </w:r>
      <w:r w:rsidRPr="00040E4F">
        <w:rPr>
          <w:rFonts w:ascii="Aptos" w:hAnsi="Aptos"/>
          <w:sz w:val="24"/>
          <w:szCs w:val="24"/>
        </w:rPr>
        <w:t xml:space="preserve"> The reliance on </w:t>
      </w:r>
      <w:proofErr w:type="gramStart"/>
      <w:r w:rsidRPr="00040E4F">
        <w:rPr>
          <w:rFonts w:ascii="Aptos" w:hAnsi="Aptos"/>
          <w:sz w:val="24"/>
          <w:szCs w:val="24"/>
        </w:rPr>
        <w:t>setBounds(</w:t>
      </w:r>
      <w:proofErr w:type="gramEnd"/>
      <w:r w:rsidRPr="00040E4F">
        <w:rPr>
          <w:rFonts w:ascii="Aptos" w:hAnsi="Aptos"/>
          <w:sz w:val="24"/>
          <w:szCs w:val="24"/>
        </w:rPr>
        <w:t>) restricts the GUI’s responsiveness to window resizing.</w:t>
      </w:r>
    </w:p>
    <w:p w14:paraId="1965731A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lastRenderedPageBreak/>
        <w:t>Number Conversion Utility (Converter.java)</w:t>
      </w:r>
    </w:p>
    <w:p w14:paraId="63FD7BCB" w14:textId="77777777" w:rsidR="00040E4F" w:rsidRPr="00040E4F" w:rsidRDefault="00040E4F" w:rsidP="00040E4F">
      <w:pPr>
        <w:numPr>
          <w:ilvl w:val="0"/>
          <w:numId w:val="46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Data Conversion Methods:</w:t>
      </w:r>
      <w:r w:rsidRPr="00040E4F">
        <w:rPr>
          <w:rFonts w:ascii="Aptos" w:hAnsi="Aptos"/>
          <w:sz w:val="24"/>
          <w:szCs w:val="24"/>
        </w:rPr>
        <w:t xml:space="preserve"> Supports conversions among binary, decimal, and hexadecimal values.</w:t>
      </w:r>
    </w:p>
    <w:p w14:paraId="0E83024D" w14:textId="77777777" w:rsidR="00040E4F" w:rsidRPr="00040E4F" w:rsidRDefault="00040E4F" w:rsidP="00040E4F">
      <w:pPr>
        <w:numPr>
          <w:ilvl w:val="1"/>
          <w:numId w:val="46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sz w:val="24"/>
          <w:szCs w:val="24"/>
        </w:rPr>
        <w:t>BinaryToDecimal(</w:t>
      </w:r>
      <w:proofErr w:type="gramEnd"/>
      <w:r w:rsidRPr="00040E4F">
        <w:rPr>
          <w:rFonts w:ascii="Aptos" w:hAnsi="Aptos"/>
          <w:sz w:val="24"/>
          <w:szCs w:val="24"/>
        </w:rPr>
        <w:t>): Converts binary values to decimal format.</w:t>
      </w:r>
    </w:p>
    <w:p w14:paraId="52FBF87F" w14:textId="77777777" w:rsidR="00040E4F" w:rsidRPr="00040E4F" w:rsidRDefault="00040E4F" w:rsidP="00040E4F">
      <w:pPr>
        <w:numPr>
          <w:ilvl w:val="1"/>
          <w:numId w:val="46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sz w:val="24"/>
          <w:szCs w:val="24"/>
        </w:rPr>
        <w:t>DecimalToBinary(</w:t>
      </w:r>
      <w:proofErr w:type="gramEnd"/>
      <w:r w:rsidRPr="00040E4F">
        <w:rPr>
          <w:rFonts w:ascii="Aptos" w:hAnsi="Aptos"/>
          <w:sz w:val="24"/>
          <w:szCs w:val="24"/>
        </w:rPr>
        <w:t>): Converts decimal numbers to binary representation.</w:t>
      </w:r>
    </w:p>
    <w:p w14:paraId="277906A4" w14:textId="77777777" w:rsidR="00040E4F" w:rsidRPr="00040E4F" w:rsidRDefault="00040E4F" w:rsidP="00040E4F">
      <w:pPr>
        <w:numPr>
          <w:ilvl w:val="1"/>
          <w:numId w:val="46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sz w:val="24"/>
          <w:szCs w:val="24"/>
        </w:rPr>
        <w:t>HexToDecimal(</w:t>
      </w:r>
      <w:proofErr w:type="gramEnd"/>
      <w:r w:rsidRPr="00040E4F">
        <w:rPr>
          <w:rFonts w:ascii="Aptos" w:hAnsi="Aptos"/>
          <w:sz w:val="24"/>
          <w:szCs w:val="24"/>
        </w:rPr>
        <w:t>): Transforms hexadecimal strings into decimal values.</w:t>
      </w:r>
    </w:p>
    <w:p w14:paraId="690087A2" w14:textId="77777777" w:rsidR="00040E4F" w:rsidRPr="00040E4F" w:rsidRDefault="00040E4F" w:rsidP="00040E4F">
      <w:pPr>
        <w:numPr>
          <w:ilvl w:val="0"/>
          <w:numId w:val="46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Code Reusability:</w:t>
      </w:r>
      <w:r w:rsidRPr="00040E4F">
        <w:rPr>
          <w:rFonts w:ascii="Aptos" w:hAnsi="Aptos"/>
          <w:sz w:val="24"/>
          <w:szCs w:val="24"/>
        </w:rPr>
        <w:t xml:space="preserve"> The modularity of conversion functions allows seamless integration across different simulator components.</w:t>
      </w:r>
    </w:p>
    <w:p w14:paraId="54604BAF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CPU Simulation (CPU.java)</w:t>
      </w:r>
    </w:p>
    <w:p w14:paraId="0D445FC1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Register Management:</w:t>
      </w:r>
      <w:r w:rsidRPr="00040E4F">
        <w:rPr>
          <w:rFonts w:ascii="Aptos" w:hAnsi="Aptos"/>
          <w:sz w:val="24"/>
          <w:szCs w:val="24"/>
        </w:rPr>
        <w:t xml:space="preserve"> Manages GPRs, Program Counter (PC), Instruction Register (IR), and additional control registers.</w:t>
      </w:r>
    </w:p>
    <w:p w14:paraId="131A272A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Instruction Execution:</w:t>
      </w:r>
      <w:r w:rsidRPr="00040E4F">
        <w:rPr>
          <w:rFonts w:ascii="Aptos" w:hAnsi="Aptos"/>
          <w:sz w:val="24"/>
          <w:szCs w:val="24"/>
        </w:rPr>
        <w:t xml:space="preserve"> The </w:t>
      </w:r>
      <w:proofErr w:type="gramStart"/>
      <w:r w:rsidRPr="00040E4F">
        <w:rPr>
          <w:rFonts w:ascii="Aptos" w:hAnsi="Aptos"/>
          <w:sz w:val="24"/>
          <w:szCs w:val="24"/>
        </w:rPr>
        <w:t>Execute(</w:t>
      </w:r>
      <w:proofErr w:type="gramEnd"/>
      <w:r w:rsidRPr="00040E4F">
        <w:rPr>
          <w:rFonts w:ascii="Aptos" w:hAnsi="Aptos"/>
          <w:sz w:val="24"/>
          <w:szCs w:val="24"/>
        </w:rPr>
        <w:t>Memory) function deciphers binary opcodes and executes corresponding operations such as loading, storing, and halting.</w:t>
      </w:r>
    </w:p>
    <w:p w14:paraId="6D5D24A3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Opcode Handling:</w:t>
      </w:r>
      <w:r w:rsidRPr="00040E4F">
        <w:rPr>
          <w:rFonts w:ascii="Aptos" w:hAnsi="Aptos"/>
          <w:sz w:val="24"/>
          <w:szCs w:val="24"/>
        </w:rPr>
        <w:t xml:space="preserve"> Implements a switch-case structure to support instructions like LDR (Load Register), STR (Store Register), and HLT (Halt).</w:t>
      </w:r>
    </w:p>
    <w:p w14:paraId="29536BC4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 Fault Detection:</w:t>
      </w:r>
      <w:r w:rsidRPr="00040E4F">
        <w:rPr>
          <w:rFonts w:ascii="Aptos" w:hAnsi="Aptos"/>
          <w:sz w:val="24"/>
          <w:szCs w:val="24"/>
        </w:rPr>
        <w:t xml:space="preserve"> The Memory Fault Register (MFR) tracks and addresses memory access violations.</w:t>
      </w:r>
    </w:p>
    <w:p w14:paraId="0059FD12" w14:textId="77777777" w:rsidR="00040E4F" w:rsidRPr="00040E4F" w:rsidRDefault="00040E4F" w:rsidP="00040E4F">
      <w:pPr>
        <w:numPr>
          <w:ilvl w:val="0"/>
          <w:numId w:val="47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Inheritance Model:</w:t>
      </w:r>
      <w:r w:rsidRPr="00040E4F">
        <w:rPr>
          <w:rFonts w:ascii="Aptos" w:hAnsi="Aptos"/>
          <w:sz w:val="24"/>
          <w:szCs w:val="24"/>
        </w:rPr>
        <w:t xml:space="preserve"> The CPU class extends Converter.java, leveraging conversion utilities for opcode interpretation and memory addressing.</w:t>
      </w:r>
    </w:p>
    <w:p w14:paraId="174E5E3A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Cache Management (Cache.java)</w:t>
      </w:r>
    </w:p>
    <w:p w14:paraId="3481A3E0" w14:textId="77777777" w:rsidR="00040E4F" w:rsidRPr="00040E4F" w:rsidRDefault="00040E4F" w:rsidP="00040E4F">
      <w:pPr>
        <w:numPr>
          <w:ilvl w:val="0"/>
          <w:numId w:val="48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Performance Enhancement:</w:t>
      </w:r>
      <w:r w:rsidRPr="00040E4F">
        <w:rPr>
          <w:rFonts w:ascii="Aptos" w:hAnsi="Aptos"/>
          <w:sz w:val="24"/>
          <w:szCs w:val="24"/>
        </w:rPr>
        <w:t xml:space="preserve"> The newly integrated cache mechanism stores frequently </w:t>
      </w:r>
      <w:proofErr w:type="gramStart"/>
      <w:r w:rsidRPr="00040E4F">
        <w:rPr>
          <w:rFonts w:ascii="Aptos" w:hAnsi="Aptos"/>
          <w:sz w:val="24"/>
          <w:szCs w:val="24"/>
        </w:rPr>
        <w:t>accessed</w:t>
      </w:r>
      <w:proofErr w:type="gramEnd"/>
      <w:r w:rsidRPr="00040E4F">
        <w:rPr>
          <w:rFonts w:ascii="Aptos" w:hAnsi="Aptos"/>
          <w:sz w:val="24"/>
          <w:szCs w:val="24"/>
        </w:rPr>
        <w:t xml:space="preserve"> data, improving retrieval speed.</w:t>
      </w:r>
    </w:p>
    <w:p w14:paraId="6C78912F" w14:textId="77777777" w:rsidR="00040E4F" w:rsidRPr="00040E4F" w:rsidRDefault="00040E4F" w:rsidP="00040E4F">
      <w:pPr>
        <w:numPr>
          <w:ilvl w:val="0"/>
          <w:numId w:val="48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Optimized Data Retrieval:</w:t>
      </w:r>
      <w:r w:rsidRPr="00040E4F">
        <w:rPr>
          <w:rFonts w:ascii="Aptos" w:hAnsi="Aptos"/>
          <w:sz w:val="24"/>
          <w:szCs w:val="24"/>
        </w:rPr>
        <w:t xml:space="preserve"> The CPU first queries the cache before accessing main memory, reducing processing delays.</w:t>
      </w:r>
    </w:p>
    <w:p w14:paraId="6866AF0F" w14:textId="77777777" w:rsidR="00040E4F" w:rsidRDefault="00040E4F" w:rsidP="00040E4F">
      <w:pPr>
        <w:numPr>
          <w:ilvl w:val="0"/>
          <w:numId w:val="48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Synchronization:</w:t>
      </w:r>
      <w:r w:rsidRPr="00040E4F">
        <w:rPr>
          <w:rFonts w:ascii="Aptos" w:hAnsi="Aptos"/>
          <w:sz w:val="24"/>
          <w:szCs w:val="24"/>
        </w:rPr>
        <w:t xml:space="preserve"> Ensures consistency between cached data and main memory.</w:t>
      </w:r>
    </w:p>
    <w:p w14:paraId="3846B6B7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Project Structure</w:t>
      </w:r>
    </w:p>
    <w:p w14:paraId="0BDC5796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src/main/java:</w:t>
      </w:r>
      <w:r w:rsidRPr="00040E4F">
        <w:rPr>
          <w:rFonts w:ascii="Aptos" w:hAnsi="Aptos"/>
          <w:sz w:val="24"/>
          <w:szCs w:val="24"/>
        </w:rPr>
        <w:t xml:space="preserve"> Core project source code.</w:t>
      </w:r>
    </w:p>
    <w:p w14:paraId="1F18C573" w14:textId="77777777" w:rsidR="00040E4F" w:rsidRPr="00040E4F" w:rsidRDefault="00040E4F" w:rsidP="00040E4F">
      <w:pPr>
        <w:numPr>
          <w:ilvl w:val="1"/>
          <w:numId w:val="52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b/>
          <w:bCs/>
          <w:sz w:val="24"/>
          <w:szCs w:val="24"/>
        </w:rPr>
        <w:t>com.csa.simulator</w:t>
      </w:r>
      <w:proofErr w:type="gramEnd"/>
      <w:r w:rsidRPr="00040E4F">
        <w:rPr>
          <w:rFonts w:ascii="Aptos" w:hAnsi="Aptos"/>
          <w:b/>
          <w:bCs/>
          <w:sz w:val="24"/>
          <w:szCs w:val="24"/>
        </w:rPr>
        <w:t>.components:</w:t>
      </w:r>
      <w:r w:rsidRPr="00040E4F">
        <w:rPr>
          <w:rFonts w:ascii="Aptos" w:hAnsi="Aptos"/>
          <w:sz w:val="24"/>
          <w:szCs w:val="24"/>
        </w:rPr>
        <w:t xml:space="preserve"> Houses major system components.</w:t>
      </w:r>
    </w:p>
    <w:p w14:paraId="145B89D9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Assembler:</w:t>
      </w:r>
      <w:r w:rsidRPr="00040E4F">
        <w:rPr>
          <w:rFonts w:ascii="Aptos" w:hAnsi="Aptos"/>
          <w:sz w:val="24"/>
          <w:szCs w:val="24"/>
        </w:rPr>
        <w:t xml:space="preserve"> Handles program parsing and instruction loading.</w:t>
      </w:r>
    </w:p>
    <w:p w14:paraId="16C3FEBC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Cache:</w:t>
      </w:r>
      <w:r w:rsidRPr="00040E4F">
        <w:rPr>
          <w:rFonts w:ascii="Aptos" w:hAnsi="Aptos"/>
          <w:sz w:val="24"/>
          <w:szCs w:val="24"/>
        </w:rPr>
        <w:t xml:space="preserve"> Manages frequently accessed data.</w:t>
      </w:r>
    </w:p>
    <w:p w14:paraId="78102EE9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lastRenderedPageBreak/>
        <w:t>CacheData:</w:t>
      </w:r>
      <w:r w:rsidRPr="00040E4F">
        <w:rPr>
          <w:rFonts w:ascii="Aptos" w:hAnsi="Aptos"/>
          <w:sz w:val="24"/>
          <w:szCs w:val="24"/>
        </w:rPr>
        <w:t xml:space="preserve"> Implements cache data processing.</w:t>
      </w:r>
    </w:p>
    <w:p w14:paraId="1FE49ED3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Transformer:</w:t>
      </w:r>
      <w:r w:rsidRPr="00040E4F">
        <w:rPr>
          <w:rFonts w:ascii="Aptos" w:hAnsi="Aptos"/>
          <w:sz w:val="24"/>
          <w:szCs w:val="24"/>
        </w:rPr>
        <w:t xml:space="preserve"> Facilitates conversions between binary, decimal, and hexadecimal.</w:t>
      </w:r>
    </w:p>
    <w:p w14:paraId="20ADD9FF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CPU:</w:t>
      </w:r>
      <w:r w:rsidRPr="00040E4F">
        <w:rPr>
          <w:rFonts w:ascii="Aptos" w:hAnsi="Aptos"/>
          <w:sz w:val="24"/>
          <w:szCs w:val="24"/>
        </w:rPr>
        <w:t xml:space="preserve"> Executes instructions and manages registers.</w:t>
      </w:r>
    </w:p>
    <w:p w14:paraId="4890E134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Modules:</w:t>
      </w:r>
      <w:r w:rsidRPr="00040E4F">
        <w:rPr>
          <w:rFonts w:ascii="Aptos" w:hAnsi="Aptos"/>
          <w:sz w:val="24"/>
          <w:szCs w:val="24"/>
        </w:rPr>
        <w:t xml:space="preserve"> Manages I/O device interactions.</w:t>
      </w:r>
    </w:p>
    <w:p w14:paraId="791C725C" w14:textId="77777777" w:rsidR="00040E4F" w:rsidRPr="00040E4F" w:rsidRDefault="00040E4F" w:rsidP="00040E4F">
      <w:pPr>
        <w:numPr>
          <w:ilvl w:val="2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Memory:</w:t>
      </w:r>
      <w:r w:rsidRPr="00040E4F">
        <w:rPr>
          <w:rFonts w:ascii="Aptos" w:hAnsi="Aptos"/>
          <w:sz w:val="24"/>
          <w:szCs w:val="24"/>
        </w:rPr>
        <w:t xml:space="preserve"> Implements memory storage and retrieval operations.</w:t>
      </w:r>
    </w:p>
    <w:p w14:paraId="535C37E5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com.csa.simulator.gui:</w:t>
      </w:r>
      <w:r w:rsidRPr="00040E4F">
        <w:rPr>
          <w:rFonts w:ascii="Aptos" w:hAnsi="Aptos"/>
          <w:sz w:val="24"/>
          <w:szCs w:val="24"/>
        </w:rPr>
        <w:t xml:space="preserve"> Manages user interface components.</w:t>
      </w:r>
    </w:p>
    <w:p w14:paraId="13D92B6E" w14:textId="77777777" w:rsidR="00040E4F" w:rsidRPr="00040E4F" w:rsidRDefault="00040E4F" w:rsidP="00040E4F">
      <w:pPr>
        <w:numPr>
          <w:ilvl w:val="1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GUI:</w:t>
      </w:r>
      <w:r w:rsidRPr="00040E4F">
        <w:rPr>
          <w:rFonts w:ascii="Aptos" w:hAnsi="Aptos"/>
          <w:sz w:val="24"/>
          <w:szCs w:val="24"/>
        </w:rPr>
        <w:t xml:space="preserve"> Primary UI class.</w:t>
      </w:r>
    </w:p>
    <w:p w14:paraId="0D63C945" w14:textId="77777777" w:rsidR="00040E4F" w:rsidRPr="00040E4F" w:rsidRDefault="00040E4F" w:rsidP="00040E4F">
      <w:pPr>
        <w:numPr>
          <w:ilvl w:val="1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Main:</w:t>
      </w:r>
      <w:r w:rsidRPr="00040E4F">
        <w:rPr>
          <w:rFonts w:ascii="Aptos" w:hAnsi="Aptos"/>
          <w:sz w:val="24"/>
          <w:szCs w:val="24"/>
        </w:rPr>
        <w:t xml:space="preserve"> Application entry point.</w:t>
      </w:r>
    </w:p>
    <w:p w14:paraId="482D1948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src/main/resources:</w:t>
      </w:r>
      <w:r w:rsidRPr="00040E4F">
        <w:rPr>
          <w:rFonts w:ascii="Aptos" w:hAnsi="Aptos"/>
          <w:sz w:val="24"/>
          <w:szCs w:val="24"/>
        </w:rPr>
        <w:t xml:space="preserve"> Holds additional project resources.</w:t>
      </w:r>
    </w:p>
    <w:p w14:paraId="052FC85C" w14:textId="77777777" w:rsidR="00040E4F" w:rsidRPr="00040E4F" w:rsidRDefault="00040E4F" w:rsidP="00040E4F">
      <w:pPr>
        <w:numPr>
          <w:ilvl w:val="1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Program1.txt:</w:t>
      </w:r>
      <w:r w:rsidRPr="00040E4F">
        <w:rPr>
          <w:rFonts w:ascii="Aptos" w:hAnsi="Aptos"/>
          <w:sz w:val="24"/>
          <w:szCs w:val="24"/>
        </w:rPr>
        <w:t xml:space="preserve"> Sample program for execution testing.</w:t>
      </w:r>
    </w:p>
    <w:p w14:paraId="152625CD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src/test:</w:t>
      </w:r>
      <w:r w:rsidRPr="00040E4F">
        <w:rPr>
          <w:rFonts w:ascii="Aptos" w:hAnsi="Aptos"/>
          <w:sz w:val="24"/>
          <w:szCs w:val="24"/>
        </w:rPr>
        <w:t xml:space="preserve"> Reserved for unit testing.</w:t>
      </w:r>
    </w:p>
    <w:p w14:paraId="7384DBAC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target:</w:t>
      </w:r>
      <w:r w:rsidRPr="00040E4F">
        <w:rPr>
          <w:rFonts w:ascii="Aptos" w:hAnsi="Aptos"/>
          <w:sz w:val="24"/>
          <w:szCs w:val="24"/>
        </w:rPr>
        <w:t xml:space="preserve"> Contains Maven-generated artifacts.</w:t>
      </w:r>
    </w:p>
    <w:p w14:paraId="4AEC4A26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pom.xml:</w:t>
      </w:r>
      <w:r w:rsidRPr="00040E4F">
        <w:rPr>
          <w:rFonts w:ascii="Aptos" w:hAnsi="Aptos"/>
          <w:sz w:val="24"/>
          <w:szCs w:val="24"/>
        </w:rPr>
        <w:t xml:space="preserve"> Maven configuration file for dependency and build management.</w:t>
      </w:r>
    </w:p>
    <w:p w14:paraId="65E56699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README.md:</w:t>
      </w:r>
      <w:r w:rsidRPr="00040E4F">
        <w:rPr>
          <w:rFonts w:ascii="Aptos" w:hAnsi="Aptos"/>
          <w:sz w:val="24"/>
          <w:szCs w:val="24"/>
        </w:rPr>
        <w:t xml:space="preserve"> Documentation outlining setup instructions and project details.</w:t>
      </w:r>
    </w:p>
    <w:p w14:paraId="2C9DF0C5" w14:textId="77777777" w:rsidR="00040E4F" w:rsidRPr="00040E4F" w:rsidRDefault="00040E4F" w:rsidP="00040E4F">
      <w:pPr>
        <w:numPr>
          <w:ilvl w:val="0"/>
          <w:numId w:val="52"/>
        </w:numPr>
        <w:rPr>
          <w:rFonts w:ascii="Aptos" w:hAnsi="Aptos"/>
          <w:sz w:val="24"/>
          <w:szCs w:val="24"/>
        </w:rPr>
      </w:pPr>
      <w:proofErr w:type="gramStart"/>
      <w:r w:rsidRPr="00040E4F">
        <w:rPr>
          <w:rFonts w:ascii="Aptos" w:hAnsi="Aptos"/>
          <w:b/>
          <w:bCs/>
          <w:sz w:val="24"/>
          <w:szCs w:val="24"/>
        </w:rPr>
        <w:t>.gitignore</w:t>
      </w:r>
      <w:proofErr w:type="gramEnd"/>
      <w:r w:rsidRPr="00040E4F">
        <w:rPr>
          <w:rFonts w:ascii="Aptos" w:hAnsi="Aptos"/>
          <w:b/>
          <w:bCs/>
          <w:sz w:val="24"/>
          <w:szCs w:val="24"/>
        </w:rPr>
        <w:t>:</w:t>
      </w:r>
      <w:r w:rsidRPr="00040E4F">
        <w:rPr>
          <w:rFonts w:ascii="Aptos" w:hAnsi="Aptos"/>
          <w:sz w:val="24"/>
          <w:szCs w:val="24"/>
        </w:rPr>
        <w:t xml:space="preserve"> Defines files to be excluded from version control.</w:t>
      </w:r>
    </w:p>
    <w:p w14:paraId="4BEF596E" w14:textId="77777777" w:rsidR="00040E4F" w:rsidRPr="00040E4F" w:rsidRDefault="00040E4F" w:rsidP="00040E4F">
      <w:pPr>
        <w:rPr>
          <w:rFonts w:ascii="Aptos" w:hAnsi="Aptos"/>
          <w:sz w:val="24"/>
          <w:szCs w:val="24"/>
        </w:rPr>
      </w:pPr>
    </w:p>
    <w:p w14:paraId="4656BD5F" w14:textId="5A033235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4</w:t>
      </w:r>
      <w:r w:rsidRPr="00040E4F">
        <w:rPr>
          <w:rFonts w:ascii="Aptos" w:hAnsi="Aptos"/>
          <w:b/>
          <w:bCs/>
          <w:sz w:val="24"/>
          <w:szCs w:val="24"/>
        </w:rPr>
        <w:t>. Key Enhancements in the Simulator</w:t>
      </w:r>
    </w:p>
    <w:p w14:paraId="08ABC712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Cache Implementation</w:t>
      </w:r>
    </w:p>
    <w:p w14:paraId="4100C40C" w14:textId="77777777" w:rsidR="00040E4F" w:rsidRPr="00040E4F" w:rsidRDefault="00040E4F" w:rsidP="00040E4F">
      <w:pPr>
        <w:numPr>
          <w:ilvl w:val="0"/>
          <w:numId w:val="49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Newly Added Cache System:</w:t>
      </w:r>
      <w:r w:rsidRPr="00040E4F">
        <w:rPr>
          <w:rFonts w:ascii="Aptos" w:hAnsi="Aptos"/>
          <w:sz w:val="24"/>
          <w:szCs w:val="24"/>
        </w:rPr>
        <w:t xml:space="preserve"> Enhances processing efficiency by reducing direct memory access delays.</w:t>
      </w:r>
    </w:p>
    <w:p w14:paraId="556DD746" w14:textId="77777777" w:rsidR="00040E4F" w:rsidRPr="00040E4F" w:rsidRDefault="00040E4F" w:rsidP="00040E4F">
      <w:pPr>
        <w:numPr>
          <w:ilvl w:val="0"/>
          <w:numId w:val="49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Cache Synchronization:</w:t>
      </w:r>
      <w:r w:rsidRPr="00040E4F">
        <w:rPr>
          <w:rFonts w:ascii="Aptos" w:hAnsi="Aptos"/>
          <w:sz w:val="24"/>
          <w:szCs w:val="24"/>
        </w:rPr>
        <w:t xml:space="preserve"> Ensures coherence between cache-stored data and main memory.</w:t>
      </w:r>
    </w:p>
    <w:p w14:paraId="71E88D3D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Expanded Instruction Set</w:t>
      </w:r>
    </w:p>
    <w:p w14:paraId="017F642F" w14:textId="77777777" w:rsidR="00040E4F" w:rsidRPr="00040E4F" w:rsidRDefault="00040E4F" w:rsidP="00040E4F">
      <w:pPr>
        <w:numPr>
          <w:ilvl w:val="0"/>
          <w:numId w:val="50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Additional Instructions:</w:t>
      </w:r>
      <w:r w:rsidRPr="00040E4F">
        <w:rPr>
          <w:rFonts w:ascii="Aptos" w:hAnsi="Aptos"/>
          <w:sz w:val="24"/>
          <w:szCs w:val="24"/>
        </w:rPr>
        <w:t xml:space="preserve"> Introduces new arithmetic, logical, and control operations, broadening the simulator’s capabilities.</w:t>
      </w:r>
    </w:p>
    <w:p w14:paraId="0F331ED7" w14:textId="77777777" w:rsidR="00040E4F" w:rsidRPr="00040E4F" w:rsidRDefault="00040E4F" w:rsidP="00040E4F">
      <w:pPr>
        <w:numPr>
          <w:ilvl w:val="0"/>
          <w:numId w:val="50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Comprehensive Instruction Support:</w:t>
      </w:r>
      <w:r w:rsidRPr="00040E4F">
        <w:rPr>
          <w:rFonts w:ascii="Aptos" w:hAnsi="Aptos"/>
          <w:sz w:val="24"/>
          <w:szCs w:val="24"/>
        </w:rPr>
        <w:t xml:space="preserve"> Enables execution of the full instruction set defined in the project specifications.</w:t>
      </w:r>
    </w:p>
    <w:p w14:paraId="3732E7B0" w14:textId="77777777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Program 1 Execution Capability</w:t>
      </w:r>
    </w:p>
    <w:p w14:paraId="36EF1827" w14:textId="77777777" w:rsidR="00040E4F" w:rsidRPr="00040E4F" w:rsidRDefault="00040E4F" w:rsidP="00040E4F">
      <w:pPr>
        <w:numPr>
          <w:ilvl w:val="0"/>
          <w:numId w:val="51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lastRenderedPageBreak/>
        <w:t>Program1.txt Integration:</w:t>
      </w:r>
      <w:r w:rsidRPr="00040E4F">
        <w:rPr>
          <w:rFonts w:ascii="Aptos" w:hAnsi="Aptos"/>
          <w:sz w:val="24"/>
          <w:szCs w:val="24"/>
        </w:rPr>
        <w:t xml:space="preserve"> The simulator now supports loading and executing test programs.</w:t>
      </w:r>
    </w:p>
    <w:p w14:paraId="0D7E5DCC" w14:textId="77777777" w:rsidR="00040E4F" w:rsidRPr="00040E4F" w:rsidRDefault="00040E4F" w:rsidP="00040E4F">
      <w:pPr>
        <w:numPr>
          <w:ilvl w:val="0"/>
          <w:numId w:val="51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Execution Workflow:</w:t>
      </w:r>
      <w:r w:rsidRPr="00040E4F">
        <w:rPr>
          <w:rFonts w:ascii="Aptos" w:hAnsi="Aptos"/>
          <w:sz w:val="24"/>
          <w:szCs w:val="24"/>
        </w:rPr>
        <w:t xml:space="preserve"> Updates to the Assembler and CPU classes allow seamless interpretation and execution of instructions.</w:t>
      </w:r>
    </w:p>
    <w:p w14:paraId="1547EF08" w14:textId="1D878BB4" w:rsidR="00040E4F" w:rsidRPr="00040E4F" w:rsidRDefault="00040E4F" w:rsidP="00040E4F">
      <w:pPr>
        <w:numPr>
          <w:ilvl w:val="0"/>
          <w:numId w:val="51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User Input Functionality:</w:t>
      </w:r>
      <w:r w:rsidRPr="00040E4F">
        <w:rPr>
          <w:rFonts w:ascii="Aptos" w:hAnsi="Aptos"/>
          <w:sz w:val="24"/>
          <w:szCs w:val="24"/>
        </w:rPr>
        <w:t xml:space="preserve"> Accepts 20 user-input values and determines the closest match from the dataset.</w:t>
      </w:r>
    </w:p>
    <w:p w14:paraId="03A9BF28" w14:textId="27574C09" w:rsidR="00040E4F" w:rsidRPr="00040E4F" w:rsidRDefault="00040E4F" w:rsidP="00040E4F">
      <w:pPr>
        <w:rPr>
          <w:rFonts w:ascii="Aptos" w:hAnsi="Aptos"/>
          <w:b/>
          <w:bCs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 xml:space="preserve">5. </w:t>
      </w:r>
      <w:r w:rsidR="001F6B3B">
        <w:rPr>
          <w:rFonts w:ascii="Aptos" w:hAnsi="Aptos"/>
          <w:b/>
          <w:bCs/>
          <w:sz w:val="24"/>
          <w:szCs w:val="24"/>
        </w:rPr>
        <w:t xml:space="preserve">Technical and </w:t>
      </w:r>
      <w:r w:rsidRPr="00040E4F">
        <w:rPr>
          <w:rFonts w:ascii="Aptos" w:hAnsi="Aptos"/>
          <w:b/>
          <w:bCs/>
          <w:sz w:val="24"/>
          <w:szCs w:val="24"/>
        </w:rPr>
        <w:t>Design Considerations</w:t>
      </w:r>
    </w:p>
    <w:p w14:paraId="22170C51" w14:textId="6DCBC475" w:rsidR="00040E4F" w:rsidRPr="00040E4F" w:rsidRDefault="00040E4F" w:rsidP="00040E4F">
      <w:pPr>
        <w:numPr>
          <w:ilvl w:val="0"/>
          <w:numId w:val="5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GUI Layout Management:</w:t>
      </w:r>
      <w:r w:rsidRPr="00040E4F">
        <w:rPr>
          <w:rFonts w:ascii="Aptos" w:hAnsi="Aptos"/>
          <w:sz w:val="24"/>
          <w:szCs w:val="24"/>
        </w:rPr>
        <w:t xml:space="preserve"> The current reliance on </w:t>
      </w:r>
      <w:r w:rsidR="001F6B3B" w:rsidRPr="00040E4F">
        <w:rPr>
          <w:rFonts w:ascii="Aptos" w:hAnsi="Aptos"/>
          <w:sz w:val="24"/>
          <w:szCs w:val="24"/>
        </w:rPr>
        <w:t>setBounds (</w:t>
      </w:r>
      <w:r w:rsidRPr="00040E4F">
        <w:rPr>
          <w:rFonts w:ascii="Aptos" w:hAnsi="Aptos"/>
          <w:sz w:val="24"/>
          <w:szCs w:val="24"/>
        </w:rPr>
        <w:t>) limits flexibility; adopting layout managers such as GridLayout or BorderLayout would enhance adaptability.</w:t>
      </w:r>
    </w:p>
    <w:p w14:paraId="69404E66" w14:textId="77777777" w:rsidR="00040E4F" w:rsidRPr="00040E4F" w:rsidRDefault="00040E4F" w:rsidP="00040E4F">
      <w:pPr>
        <w:numPr>
          <w:ilvl w:val="0"/>
          <w:numId w:val="5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Threading for Performance:</w:t>
      </w:r>
      <w:r w:rsidRPr="00040E4F">
        <w:rPr>
          <w:rFonts w:ascii="Aptos" w:hAnsi="Aptos"/>
          <w:sz w:val="24"/>
          <w:szCs w:val="24"/>
        </w:rPr>
        <w:t xml:space="preserve"> Background processing through SwingWorker ensures uninterrupted GUI responsiveness.</w:t>
      </w:r>
    </w:p>
    <w:p w14:paraId="630C8A20" w14:textId="77777777" w:rsidR="00040E4F" w:rsidRPr="00040E4F" w:rsidRDefault="00040E4F" w:rsidP="00040E4F">
      <w:pPr>
        <w:numPr>
          <w:ilvl w:val="0"/>
          <w:numId w:val="5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Memory Expansion Potential:</w:t>
      </w:r>
      <w:r w:rsidRPr="00040E4F">
        <w:rPr>
          <w:rFonts w:ascii="Aptos" w:hAnsi="Aptos"/>
          <w:sz w:val="24"/>
          <w:szCs w:val="24"/>
        </w:rPr>
        <w:t xml:space="preserve"> The 2KB memory limitation could be addressed by implementing a scalable allocation strategy.</w:t>
      </w:r>
    </w:p>
    <w:p w14:paraId="01CB2EDA" w14:textId="099D9489" w:rsidR="000D4AF7" w:rsidRPr="00040E4F" w:rsidRDefault="00040E4F" w:rsidP="001F6B3B">
      <w:pPr>
        <w:numPr>
          <w:ilvl w:val="0"/>
          <w:numId w:val="53"/>
        </w:numPr>
        <w:rPr>
          <w:rFonts w:ascii="Aptos" w:hAnsi="Aptos"/>
          <w:sz w:val="24"/>
          <w:szCs w:val="24"/>
        </w:rPr>
      </w:pPr>
      <w:r w:rsidRPr="00040E4F">
        <w:rPr>
          <w:rFonts w:ascii="Aptos" w:hAnsi="Aptos"/>
          <w:b/>
          <w:bCs/>
          <w:sz w:val="24"/>
          <w:szCs w:val="24"/>
        </w:rPr>
        <w:t>Utility Code Reusability:</w:t>
      </w:r>
      <w:r w:rsidRPr="00040E4F">
        <w:rPr>
          <w:rFonts w:ascii="Aptos" w:hAnsi="Aptos"/>
          <w:sz w:val="24"/>
          <w:szCs w:val="24"/>
        </w:rPr>
        <w:t xml:space="preserve"> The decoupled structure of Converter.java promotes efficiency and modularity across various system components.</w:t>
      </w:r>
    </w:p>
    <w:p w14:paraId="3F1E9A50" w14:textId="77777777" w:rsidR="00040E4F" w:rsidRDefault="00040E4F" w:rsidP="00023771">
      <w:pPr>
        <w:rPr>
          <w:rFonts w:ascii="Aptos" w:hAnsi="Aptos"/>
          <w:sz w:val="24"/>
          <w:szCs w:val="24"/>
        </w:rPr>
      </w:pPr>
    </w:p>
    <w:p w14:paraId="2C53C9DA" w14:textId="77777777" w:rsidR="00040E4F" w:rsidRDefault="00040E4F" w:rsidP="00023771">
      <w:pPr>
        <w:rPr>
          <w:rFonts w:ascii="Aptos" w:hAnsi="Aptos"/>
          <w:sz w:val="24"/>
          <w:szCs w:val="24"/>
        </w:rPr>
      </w:pPr>
    </w:p>
    <w:p w14:paraId="5C8BEC8D" w14:textId="77777777" w:rsidR="00040E4F" w:rsidRPr="00023771" w:rsidRDefault="00040E4F" w:rsidP="00023771">
      <w:pPr>
        <w:rPr>
          <w:rFonts w:ascii="Aptos" w:hAnsi="Aptos"/>
          <w:sz w:val="24"/>
          <w:szCs w:val="24"/>
        </w:rPr>
      </w:pPr>
    </w:p>
    <w:sectPr w:rsidR="00040E4F" w:rsidRPr="00023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8AB"/>
    <w:multiLevelType w:val="multilevel"/>
    <w:tmpl w:val="0F06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2AA"/>
    <w:multiLevelType w:val="multilevel"/>
    <w:tmpl w:val="319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7157"/>
    <w:multiLevelType w:val="multilevel"/>
    <w:tmpl w:val="C73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712B3"/>
    <w:multiLevelType w:val="multilevel"/>
    <w:tmpl w:val="2D98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E0C01"/>
    <w:multiLevelType w:val="multilevel"/>
    <w:tmpl w:val="6C0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E38A1"/>
    <w:multiLevelType w:val="multilevel"/>
    <w:tmpl w:val="FD64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2410C"/>
    <w:multiLevelType w:val="multilevel"/>
    <w:tmpl w:val="57C6994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b/>
        <w:bCs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E384E"/>
    <w:multiLevelType w:val="multilevel"/>
    <w:tmpl w:val="9DC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B79CF"/>
    <w:multiLevelType w:val="multilevel"/>
    <w:tmpl w:val="A030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A39C3"/>
    <w:multiLevelType w:val="multilevel"/>
    <w:tmpl w:val="1BB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55E43"/>
    <w:multiLevelType w:val="multilevel"/>
    <w:tmpl w:val="D9EA7688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C6356"/>
    <w:multiLevelType w:val="multilevel"/>
    <w:tmpl w:val="694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D671F"/>
    <w:multiLevelType w:val="multilevel"/>
    <w:tmpl w:val="C17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16255"/>
    <w:multiLevelType w:val="hybridMultilevel"/>
    <w:tmpl w:val="B8B6B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22717"/>
    <w:multiLevelType w:val="multilevel"/>
    <w:tmpl w:val="CAD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3355F"/>
    <w:multiLevelType w:val="multilevel"/>
    <w:tmpl w:val="7F1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A2862"/>
    <w:multiLevelType w:val="hybridMultilevel"/>
    <w:tmpl w:val="CBB44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C13AF0"/>
    <w:multiLevelType w:val="multilevel"/>
    <w:tmpl w:val="8F4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D2170"/>
    <w:multiLevelType w:val="hybridMultilevel"/>
    <w:tmpl w:val="0E4CF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82652F"/>
    <w:multiLevelType w:val="hybridMultilevel"/>
    <w:tmpl w:val="FBDA8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B2264B"/>
    <w:multiLevelType w:val="multilevel"/>
    <w:tmpl w:val="6A1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112BA"/>
    <w:multiLevelType w:val="multilevel"/>
    <w:tmpl w:val="2C3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E0F8B"/>
    <w:multiLevelType w:val="multilevel"/>
    <w:tmpl w:val="48C417D2"/>
    <w:lvl w:ilvl="0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538C3"/>
    <w:multiLevelType w:val="multilevel"/>
    <w:tmpl w:val="B1F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E48EC"/>
    <w:multiLevelType w:val="multilevel"/>
    <w:tmpl w:val="9B5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155D3E"/>
    <w:multiLevelType w:val="hybridMultilevel"/>
    <w:tmpl w:val="CC66168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5B5F01"/>
    <w:multiLevelType w:val="multilevel"/>
    <w:tmpl w:val="CFE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A1FB6"/>
    <w:multiLevelType w:val="multilevel"/>
    <w:tmpl w:val="92C0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45184"/>
    <w:multiLevelType w:val="hybridMultilevel"/>
    <w:tmpl w:val="D3D8A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921659"/>
    <w:multiLevelType w:val="multilevel"/>
    <w:tmpl w:val="80E44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31599"/>
    <w:multiLevelType w:val="multilevel"/>
    <w:tmpl w:val="A96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B259B"/>
    <w:multiLevelType w:val="multilevel"/>
    <w:tmpl w:val="AE8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6334B"/>
    <w:multiLevelType w:val="multilevel"/>
    <w:tmpl w:val="080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64986"/>
    <w:multiLevelType w:val="multilevel"/>
    <w:tmpl w:val="D5D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16692F"/>
    <w:multiLevelType w:val="multilevel"/>
    <w:tmpl w:val="15C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B6281"/>
    <w:multiLevelType w:val="multilevel"/>
    <w:tmpl w:val="796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A01B57"/>
    <w:multiLevelType w:val="multilevel"/>
    <w:tmpl w:val="394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96338"/>
    <w:multiLevelType w:val="multilevel"/>
    <w:tmpl w:val="84AC564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DC1DAE"/>
    <w:multiLevelType w:val="multilevel"/>
    <w:tmpl w:val="CBF6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F5A4B"/>
    <w:multiLevelType w:val="hybridMultilevel"/>
    <w:tmpl w:val="6398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0D037F"/>
    <w:multiLevelType w:val="multilevel"/>
    <w:tmpl w:val="B16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6576B"/>
    <w:multiLevelType w:val="multilevel"/>
    <w:tmpl w:val="7F6012F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4E5789"/>
    <w:multiLevelType w:val="multilevel"/>
    <w:tmpl w:val="B0F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F4F75"/>
    <w:multiLevelType w:val="multilevel"/>
    <w:tmpl w:val="0C4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D849EA"/>
    <w:multiLevelType w:val="multilevel"/>
    <w:tmpl w:val="90F0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145211"/>
    <w:multiLevelType w:val="multilevel"/>
    <w:tmpl w:val="499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B5DE1"/>
    <w:multiLevelType w:val="multilevel"/>
    <w:tmpl w:val="8E4C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C83E05"/>
    <w:multiLevelType w:val="multilevel"/>
    <w:tmpl w:val="0C1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51401"/>
    <w:multiLevelType w:val="multilevel"/>
    <w:tmpl w:val="439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154859"/>
    <w:multiLevelType w:val="multilevel"/>
    <w:tmpl w:val="6252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496FA0"/>
    <w:multiLevelType w:val="multilevel"/>
    <w:tmpl w:val="4FE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03C1B"/>
    <w:multiLevelType w:val="multilevel"/>
    <w:tmpl w:val="1224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F3EA1"/>
    <w:multiLevelType w:val="multilevel"/>
    <w:tmpl w:val="E15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14853">
    <w:abstractNumId w:val="26"/>
  </w:num>
  <w:num w:numId="2" w16cid:durableId="880898261">
    <w:abstractNumId w:val="46"/>
  </w:num>
  <w:num w:numId="3" w16cid:durableId="1047752898">
    <w:abstractNumId w:val="44"/>
  </w:num>
  <w:num w:numId="4" w16cid:durableId="1785222207">
    <w:abstractNumId w:val="4"/>
  </w:num>
  <w:num w:numId="5" w16cid:durableId="1920872313">
    <w:abstractNumId w:val="20"/>
  </w:num>
  <w:num w:numId="6" w16cid:durableId="306787659">
    <w:abstractNumId w:val="50"/>
  </w:num>
  <w:num w:numId="7" w16cid:durableId="2095929597">
    <w:abstractNumId w:val="35"/>
  </w:num>
  <w:num w:numId="8" w16cid:durableId="1799647346">
    <w:abstractNumId w:val="14"/>
  </w:num>
  <w:num w:numId="9" w16cid:durableId="984897639">
    <w:abstractNumId w:val="11"/>
  </w:num>
  <w:num w:numId="10" w16cid:durableId="1456103071">
    <w:abstractNumId w:val="31"/>
  </w:num>
  <w:num w:numId="11" w16cid:durableId="1595941206">
    <w:abstractNumId w:val="24"/>
  </w:num>
  <w:num w:numId="12" w16cid:durableId="1322738350">
    <w:abstractNumId w:val="6"/>
  </w:num>
  <w:num w:numId="13" w16cid:durableId="1602833553">
    <w:abstractNumId w:val="5"/>
  </w:num>
  <w:num w:numId="14" w16cid:durableId="1774664622">
    <w:abstractNumId w:val="10"/>
  </w:num>
  <w:num w:numId="15" w16cid:durableId="1108505459">
    <w:abstractNumId w:val="33"/>
  </w:num>
  <w:num w:numId="16" w16cid:durableId="314533666">
    <w:abstractNumId w:val="41"/>
  </w:num>
  <w:num w:numId="17" w16cid:durableId="14620107">
    <w:abstractNumId w:val="32"/>
  </w:num>
  <w:num w:numId="18" w16cid:durableId="1091968035">
    <w:abstractNumId w:val="22"/>
  </w:num>
  <w:num w:numId="19" w16cid:durableId="1570264971">
    <w:abstractNumId w:val="9"/>
  </w:num>
  <w:num w:numId="20" w16cid:durableId="1779443854">
    <w:abstractNumId w:val="23"/>
  </w:num>
  <w:num w:numId="21" w16cid:durableId="91514223">
    <w:abstractNumId w:val="7"/>
  </w:num>
  <w:num w:numId="22" w16cid:durableId="1016079199">
    <w:abstractNumId w:val="19"/>
  </w:num>
  <w:num w:numId="23" w16cid:durableId="2009869442">
    <w:abstractNumId w:val="28"/>
  </w:num>
  <w:num w:numId="24" w16cid:durableId="1244949873">
    <w:abstractNumId w:val="27"/>
  </w:num>
  <w:num w:numId="25" w16cid:durableId="540019744">
    <w:abstractNumId w:val="13"/>
  </w:num>
  <w:num w:numId="26" w16cid:durableId="1072235607">
    <w:abstractNumId w:val="25"/>
  </w:num>
  <w:num w:numId="27" w16cid:durableId="709917871">
    <w:abstractNumId w:val="16"/>
  </w:num>
  <w:num w:numId="28" w16cid:durableId="934901800">
    <w:abstractNumId w:val="39"/>
  </w:num>
  <w:num w:numId="29" w16cid:durableId="705562658">
    <w:abstractNumId w:val="37"/>
  </w:num>
  <w:num w:numId="30" w16cid:durableId="1111708394">
    <w:abstractNumId w:val="18"/>
  </w:num>
  <w:num w:numId="31" w16cid:durableId="143818308">
    <w:abstractNumId w:val="29"/>
  </w:num>
  <w:num w:numId="32" w16cid:durableId="1571230529">
    <w:abstractNumId w:val="21"/>
  </w:num>
  <w:num w:numId="33" w16cid:durableId="62725904">
    <w:abstractNumId w:val="43"/>
  </w:num>
  <w:num w:numId="34" w16cid:durableId="440144853">
    <w:abstractNumId w:val="42"/>
  </w:num>
  <w:num w:numId="35" w16cid:durableId="1691450586">
    <w:abstractNumId w:val="8"/>
  </w:num>
  <w:num w:numId="36" w16cid:durableId="1334258029">
    <w:abstractNumId w:val="1"/>
  </w:num>
  <w:num w:numId="37" w16cid:durableId="1013608417">
    <w:abstractNumId w:val="51"/>
  </w:num>
  <w:num w:numId="38" w16cid:durableId="1165901091">
    <w:abstractNumId w:val="45"/>
  </w:num>
  <w:num w:numId="39" w16cid:durableId="181211471">
    <w:abstractNumId w:val="17"/>
  </w:num>
  <w:num w:numId="40" w16cid:durableId="929434904">
    <w:abstractNumId w:val="30"/>
  </w:num>
  <w:num w:numId="41" w16cid:durableId="1485588064">
    <w:abstractNumId w:val="49"/>
  </w:num>
  <w:num w:numId="42" w16cid:durableId="366638873">
    <w:abstractNumId w:val="3"/>
  </w:num>
  <w:num w:numId="43" w16cid:durableId="1123230216">
    <w:abstractNumId w:val="34"/>
  </w:num>
  <w:num w:numId="44" w16cid:durableId="343434473">
    <w:abstractNumId w:val="36"/>
  </w:num>
  <w:num w:numId="45" w16cid:durableId="938758965">
    <w:abstractNumId w:val="2"/>
  </w:num>
  <w:num w:numId="46" w16cid:durableId="537551080">
    <w:abstractNumId w:val="38"/>
  </w:num>
  <w:num w:numId="47" w16cid:durableId="1173759745">
    <w:abstractNumId w:val="47"/>
  </w:num>
  <w:num w:numId="48" w16cid:durableId="1588347170">
    <w:abstractNumId w:val="52"/>
  </w:num>
  <w:num w:numId="49" w16cid:durableId="78988403">
    <w:abstractNumId w:val="48"/>
  </w:num>
  <w:num w:numId="50" w16cid:durableId="1305743020">
    <w:abstractNumId w:val="12"/>
  </w:num>
  <w:num w:numId="51" w16cid:durableId="690031958">
    <w:abstractNumId w:val="0"/>
  </w:num>
  <w:num w:numId="52" w16cid:durableId="730731688">
    <w:abstractNumId w:val="40"/>
  </w:num>
  <w:num w:numId="53" w16cid:durableId="20347276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69"/>
    <w:rsid w:val="0000790A"/>
    <w:rsid w:val="00023771"/>
    <w:rsid w:val="00040E4F"/>
    <w:rsid w:val="000B1F77"/>
    <w:rsid w:val="000D4AF7"/>
    <w:rsid w:val="001E4FDA"/>
    <w:rsid w:val="001F6B3B"/>
    <w:rsid w:val="003652DB"/>
    <w:rsid w:val="00371250"/>
    <w:rsid w:val="003A5CCE"/>
    <w:rsid w:val="00523C7B"/>
    <w:rsid w:val="005D4A69"/>
    <w:rsid w:val="0068745B"/>
    <w:rsid w:val="00991B74"/>
    <w:rsid w:val="00A60648"/>
    <w:rsid w:val="00C07603"/>
    <w:rsid w:val="00C67E43"/>
    <w:rsid w:val="00CB035F"/>
    <w:rsid w:val="00CF0CEE"/>
    <w:rsid w:val="00CF1587"/>
    <w:rsid w:val="00D6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3D1B"/>
  <w15:chartTrackingRefBased/>
  <w15:docId w15:val="{F8ABFC5C-20E1-4D3F-920D-21128088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AF7"/>
  </w:style>
  <w:style w:type="paragraph" w:styleId="Heading1">
    <w:name w:val="heading 1"/>
    <w:basedOn w:val="Normal"/>
    <w:next w:val="Normal"/>
    <w:link w:val="Heading1Char"/>
    <w:uiPriority w:val="9"/>
    <w:qFormat/>
    <w:rsid w:val="005D4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A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4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A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4A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4A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6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owenchibanda/Simulator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Chibanda</dc:creator>
  <cp:keywords/>
  <dc:description/>
  <cp:lastModifiedBy>Owen Chibanda</cp:lastModifiedBy>
  <cp:revision>9</cp:revision>
  <dcterms:created xsi:type="dcterms:W3CDTF">2025-03-11T15:10:00Z</dcterms:created>
  <dcterms:modified xsi:type="dcterms:W3CDTF">2025-03-11T17:29:00Z</dcterms:modified>
</cp:coreProperties>
</file>