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C5352A" w:rsidRDefault="00C5352A"/>
    <w:sectPr w:rsidR="00C5352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47AE"/>
    <w:rsid w:val="002347AE"/>
    <w:rsid w:val="0087129A"/>
    <w:rsid w:val="00A24292"/>
    <w:rsid w:val="00C535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THISDOCUMENT.COPYCONTENT" wne:name="Normal.ThisDocument.CopyCont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68F2D5-DA35-4789-B16A-74B016A5D07F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71B853-4E95-4051-9762-D54ED827FCDE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F15C68-E39C-4CCA-BA0C-8E495991DD2B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44EA05-031E-4548-8016-EB26121AC077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3DFB3-D8BD-4E80-BA5A-4C2D7D994821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91CC42-D3D1-4D93-A215-B3DB68A21BE7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281045-DE36-4569-B28D-E777381F7A23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DC21D2-6FC8-477A-973D-68CF7BAF6A00}"/>
      </w:docPartPr>
      <w:docPartBody>
        <w:p w:rsidR="00854723" w:rsidRDefault="00173C95" w:rsidP="00173C9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B53071-6EED-42AE-A03D-959D5F6FA454}"/>
      </w:docPartPr>
      <w:docPartBody>
        <w:p w:rsidR="00854723" w:rsidRDefault="00173C95" w:rsidP="00173C9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4D82F5-39B7-494D-BEF8-918A0BECC641}"/>
      </w:docPartPr>
      <w:docPartBody>
        <w:p w:rsidR="00854723" w:rsidRDefault="00173C95" w:rsidP="00173C9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21B714-9B6F-46D9-A791-30E69B512C78}"/>
      </w:docPartPr>
      <w:docPartBody>
        <w:p w:rsidR="00854723" w:rsidRDefault="00173C95" w:rsidP="00173C9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B7E3E0-B6DB-45D8-99C2-FF0CD46C51DC}"/>
      </w:docPartPr>
      <w:docPartBody>
        <w:p w:rsidR="00854723" w:rsidRDefault="00173C95" w:rsidP="00173C9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7DB8EC9-0E50-4648-8C78-AE1A07E9CC23}"/>
      </w:docPartPr>
      <w:docPartBody>
        <w:p w:rsidR="00854723" w:rsidRDefault="00173C95" w:rsidP="00173C95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3C95"/>
    <w:rsid w:val="00173C95"/>
    <w:rsid w:val="00854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73C9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3C9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Sayantan Ganguly</dc:creator>
  <cp:keywords/>
  <dc:description/>
  <cp:lastModifiedBy>Sayantan Ganguly</cp:lastModifiedBy>
  <cp:revision>3</cp:revision>
  <dcterms:created xsi:type="dcterms:W3CDTF">2021-06-05T16:14:00Z</dcterms:created>
  <dcterms:modified xsi:type="dcterms:W3CDTF">2021-06-06T10:51:00Z</dcterms:modified>
</cp:coreProperties>
</file>