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EXPERIMENT RECORD</w:t>
      </w:r>
    </w:p>
    <w:p>
      <w:pPr>
        <w:pStyle w:val="Heading1"/>
        <w:jc w:val="center"/>
      </w:pPr>
      <w:r>
        <w:t>Set 15: Product Sales Analysis</w:t>
      </w:r>
    </w:p>
    <w:p>
      <w:r>
        <w:rPr>
          <w:b/>
        </w:rPr>
        <w:t xml:space="preserve">Department: </w:t>
      </w:r>
      <w:r>
        <w:t>AIML</w:t>
      </w:r>
    </w:p>
    <w:p>
      <w:r>
        <w:rPr>
          <w:b/>
        </w:rPr>
        <w:t xml:space="preserve">Course Code / Course Name: </w:t>
      </w:r>
      <w:r>
        <w:t>DSA0601 / Data Handling and Visualization</w:t>
      </w:r>
    </w:p>
    <w:p>
      <w:r>
        <w:rPr>
          <w:b/>
        </w:rPr>
        <w:t xml:space="preserve">Experiment: </w:t>
      </w:r>
      <w:r>
        <w:t>Data Visualization using R</w:t>
      </w:r>
    </w:p>
    <w:p>
      <w:r>
        <w:rPr>
          <w:b/>
        </w:rPr>
        <w:t xml:space="preserve">Name: </w:t>
      </w:r>
      <w:r>
        <w:t>Deepka V</w:t>
      </w:r>
    </w:p>
    <w:p>
      <w:r>
        <w:rPr>
          <w:b/>
        </w:rPr>
        <w:t xml:space="preserve">Register Number: </w:t>
      </w:r>
      <w:r>
        <w:t>1092325008</w:t>
      </w:r>
    </w:p>
    <w:p>
      <w:pPr>
        <w:pStyle w:val="Heading2"/>
      </w:pPr>
      <w:r>
        <w:t>Aim</w:t>
      </w:r>
    </w:p>
    <w:p>
      <w:r>
        <w:t>To analyze the provided dataset through the four prescribed visualizations, tables and dashboard exercises using R programming.</w:t>
      </w:r>
    </w:p>
    <w:p>
      <w:pPr>
        <w:pStyle w:val="Heading2"/>
      </w:pPr>
      <w:r>
        <w:t>Dataset: Product Sales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 ID</w:t>
            </w:r>
          </w:p>
        </w:tc>
        <w:tc>
          <w:tcPr>
            <w:tcW w:type="dxa" w:w="1728"/>
          </w:tcPr>
          <w:p>
            <w:r>
              <w:t>Product Name</w:t>
            </w:r>
          </w:p>
        </w:tc>
        <w:tc>
          <w:tcPr>
            <w:tcW w:type="dxa" w:w="1728"/>
          </w:tcPr>
          <w:p>
            <w:r>
              <w:t>January Sales</w:t>
            </w:r>
          </w:p>
        </w:tc>
        <w:tc>
          <w:tcPr>
            <w:tcW w:type="dxa" w:w="1728"/>
          </w:tcPr>
          <w:p>
            <w:r>
              <w:t>February Sales</w:t>
            </w:r>
          </w:p>
        </w:tc>
        <w:tc>
          <w:tcPr>
            <w:tcW w:type="dxa" w:w="1728"/>
          </w:tcPr>
          <w:p>
            <w:r>
              <w:t>March Sales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Product A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2200</w:t>
            </w:r>
          </w:p>
        </w:tc>
        <w:tc>
          <w:tcPr>
            <w:tcW w:type="dxa" w:w="1728"/>
          </w:tcPr>
          <w:p>
            <w:r>
              <w:t>2400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Product B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Product C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1400</w:t>
            </w:r>
          </w:p>
        </w:tc>
        <w:tc>
          <w:tcPr>
            <w:tcW w:type="dxa" w:w="1728"/>
          </w:tcPr>
          <w:p>
            <w:r>
              <w:t>1100</w:t>
            </w:r>
          </w:p>
        </w:tc>
      </w:tr>
    </w:tbl>
    <w:p>
      <w:pPr>
        <w:pStyle w:val="Heading2"/>
      </w:pPr>
      <w:r>
        <w:t>PROGRAM 1: Grouped product sales bar chart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sales &lt;- matrix(c(2000,1500,1200,2200,1800,1400,2400,1600,1100),nrow=3,dimnames=list(c("Product A","Product B","Product C"),c("Jan","Feb","Mar")))</w:t>
        <w:br/>
      </w:r>
      <w:r>
        <w:rPr>
          <w:rFonts w:ascii="Courier New" w:hAnsi="Courier New"/>
          <w:sz w:val="15"/>
        </w:rPr>
        <w:t>barplot(sales,beside=TRUE,col=c("steelblue","orange","green"),legend.text=rownames(sales),xlab="Month",ylab="Sales ($)",main="First Quarter Product Sales")</w:t>
        <w:br/>
      </w:r>
    </w:p>
    <w:p>
      <w:r>
        <w:t>Output 1: Grouped product sales bar chart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5_output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plotted values reflect the supplied dataset.</w:t>
      </w:r>
    </w:p>
    <w:p>
      <w:pPr>
        <w:pStyle w:val="Heading2"/>
      </w:pPr>
      <w:r>
        <w:t>PROGRAM 2: Quarterly stacked area chart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sales &lt;- matrix(c(2000,1500,1200,2200,1800,1400,2400,1600,1100),nrow=3)</w:t>
        <w:br/>
      </w:r>
      <w:r>
        <w:rPr>
          <w:rFonts w:ascii="Courier New" w:hAnsi="Courier New"/>
          <w:sz w:val="15"/>
        </w:rPr>
        <w:t>matplot(t(apply(sales,2,cumsum)),type="l",lty=1,col=1:3,xlab="Month",ylab="Cumulative Sales",main="Stacked Sales Boundaries")</w:t>
        <w:br/>
      </w:r>
      <w:r>
        <w:rPr>
          <w:rFonts w:ascii="Courier New" w:hAnsi="Courier New"/>
          <w:sz w:val="15"/>
        </w:rPr>
        <w:t># For a filled stacked area chart:</w:t>
        <w:br/>
      </w:r>
      <w:r>
        <w:rPr>
          <w:rFonts w:ascii="Courier New" w:hAnsi="Courier New"/>
          <w:sz w:val="15"/>
        </w:rPr>
        <w:t>polygon(c(1:3,3:1),c(rep(0,3),rev(sales[1,])),col="lightblue")</w:t>
        <w:br/>
      </w:r>
      <w:r>
        <w:rPr>
          <w:rFonts w:ascii="Courier New" w:hAnsi="Courier New"/>
          <w:sz w:val="15"/>
        </w:rPr>
        <w:t># Recommended: ggplot2::geom_area() for polished stacked areas.</w:t>
        <w:br/>
      </w:r>
    </w:p>
    <w:p>
      <w:r>
        <w:t>Output 2: Quarterly stacked area chart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5_output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chart summarizes the values and supports comparison.</w:t>
      </w:r>
    </w:p>
    <w:p>
      <w:pPr>
        <w:pStyle w:val="Heading2"/>
      </w:pPr>
      <w:r>
        <w:t>PROGRAM 3: Monthly product sales table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sales &lt;- data.frame(Product_ID=1:3,Product_Name=c("Product A","Product B","Product C"),January=c(2000,1500,1200),February=c(2200,1800,1400),March=c(2400,1600,1100))</w:t>
        <w:br/>
      </w:r>
      <w:r>
        <w:rPr>
          <w:rFonts w:ascii="Courier New" w:hAnsi="Courier New"/>
          <w:sz w:val="15"/>
        </w:rPr>
        <w:t>print(sales)</w:t>
        <w:br/>
      </w:r>
    </w:p>
    <w:p>
      <w:r>
        <w:t>Output 3: Monthly product sales table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5_output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table displays the complete provided records.</w:t>
      </w:r>
    </w:p>
    <w:p>
      <w:pPr>
        <w:pStyle w:val="Heading2"/>
      </w:pPr>
      <w:r>
        <w:t>PROGRAM 4: Product sales dashboard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library(shiny)</w:t>
        <w:br/>
      </w:r>
      <w:r>
        <w:rPr>
          <w:rFonts w:ascii="Courier New" w:hAnsi="Courier New"/>
          <w:sz w:val="15"/>
        </w:rPr>
        <w:t>sales &lt;- data.frame(Product=c("Product A","Product B","Product C"),Jan=c(2000,1500,1200),Feb=c(2200,1800,1400),Mar=c(2400,1600,1100))</w:t>
        <w:br/>
      </w:r>
      <w:r>
        <w:rPr>
          <w:rFonts w:ascii="Courier New" w:hAnsi="Courier New"/>
          <w:sz w:val="15"/>
        </w:rPr>
        <w:t>ui &lt;- fluidPage(titlePanel("Product Sales Dashboard"),selectInput("product","Product",c("All",sales$Product)),plotOutput("grouped"),plotOutput("area"),tableOutput("tbl"))</w:t>
        <w:br/>
      </w:r>
      <w:r>
        <w:rPr>
          <w:rFonts w:ascii="Courier New" w:hAnsi="Courier New"/>
          <w:sz w:val="15"/>
        </w:rPr>
        <w:t>server &lt;- function(input,output,session){</w:t>
        <w:br/>
      </w:r>
      <w:r>
        <w:rPr>
          <w:rFonts w:ascii="Courier New" w:hAnsi="Courier New"/>
          <w:sz w:val="15"/>
        </w:rPr>
        <w:t xml:space="preserve"> d &lt;- reactive(if(input$product=="All") sales else subset(sales,Product==input$product))</w:t>
        <w:br/>
      </w:r>
      <w:r>
        <w:rPr>
          <w:rFonts w:ascii="Courier New" w:hAnsi="Courier New"/>
          <w:sz w:val="15"/>
        </w:rPr>
        <w:t xml:space="preserve"> output$grouped &lt;- renderPlot(barplot(as.matrix(d()[-1]),beside=TRUE,legend.text=d()$Product,main="Monthly Sales"))</w:t>
        <w:br/>
      </w:r>
      <w:r>
        <w:rPr>
          <w:rFonts w:ascii="Courier New" w:hAnsi="Courier New"/>
          <w:sz w:val="15"/>
        </w:rPr>
        <w:t xml:space="preserve"> output$area &lt;- renderPlot({m &lt;- as.matrix(d()[-1]); matplot(t(m),type="l",lty=1,xlab="Month",ylab="Sales",main="Sales Trends")})</w:t>
        <w:br/>
      </w:r>
      <w:r>
        <w:rPr>
          <w:rFonts w:ascii="Courier New" w:hAnsi="Courier New"/>
          <w:sz w:val="15"/>
        </w:rPr>
        <w:t xml:space="preserve"> output$tbl &lt;- renderTable(d())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shinyApp(ui,server)</w:t>
        <w:br/>
      </w:r>
    </w:p>
    <w:p>
      <w:r>
        <w:t>Output 4: Product sales dashboard</w:t>
      </w:r>
    </w:p>
    <w:p>
      <w:r>
        <w:drawing>
          <wp:inline xmlns:a="http://schemas.openxmlformats.org/drawingml/2006/main" xmlns:pic="http://schemas.openxmlformats.org/drawingml/2006/picture">
            <wp:extent cx="5257800" cy="21031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5_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Illustrative static dashboard layout. Run the Shiny code in RStudio for a working interactive dashboard. The source exercise specifically requests Tableau; this is an R-based alternative, not a Tableau screenshot.</w:t>
      </w:r>
    </w:p>
    <w:p>
      <w:r>
        <w:t>Observation: The dashboard combines visual comparisons and data exploration.</w:t>
      </w:r>
    </w:p>
    <w:p>
      <w:pPr>
        <w:pStyle w:val="Heading2"/>
      </w:pPr>
      <w:r>
        <w:t>Procedure</w:t>
      </w:r>
    </w:p>
    <w:p>
      <w:r>
        <w:t>1. Open RStudio and create an R script.</w:t>
        <w:br/>
        <w:t>2. Enter the dataset in R.</w:t>
        <w:br/>
        <w:t>3. Run each program and inspect the Plots/Console output.</w:t>
        <w:br/>
        <w:t>4. Install and load shiny if necessary, then run the dashboard code.</w:t>
        <w:br/>
        <w:t>5. Interpret and record the results.</w:t>
      </w:r>
    </w:p>
    <w:p>
      <w:pPr>
        <w:pStyle w:val="Heading2"/>
      </w:pPr>
      <w:r>
        <w:t>Result</w:t>
      </w:r>
    </w:p>
    <w:p>
      <w:r>
        <w:t>The Set 15 dataset was analyzed using R programming and the specified visual outputs and tables were prepared.</w:t>
      </w:r>
    </w:p>
    <w:sectPr w:rsidR="00FC693F" w:rsidRPr="0006063C" w:rsidSect="00034616">
      <w:headerReference w:type="default" r:id="rId9"/>
      <w:footerReference w:type="default" r:id="rId14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SIMATS ENGINEERING  |  AIML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DSA0601  • 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