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3EEF3" w14:textId="12C54EC8" w:rsidR="00B20CD7" w:rsidRPr="00C65BED" w:rsidRDefault="0055623E" w:rsidP="009C6F65">
      <w:pPr>
        <w:jc w:val="both"/>
        <w:rPr>
          <w:b/>
          <w:bCs/>
        </w:rPr>
      </w:pPr>
      <w:r w:rsidRPr="00C65BED">
        <w:rPr>
          <w:b/>
          <w:bCs/>
        </w:rPr>
        <w:t xml:space="preserve">• </w:t>
      </w:r>
      <w:r w:rsidR="00B20CD7" w:rsidRPr="00C65BED">
        <w:rPr>
          <w:b/>
          <w:bCs/>
        </w:rPr>
        <w:t>Summary of the report</w:t>
      </w:r>
    </w:p>
    <w:p w14:paraId="28C97CD2" w14:textId="3B97345B" w:rsidR="0055623E" w:rsidRDefault="00831240" w:rsidP="002566DD">
      <w:pPr>
        <w:jc w:val="both"/>
      </w:pPr>
      <w:r>
        <w:t>The authors use</w:t>
      </w:r>
      <w:r w:rsidR="003B1611">
        <w:t xml:space="preserve"> </w:t>
      </w:r>
      <w:r w:rsidR="005F3CA2">
        <w:t xml:space="preserve">DCGAN </w:t>
      </w:r>
      <w:r w:rsidR="005F3CA2">
        <w:rPr>
          <w:rFonts w:hint="eastAsia"/>
        </w:rPr>
        <w:t>and</w:t>
      </w:r>
      <w:r w:rsidR="005F3CA2">
        <w:t xml:space="preserve"> PCA </w:t>
      </w:r>
      <w:r w:rsidR="005F3CA2">
        <w:rPr>
          <w:rFonts w:hint="eastAsia"/>
        </w:rPr>
        <w:t>to</w:t>
      </w:r>
      <w:r w:rsidR="005F3CA2">
        <w:t xml:space="preserve"> </w:t>
      </w:r>
      <w:r w:rsidR="005F3CA2">
        <w:rPr>
          <w:rFonts w:hint="eastAsia"/>
        </w:rPr>
        <w:t>gen</w:t>
      </w:r>
      <w:r w:rsidR="005F3CA2">
        <w:t xml:space="preserve">erate the images of </w:t>
      </w:r>
      <w:proofErr w:type="spellStart"/>
      <w:r w:rsidR="005F3CA2">
        <w:t>tumor</w:t>
      </w:r>
      <w:proofErr w:type="spellEnd"/>
      <w:r w:rsidR="005F3CA2">
        <w:t xml:space="preserve"> and stroma. Then they use InceptionV3 to classify the two categories of tissue.</w:t>
      </w:r>
    </w:p>
    <w:p w14:paraId="6772B611" w14:textId="4F831643" w:rsidR="00B20CD7" w:rsidRPr="00C65BED" w:rsidRDefault="00B20CD7" w:rsidP="009C6F65">
      <w:pPr>
        <w:jc w:val="both"/>
        <w:rPr>
          <w:b/>
          <w:bCs/>
        </w:rPr>
      </w:pPr>
      <w:bookmarkStart w:id="0" w:name="_Hlk37943128"/>
      <w:r w:rsidRPr="00C65BED">
        <w:rPr>
          <w:b/>
          <w:bCs/>
        </w:rPr>
        <w:t>•</w:t>
      </w:r>
      <w:bookmarkEnd w:id="0"/>
      <w:r w:rsidRPr="00C65BED">
        <w:rPr>
          <w:b/>
          <w:bCs/>
        </w:rPr>
        <w:t xml:space="preserve"> Describe the strengths of the report</w:t>
      </w:r>
    </w:p>
    <w:p w14:paraId="2C719A4A" w14:textId="2B393040" w:rsidR="0055623E" w:rsidRDefault="009C6F65" w:rsidP="008901B0">
      <w:pPr>
        <w:jc w:val="both"/>
      </w:pPr>
      <w:r>
        <w:t>Th</w:t>
      </w:r>
      <w:r w:rsidR="00C65BED">
        <w:t>e</w:t>
      </w:r>
      <w:r w:rsidR="005F3CA2">
        <w:t>y use different image generation methods and compare the performance of classification model.</w:t>
      </w:r>
    </w:p>
    <w:p w14:paraId="36BFA98E" w14:textId="72F9D85C" w:rsidR="00B20CD7" w:rsidRPr="00C65BED" w:rsidRDefault="00B20CD7" w:rsidP="009C6F65">
      <w:pPr>
        <w:jc w:val="both"/>
        <w:rPr>
          <w:b/>
          <w:bCs/>
        </w:rPr>
      </w:pPr>
      <w:r w:rsidRPr="00C65BED">
        <w:rPr>
          <w:b/>
          <w:bCs/>
        </w:rPr>
        <w:t>• Describe the weaknesses of the report</w:t>
      </w:r>
    </w:p>
    <w:p w14:paraId="0CCBCC5F" w14:textId="376CEC46" w:rsidR="00C65BED" w:rsidRDefault="00C65BED" w:rsidP="009C6F65">
      <w:pPr>
        <w:jc w:val="both"/>
      </w:pPr>
      <w:r>
        <w:t xml:space="preserve">1) The </w:t>
      </w:r>
      <w:r w:rsidR="005F3CA2">
        <w:t xml:space="preserve">image generated by DCGAN is bad. The generated </w:t>
      </w:r>
      <w:proofErr w:type="spellStart"/>
      <w:r w:rsidR="005F3CA2">
        <w:t>tumor</w:t>
      </w:r>
      <w:proofErr w:type="spellEnd"/>
      <w:r w:rsidR="005F3CA2">
        <w:t xml:space="preserve"> or stroma did </w:t>
      </w:r>
      <w:r w:rsidR="00C341E5">
        <w:t>may</w:t>
      </w:r>
      <w:r w:rsidR="005F3CA2">
        <w:t xml:space="preserve"> represent the features of the corresponding image.</w:t>
      </w:r>
      <w:r w:rsidR="0093574E">
        <w:t xml:space="preserve"> </w:t>
      </w:r>
      <w:r w:rsidR="00C341E5">
        <w:t xml:space="preserve">The classification model may not distinguish between </w:t>
      </w:r>
      <w:proofErr w:type="spellStart"/>
      <w:r w:rsidR="00C341E5">
        <w:t>tumor</w:t>
      </w:r>
      <w:proofErr w:type="spellEnd"/>
      <w:r w:rsidR="00C341E5">
        <w:t xml:space="preserve"> and stroma but the artifacts from DCGAN. </w:t>
      </w:r>
      <w:r w:rsidR="00A6035A">
        <w:t>They can use PSNR or SSIM to compare the image quality.</w:t>
      </w:r>
    </w:p>
    <w:p w14:paraId="44DF46B1" w14:textId="7F470694" w:rsidR="00C65BED" w:rsidRDefault="00C65BED" w:rsidP="009C6F65">
      <w:pPr>
        <w:jc w:val="both"/>
      </w:pPr>
      <w:r>
        <w:t>2) The</w:t>
      </w:r>
      <w:r w:rsidR="0093574E">
        <w:t xml:space="preserve"> </w:t>
      </w:r>
      <w:r w:rsidR="005F3CA2">
        <w:t xml:space="preserve">classification process has not improved by feeding the generated image to the InceptopnV3. Because the size of image is the same, so the inference time is the same and the </w:t>
      </w:r>
      <w:r w:rsidR="00C341E5">
        <w:t xml:space="preserve">accuracy is not much better than the original image. </w:t>
      </w:r>
      <w:r w:rsidR="00A6035A">
        <w:t>If they want to improve the inference speed and maintain classification accuracy, they can try to use manifold learning methods to reduce the dimension of data or use pretrain VGG16 to extract the feature.</w:t>
      </w:r>
    </w:p>
    <w:p w14:paraId="4B623F4C" w14:textId="0A0364C9" w:rsidR="0055623E" w:rsidRPr="00C65BED" w:rsidRDefault="00B20CD7" w:rsidP="009C6F65">
      <w:pPr>
        <w:jc w:val="both"/>
        <w:rPr>
          <w:b/>
          <w:bCs/>
        </w:rPr>
      </w:pPr>
      <w:r w:rsidRPr="00C65BED">
        <w:rPr>
          <w:b/>
          <w:bCs/>
        </w:rPr>
        <w:t xml:space="preserve">• Evaluation on Clarity and quality of writing: </w:t>
      </w:r>
      <w:r w:rsidR="005F3CA2">
        <w:rPr>
          <w:b/>
          <w:bCs/>
        </w:rPr>
        <w:t>4</w:t>
      </w:r>
    </w:p>
    <w:p w14:paraId="488E9A67" w14:textId="77777777" w:rsidR="00005CD5" w:rsidRPr="00D91140" w:rsidRDefault="00005CD5" w:rsidP="00005CD5">
      <w:pPr>
        <w:jc w:val="both"/>
        <w:rPr>
          <w:b/>
          <w:bCs/>
        </w:rPr>
      </w:pPr>
      <w:r w:rsidRPr="00C65BED">
        <w:rPr>
          <w:b/>
          <w:bCs/>
        </w:rPr>
        <w:t xml:space="preserve">• </w:t>
      </w:r>
      <w:r w:rsidRPr="00D91140">
        <w:rPr>
          <w:b/>
          <w:bCs/>
        </w:rPr>
        <w:t>Evaluation on presentation</w:t>
      </w:r>
      <w:r w:rsidRPr="00C65BED">
        <w:rPr>
          <w:b/>
          <w:bCs/>
        </w:rPr>
        <w:t xml:space="preserve">: </w:t>
      </w:r>
      <w:r>
        <w:rPr>
          <w:b/>
          <w:bCs/>
        </w:rPr>
        <w:t>4</w:t>
      </w:r>
    </w:p>
    <w:p w14:paraId="266095E1" w14:textId="77777777" w:rsidR="00005CD5" w:rsidRDefault="00005CD5" w:rsidP="00005CD5">
      <w:pPr>
        <w:jc w:val="both"/>
      </w:pPr>
      <w:r w:rsidRPr="00C65BED">
        <w:rPr>
          <w:b/>
          <w:bCs/>
        </w:rPr>
        <w:t xml:space="preserve">• </w:t>
      </w:r>
      <w:r w:rsidRPr="00D91140">
        <w:rPr>
          <w:b/>
          <w:bCs/>
        </w:rPr>
        <w:t>Evaluation on creativity</w:t>
      </w:r>
      <w:r w:rsidRPr="00C65BED">
        <w:rPr>
          <w:b/>
          <w:bCs/>
        </w:rPr>
        <w:t xml:space="preserve">: </w:t>
      </w:r>
      <w:r>
        <w:rPr>
          <w:b/>
          <w:bCs/>
        </w:rPr>
        <w:t>3</w:t>
      </w:r>
      <w:r w:rsidRPr="00005CD5">
        <w:t xml:space="preserve"> </w:t>
      </w:r>
    </w:p>
    <w:p w14:paraId="21C62BD3" w14:textId="62628E76" w:rsidR="00005CD5" w:rsidRPr="00005CD5" w:rsidRDefault="00005CD5" w:rsidP="00005CD5">
      <w:pPr>
        <w:jc w:val="both"/>
      </w:pPr>
      <w:r>
        <w:t xml:space="preserve">They can use Pix2Pix or </w:t>
      </w:r>
      <w:proofErr w:type="spellStart"/>
      <w:r>
        <w:t>CycleGAN</w:t>
      </w:r>
      <w:proofErr w:type="spellEnd"/>
      <w:r>
        <w:t xml:space="preserve"> as baseline. The DCGAN is old and not the state of art GAN model for image generation. The generator of DCGAN has few layers may cause the bad performance for generated images.</w:t>
      </w:r>
    </w:p>
    <w:p w14:paraId="6FFF7F7B" w14:textId="1FFB7601" w:rsidR="00EE088A" w:rsidRPr="0093574E" w:rsidRDefault="00B20CD7" w:rsidP="0093574E">
      <w:pPr>
        <w:jc w:val="both"/>
        <w:rPr>
          <w:b/>
          <w:bCs/>
        </w:rPr>
      </w:pPr>
      <w:r w:rsidRPr="00C65BED">
        <w:rPr>
          <w:b/>
          <w:bCs/>
        </w:rPr>
        <w:t>• Confidence on your assessment</w:t>
      </w:r>
      <w:r w:rsidR="0055623E" w:rsidRPr="00C65BED">
        <w:rPr>
          <w:b/>
          <w:bCs/>
        </w:rPr>
        <w:t>:</w:t>
      </w:r>
      <w:r w:rsidR="00831240" w:rsidRPr="00C65BED">
        <w:rPr>
          <w:b/>
          <w:bCs/>
        </w:rPr>
        <w:t xml:space="preserve"> 3</w:t>
      </w:r>
    </w:p>
    <w:sectPr w:rsidR="00EE088A" w:rsidRPr="009357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AFDA9" w14:textId="77777777" w:rsidR="00E83420" w:rsidRDefault="00E83420" w:rsidP="00661D77">
      <w:pPr>
        <w:spacing w:after="0" w:line="240" w:lineRule="auto"/>
      </w:pPr>
      <w:r>
        <w:separator/>
      </w:r>
    </w:p>
  </w:endnote>
  <w:endnote w:type="continuationSeparator" w:id="0">
    <w:p w14:paraId="519A2892" w14:textId="77777777" w:rsidR="00E83420" w:rsidRDefault="00E83420" w:rsidP="0066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B6C50" w14:textId="77777777" w:rsidR="00E83420" w:rsidRDefault="00E83420" w:rsidP="00661D77">
      <w:pPr>
        <w:spacing w:after="0" w:line="240" w:lineRule="auto"/>
      </w:pPr>
      <w:r>
        <w:separator/>
      </w:r>
    </w:p>
  </w:footnote>
  <w:footnote w:type="continuationSeparator" w:id="0">
    <w:p w14:paraId="7809D7A7" w14:textId="77777777" w:rsidR="00E83420" w:rsidRDefault="00E83420" w:rsidP="00661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28"/>
    <w:rsid w:val="00005CD5"/>
    <w:rsid w:val="00085961"/>
    <w:rsid w:val="002566DD"/>
    <w:rsid w:val="002A1B0E"/>
    <w:rsid w:val="00303561"/>
    <w:rsid w:val="003763F2"/>
    <w:rsid w:val="003B1611"/>
    <w:rsid w:val="004E171E"/>
    <w:rsid w:val="005010D9"/>
    <w:rsid w:val="0055623E"/>
    <w:rsid w:val="005F3CA2"/>
    <w:rsid w:val="00620085"/>
    <w:rsid w:val="00661D77"/>
    <w:rsid w:val="0067009D"/>
    <w:rsid w:val="006A368B"/>
    <w:rsid w:val="006C6BF3"/>
    <w:rsid w:val="007D31C1"/>
    <w:rsid w:val="00831240"/>
    <w:rsid w:val="008901B0"/>
    <w:rsid w:val="00924D7B"/>
    <w:rsid w:val="0093574E"/>
    <w:rsid w:val="009C6F65"/>
    <w:rsid w:val="00A1766B"/>
    <w:rsid w:val="00A24EDA"/>
    <w:rsid w:val="00A6035A"/>
    <w:rsid w:val="00AD6978"/>
    <w:rsid w:val="00B206DF"/>
    <w:rsid w:val="00B20CD7"/>
    <w:rsid w:val="00B449CC"/>
    <w:rsid w:val="00C341E5"/>
    <w:rsid w:val="00C54D06"/>
    <w:rsid w:val="00C65BED"/>
    <w:rsid w:val="00CA6F28"/>
    <w:rsid w:val="00DD0419"/>
    <w:rsid w:val="00DF486F"/>
    <w:rsid w:val="00E43D8A"/>
    <w:rsid w:val="00E83420"/>
    <w:rsid w:val="00F3307F"/>
    <w:rsid w:val="00F65012"/>
    <w:rsid w:val="00F71FE8"/>
    <w:rsid w:val="00FB3030"/>
    <w:rsid w:val="00FE3A5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50DA9"/>
  <w15:chartTrackingRefBased/>
  <w15:docId w15:val="{F2C0351D-B0EF-4D3B-A04D-12430AF7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BED"/>
    <w:pPr>
      <w:ind w:left="720"/>
      <w:contextualSpacing/>
    </w:pPr>
  </w:style>
  <w:style w:type="paragraph" w:styleId="a4">
    <w:name w:val="header"/>
    <w:basedOn w:val="a"/>
    <w:link w:val="a5"/>
    <w:uiPriority w:val="99"/>
    <w:unhideWhenUsed/>
    <w:rsid w:val="00661D77"/>
    <w:pPr>
      <w:tabs>
        <w:tab w:val="center" w:pos="4513"/>
        <w:tab w:val="right" w:pos="9026"/>
      </w:tabs>
      <w:spacing w:after="0" w:line="240" w:lineRule="auto"/>
    </w:pPr>
  </w:style>
  <w:style w:type="character" w:customStyle="1" w:styleId="a5">
    <w:name w:val="页眉 字符"/>
    <w:basedOn w:val="a0"/>
    <w:link w:val="a4"/>
    <w:uiPriority w:val="99"/>
    <w:rsid w:val="00661D77"/>
  </w:style>
  <w:style w:type="paragraph" w:styleId="a6">
    <w:name w:val="footer"/>
    <w:basedOn w:val="a"/>
    <w:link w:val="a7"/>
    <w:uiPriority w:val="99"/>
    <w:unhideWhenUsed/>
    <w:rsid w:val="00661D77"/>
    <w:pPr>
      <w:tabs>
        <w:tab w:val="center" w:pos="4513"/>
        <w:tab w:val="right" w:pos="9026"/>
      </w:tabs>
      <w:spacing w:after="0" w:line="240" w:lineRule="auto"/>
    </w:pPr>
  </w:style>
  <w:style w:type="character" w:customStyle="1" w:styleId="a7">
    <w:name w:val="页脚 字符"/>
    <w:basedOn w:val="a0"/>
    <w:link w:val="a6"/>
    <w:uiPriority w:val="99"/>
    <w:rsid w:val="00661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Zhenghui</dc:creator>
  <cp:keywords/>
  <dc:description/>
  <cp:lastModifiedBy>CHEN, Zhenghui</cp:lastModifiedBy>
  <cp:revision>23</cp:revision>
  <dcterms:created xsi:type="dcterms:W3CDTF">2020-04-16T07:21:00Z</dcterms:created>
  <dcterms:modified xsi:type="dcterms:W3CDTF">2020-05-29T11:26:00Z</dcterms:modified>
</cp:coreProperties>
</file>