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DD32" w14:textId="56CF09C2" w:rsidR="000A462C" w:rsidRDefault="00CE2C91">
      <w:r>
        <w:rPr>
          <w:rFonts w:hint="eastAsia"/>
        </w:rPr>
        <w:t>一、edge侧启动</w:t>
      </w:r>
    </w:p>
    <w:p w14:paraId="00C9719A" w14:textId="77777777" w:rsidR="00CE2C91" w:rsidRDefault="00CE2C91">
      <w:r w:rsidRPr="00CE2C91">
        <w:rPr>
          <w:rFonts w:hint="eastAsia"/>
        </w:rPr>
        <w:t xml:space="preserve">python unilabos\app\main.py </w:t>
      </w:r>
    </w:p>
    <w:p w14:paraId="6C03877E" w14:textId="6A22380B" w:rsidR="00CE2C91" w:rsidRDefault="00CE2C91">
      <w:r w:rsidRPr="00CE2C91">
        <w:rPr>
          <w:rFonts w:hint="eastAsia"/>
        </w:rPr>
        <w:t xml:space="preserve">-g </w:t>
      </w:r>
      <w:proofErr w:type="spellStart"/>
      <w:r w:rsidRPr="00CE2C91">
        <w:rPr>
          <w:rFonts w:hint="eastAsia"/>
        </w:rPr>
        <w:t>unilabos</w:t>
      </w:r>
      <w:proofErr w:type="spellEnd"/>
      <w:r w:rsidRPr="00CE2C91">
        <w:rPr>
          <w:rFonts w:hint="eastAsia"/>
        </w:rPr>
        <w:t xml:space="preserve">\devices\workstation\AI4M\AI4M.json </w:t>
      </w:r>
      <w:r>
        <w:rPr>
          <w:rFonts w:hint="eastAsia"/>
        </w:rPr>
        <w:t>（资源管理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，配好之后不用动）</w:t>
      </w:r>
    </w:p>
    <w:p w14:paraId="505E4A04" w14:textId="0CBDEECE" w:rsidR="00CE2C91" w:rsidRDefault="00CE2C91">
      <w:r w:rsidRPr="00CE2C91">
        <w:rPr>
          <w:rFonts w:hint="eastAsia"/>
        </w:rPr>
        <w:t>--</w:t>
      </w:r>
      <w:proofErr w:type="spellStart"/>
      <w:r w:rsidRPr="00CE2C91">
        <w:rPr>
          <w:rFonts w:hint="eastAsia"/>
        </w:rPr>
        <w:t>ak</w:t>
      </w:r>
      <w:proofErr w:type="spellEnd"/>
      <w:r w:rsidRPr="00CE2C91">
        <w:rPr>
          <w:rFonts w:hint="eastAsia"/>
        </w:rPr>
        <w:t xml:space="preserve"> a3a92d5e-e0ff-4822-9a4e-1287d88ce127 </w:t>
      </w:r>
      <w:r>
        <w:rPr>
          <w:rFonts w:hint="eastAsia"/>
        </w:rPr>
        <w:t>（实验室详情查看）</w:t>
      </w:r>
    </w:p>
    <w:p w14:paraId="69BFE5D5" w14:textId="7CCE9F01" w:rsidR="00CE2C91" w:rsidRDefault="00CE2C91">
      <w:r w:rsidRPr="00CE2C91">
        <w:rPr>
          <w:rFonts w:hint="eastAsia"/>
        </w:rPr>
        <w:t>--</w:t>
      </w:r>
      <w:proofErr w:type="spellStart"/>
      <w:r w:rsidRPr="00CE2C91">
        <w:rPr>
          <w:rFonts w:hint="eastAsia"/>
        </w:rPr>
        <w:t>sk</w:t>
      </w:r>
      <w:proofErr w:type="spellEnd"/>
      <w:r w:rsidRPr="00CE2C91">
        <w:rPr>
          <w:rFonts w:hint="eastAsia"/>
        </w:rPr>
        <w:t xml:space="preserve"> d8b6b8da-357d-4b6a-a56c-9034c7f2b932</w:t>
      </w:r>
      <w:r>
        <w:rPr>
          <w:rFonts w:hint="eastAsia"/>
        </w:rPr>
        <w:t>（实验室详情查看）</w:t>
      </w:r>
    </w:p>
    <w:p w14:paraId="31CDABED" w14:textId="14AD3300" w:rsidR="00CE2C91" w:rsidRDefault="00CE2C91">
      <w:r w:rsidRPr="00CE2C91">
        <w:rPr>
          <w:rFonts w:hint="eastAsia"/>
        </w:rPr>
        <w:t>--</w:t>
      </w:r>
      <w:proofErr w:type="spellStart"/>
      <w:r w:rsidRPr="00CE2C91">
        <w:rPr>
          <w:rFonts w:hint="eastAsia"/>
        </w:rPr>
        <w:t>upload_registry</w:t>
      </w:r>
      <w:proofErr w:type="spellEnd"/>
      <w:r w:rsidRPr="00CE2C91">
        <w:rPr>
          <w:rFonts w:hint="eastAsia"/>
        </w:rPr>
        <w:t xml:space="preserve"> </w:t>
      </w:r>
      <w:r>
        <w:rPr>
          <w:rFonts w:hint="eastAsia"/>
        </w:rPr>
        <w:t>（上传注册表信息，注册表更改维护都需要加此字段）</w:t>
      </w:r>
    </w:p>
    <w:p w14:paraId="00945D61" w14:textId="059A241F" w:rsidR="00CE2C91" w:rsidRDefault="00CE2C91">
      <w:r w:rsidRPr="00CE2C91">
        <w:rPr>
          <w:rFonts w:hint="eastAsia"/>
        </w:rPr>
        <w:t>--</w:t>
      </w:r>
      <w:proofErr w:type="spellStart"/>
      <w:r w:rsidRPr="00CE2C91">
        <w:rPr>
          <w:rFonts w:hint="eastAsia"/>
        </w:rPr>
        <w:t>disable_browser</w:t>
      </w:r>
      <w:proofErr w:type="spellEnd"/>
      <w:r>
        <w:rPr>
          <w:rFonts w:hint="eastAsia"/>
        </w:rPr>
        <w:t>（</w:t>
      </w:r>
      <w:r>
        <w:rPr>
          <w:rFonts w:hint="eastAsia"/>
        </w:rPr>
        <w:t>取消前端设备显示</w:t>
      </w:r>
      <w:r>
        <w:rPr>
          <w:rFonts w:hint="eastAsia"/>
        </w:rPr>
        <w:t>）</w:t>
      </w:r>
    </w:p>
    <w:p w14:paraId="601E3D34" w14:textId="6C48A039" w:rsidR="00CE2C91" w:rsidRDefault="00CE2C91">
      <w:r>
        <w:rPr>
          <w:noProof/>
        </w:rPr>
        <w:drawing>
          <wp:inline distT="0" distB="0" distL="0" distR="0" wp14:anchorId="4597F6D8" wp14:editId="63213F3F">
            <wp:extent cx="5270500" cy="2711450"/>
            <wp:effectExtent l="0" t="0" r="6350" b="0"/>
            <wp:docPr id="1376639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93BC" w14:textId="77777777" w:rsidR="00CE2C91" w:rsidRDefault="00CE2C91"/>
    <w:p w14:paraId="1773D17A" w14:textId="18101B98" w:rsidR="00CE2C91" w:rsidRDefault="00CE2C91">
      <w:pPr>
        <w:rPr>
          <w:rFonts w:hint="eastAsia"/>
        </w:rPr>
      </w:pPr>
      <w:r>
        <w:rPr>
          <w:rFonts w:hint="eastAsia"/>
        </w:rPr>
        <w:t>二、edge启动成功（启动命令中添加</w:t>
      </w:r>
      <w:r w:rsidRPr="00CE2C91">
        <w:rPr>
          <w:rFonts w:hint="eastAsia"/>
        </w:rPr>
        <w:t>--</w:t>
      </w:r>
      <w:proofErr w:type="spellStart"/>
      <w:r w:rsidRPr="00CE2C91">
        <w:rPr>
          <w:rFonts w:hint="eastAsia"/>
        </w:rPr>
        <w:t>disable_browser</w:t>
      </w:r>
      <w:proofErr w:type="spellEnd"/>
      <w:r>
        <w:rPr>
          <w:rFonts w:hint="eastAsia"/>
        </w:rPr>
        <w:t>，则不弹出该界面）</w:t>
      </w:r>
    </w:p>
    <w:p w14:paraId="418E05C5" w14:textId="6C1CACD8" w:rsidR="00CE2C91" w:rsidRDefault="00CE2C91">
      <w:r>
        <w:rPr>
          <w:noProof/>
        </w:rPr>
        <w:drawing>
          <wp:inline distT="0" distB="0" distL="0" distR="0" wp14:anchorId="3A942428" wp14:editId="0E04A456">
            <wp:extent cx="5264150" cy="2724150"/>
            <wp:effectExtent l="0" t="0" r="0" b="0"/>
            <wp:docPr id="6775946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98A9" w14:textId="2BBEB714" w:rsidR="00CE2C91" w:rsidRDefault="00CE2C91">
      <w:r>
        <w:rPr>
          <w:rFonts w:hint="eastAsia"/>
        </w:rPr>
        <w:lastRenderedPageBreak/>
        <w:t>三、前端操作</w:t>
      </w:r>
    </w:p>
    <w:p w14:paraId="5646A8A4" w14:textId="2BF1A3FB" w:rsidR="00CE2C91" w:rsidRDefault="00CE2C91">
      <w:r>
        <w:rPr>
          <w:rFonts w:hint="eastAsia"/>
        </w:rPr>
        <w:t>1.界面操作介绍</w:t>
      </w:r>
    </w:p>
    <w:p w14:paraId="776032CF" w14:textId="40D569BF" w:rsidR="00CE2C91" w:rsidRDefault="00CE2C91">
      <w:r>
        <w:rPr>
          <w:noProof/>
        </w:rPr>
        <w:drawing>
          <wp:inline distT="0" distB="0" distL="0" distR="0" wp14:anchorId="1876218A" wp14:editId="5F71061E">
            <wp:extent cx="5270500" cy="2724150"/>
            <wp:effectExtent l="0" t="0" r="6350" b="0"/>
            <wp:docPr id="2652257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BFDD" w14:textId="225E5839" w:rsidR="00CE2C91" w:rsidRDefault="00CE2C91">
      <w:r>
        <w:rPr>
          <w:rFonts w:hint="eastAsia"/>
        </w:rPr>
        <w:t>2.添加物料信息</w:t>
      </w:r>
    </w:p>
    <w:p w14:paraId="7D4DCBA6" w14:textId="15BDAB7E" w:rsidR="00CE2C91" w:rsidRDefault="00CE2C91">
      <w:r>
        <w:rPr>
          <w:noProof/>
        </w:rPr>
        <w:drawing>
          <wp:inline distT="0" distB="0" distL="0" distR="0" wp14:anchorId="071564E3" wp14:editId="18110171">
            <wp:extent cx="5264150" cy="2724150"/>
            <wp:effectExtent l="0" t="0" r="0" b="0"/>
            <wp:docPr id="15612026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1426" w14:textId="5CE213EE" w:rsidR="00CE2C91" w:rsidRDefault="00CE2C91">
      <w:pPr>
        <w:rPr>
          <w:rFonts w:hint="eastAsia"/>
        </w:rPr>
      </w:pPr>
      <w:r>
        <w:rPr>
          <w:rFonts w:hint="eastAsia"/>
        </w:rPr>
        <w:t>3.</w:t>
      </w:r>
      <w:r w:rsidR="009D7756">
        <w:rPr>
          <w:rFonts w:hint="eastAsia"/>
        </w:rPr>
        <w:t>物料新建完成</w:t>
      </w:r>
      <w:r>
        <w:rPr>
          <w:noProof/>
        </w:rPr>
        <w:lastRenderedPageBreak/>
        <w:drawing>
          <wp:inline distT="0" distB="0" distL="0" distR="0" wp14:anchorId="7D945F19" wp14:editId="6C948075">
            <wp:extent cx="5264150" cy="2724150"/>
            <wp:effectExtent l="0" t="0" r="0" b="0"/>
            <wp:docPr id="6867619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FCDD" w14:textId="11411A54" w:rsidR="00CE2C91" w:rsidRDefault="009D7756">
      <w:r>
        <w:rPr>
          <w:rFonts w:hint="eastAsia"/>
        </w:rPr>
        <w:t>4.添加物料至堆栈</w:t>
      </w:r>
      <w:r>
        <w:rPr>
          <w:noProof/>
        </w:rPr>
        <w:drawing>
          <wp:inline distT="0" distB="0" distL="0" distR="0" wp14:anchorId="599DA340" wp14:editId="63CC7515">
            <wp:extent cx="5264150" cy="2724150"/>
            <wp:effectExtent l="0" t="0" r="0" b="0"/>
            <wp:docPr id="940120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FE9F" w14:textId="407BA139" w:rsidR="009D7756" w:rsidRDefault="009D7756">
      <w:pPr>
        <w:rPr>
          <w:rFonts w:hint="eastAsia"/>
        </w:rPr>
      </w:pPr>
      <w:r>
        <w:rPr>
          <w:rFonts w:hint="eastAsia"/>
        </w:rPr>
        <w:t>5.设置工作流</w:t>
      </w:r>
    </w:p>
    <w:p w14:paraId="79F6648A" w14:textId="0E307EFB" w:rsidR="009D7756" w:rsidRDefault="009D7756">
      <w:r>
        <w:rPr>
          <w:noProof/>
        </w:rPr>
        <w:lastRenderedPageBreak/>
        <w:drawing>
          <wp:inline distT="0" distB="0" distL="0" distR="0" wp14:anchorId="75841ED3" wp14:editId="59C132F3">
            <wp:extent cx="5264150" cy="2724150"/>
            <wp:effectExtent l="0" t="0" r="0" b="0"/>
            <wp:docPr id="852997950" name="图片 1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97950" name="图片 1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EAC7" w14:textId="085B6B4C" w:rsidR="009D7756" w:rsidRDefault="009D7756">
      <w:pPr>
        <w:rPr>
          <w:rFonts w:hint="eastAsia"/>
        </w:rPr>
      </w:pPr>
      <w:r>
        <w:rPr>
          <w:rFonts w:hint="eastAsia"/>
        </w:rPr>
        <w:t>6.设置驱动所需要的参数</w:t>
      </w:r>
      <w:r>
        <w:rPr>
          <w:noProof/>
        </w:rPr>
        <w:drawing>
          <wp:inline distT="0" distB="0" distL="0" distR="0" wp14:anchorId="66F98CD7" wp14:editId="583A905D">
            <wp:extent cx="5264150" cy="2724150"/>
            <wp:effectExtent l="0" t="0" r="0" b="0"/>
            <wp:docPr id="17746612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D2DA" w14:textId="746A37A4" w:rsidR="009D7756" w:rsidRPr="009D7756" w:rsidRDefault="009D7756">
      <w:r>
        <w:rPr>
          <w:rFonts w:hint="eastAsia"/>
        </w:rPr>
        <w:t>7.连接各驱动块，完成工作流</w:t>
      </w:r>
      <w:r>
        <w:rPr>
          <w:noProof/>
        </w:rPr>
        <w:lastRenderedPageBreak/>
        <w:drawing>
          <wp:inline distT="0" distB="0" distL="0" distR="0" wp14:anchorId="2DD57770" wp14:editId="47530D85">
            <wp:extent cx="5264150" cy="2724150"/>
            <wp:effectExtent l="0" t="0" r="0" b="0"/>
            <wp:docPr id="2940802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76C4" w14:textId="627EB033" w:rsidR="009D7756" w:rsidRDefault="009D7756">
      <w:r>
        <w:rPr>
          <w:rFonts w:hint="eastAsia"/>
        </w:rPr>
        <w:t>8.（启动工作</w:t>
      </w:r>
      <w:proofErr w:type="gramStart"/>
      <w:r>
        <w:rPr>
          <w:rFonts w:hint="eastAsia"/>
        </w:rPr>
        <w:t>流开始</w:t>
      </w:r>
      <w:proofErr w:type="gramEnd"/>
      <w:r>
        <w:rPr>
          <w:rFonts w:hint="eastAsia"/>
        </w:rPr>
        <w:t>运行）物料转移至</w:t>
      </w:r>
      <w:proofErr w:type="gramStart"/>
      <w:r>
        <w:rPr>
          <w:rFonts w:hint="eastAsia"/>
        </w:rPr>
        <w:t>反应站</w:t>
      </w:r>
      <w:proofErr w:type="gramEnd"/>
      <w:r>
        <w:rPr>
          <w:noProof/>
        </w:rPr>
        <w:drawing>
          <wp:inline distT="0" distB="0" distL="0" distR="0" wp14:anchorId="4403EE18" wp14:editId="2AD84EC8">
            <wp:extent cx="5264150" cy="2724150"/>
            <wp:effectExtent l="0" t="0" r="0" b="0"/>
            <wp:docPr id="1182826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131F2" w14:textId="299A7E78" w:rsidR="009D7756" w:rsidRDefault="009D7756">
      <w:r>
        <w:rPr>
          <w:rFonts w:hint="eastAsia"/>
        </w:rPr>
        <w:t>9.</w:t>
      </w:r>
      <w:r w:rsidRPr="009D7756">
        <w:rPr>
          <w:rFonts w:hint="eastAsia"/>
        </w:rPr>
        <w:t xml:space="preserve"> </w:t>
      </w:r>
      <w:r>
        <w:rPr>
          <w:rFonts w:hint="eastAsia"/>
        </w:rPr>
        <w:t>（启动工作流</w:t>
      </w:r>
      <w:r>
        <w:rPr>
          <w:rFonts w:hint="eastAsia"/>
        </w:rPr>
        <w:t>运行结束</w:t>
      </w:r>
      <w:r>
        <w:rPr>
          <w:rFonts w:hint="eastAsia"/>
        </w:rPr>
        <w:t>）物料转移至</w:t>
      </w:r>
      <w:r>
        <w:rPr>
          <w:rFonts w:hint="eastAsia"/>
        </w:rPr>
        <w:t>堆栈</w:t>
      </w:r>
      <w:r>
        <w:rPr>
          <w:noProof/>
        </w:rPr>
        <w:lastRenderedPageBreak/>
        <w:drawing>
          <wp:inline distT="0" distB="0" distL="0" distR="0" wp14:anchorId="6E1DDA59" wp14:editId="325CBD56">
            <wp:extent cx="5264150" cy="2724150"/>
            <wp:effectExtent l="0" t="0" r="0" b="0"/>
            <wp:docPr id="109543834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1EEA" w14:textId="125D7BBA" w:rsidR="009D7756" w:rsidRDefault="009D7756">
      <w:pPr>
        <w:rPr>
          <w:rFonts w:hint="eastAsia"/>
        </w:rPr>
      </w:pPr>
      <w:r>
        <w:rPr>
          <w:rFonts w:hint="eastAsia"/>
        </w:rPr>
        <w:t>四、添加药品信息（输入CAS号自动添加，设置余量）</w:t>
      </w:r>
    </w:p>
    <w:p w14:paraId="5BB1436B" w14:textId="4521109F" w:rsidR="009D7756" w:rsidRPr="009D7756" w:rsidRDefault="009D775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BB95A67" wp14:editId="27603EFA">
            <wp:extent cx="5264150" cy="2724150"/>
            <wp:effectExtent l="0" t="0" r="0" b="0"/>
            <wp:docPr id="11623570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8207" w14:textId="65266D00" w:rsidR="009D7756" w:rsidRPr="009D7756" w:rsidRDefault="009D7756">
      <w:pPr>
        <w:rPr>
          <w:rFonts w:hint="eastAsia"/>
        </w:rPr>
      </w:pPr>
    </w:p>
    <w:sectPr w:rsidR="009D7756" w:rsidRPr="009D77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96"/>
    <w:rsid w:val="000A462C"/>
    <w:rsid w:val="003F4C96"/>
    <w:rsid w:val="00780838"/>
    <w:rsid w:val="00930333"/>
    <w:rsid w:val="009D7756"/>
    <w:rsid w:val="00CE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91B2"/>
  <w15:chartTrackingRefBased/>
  <w15:docId w15:val="{0B9689D0-C3E3-4114-BAF3-56C8511B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4C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C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C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C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C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C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C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C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4C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4C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4C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4C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4C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4C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4C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4C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C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4C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4C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C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C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4C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4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 Li</dc:creator>
  <cp:keywords/>
  <dc:description/>
  <cp:lastModifiedBy>Xinyu Li</cp:lastModifiedBy>
  <cp:revision>2</cp:revision>
  <dcterms:created xsi:type="dcterms:W3CDTF">2026-01-01T07:04:00Z</dcterms:created>
  <dcterms:modified xsi:type="dcterms:W3CDTF">2026-01-01T07:19:00Z</dcterms:modified>
</cp:coreProperties>
</file>