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77DE" w14:textId="77777777" w:rsidR="003279CE" w:rsidRDefault="003279CE">
      <w:r w:rsidRPr="003279CE">
        <w:rPr>
          <w:b/>
          <w:bCs/>
        </w:rPr>
        <w:t>SERVICE AGREEMENT</w:t>
      </w:r>
      <w:r w:rsidRPr="003279CE">
        <w:t xml:space="preserve"> </w:t>
      </w:r>
    </w:p>
    <w:p w14:paraId="2D82A5E5" w14:textId="7FC16422" w:rsidR="005000A9" w:rsidRDefault="003279CE" w:rsidP="003279CE">
      <w:pPr>
        <w:pStyle w:val="ListParagraph"/>
        <w:numPr>
          <w:ilvl w:val="0"/>
          <w:numId w:val="1"/>
        </w:numPr>
      </w:pPr>
      <w:r w:rsidRPr="003279CE">
        <w:t>This Contract is made between [Client Company] and [Service Provider] for the provision of services. The agreement outlines the scope of work, project milestones, and terms of compensation. The parties agree to a non-disclosure clause regarding confidential information. This document is legally binding upon signature by both parties.</w:t>
      </w:r>
    </w:p>
    <w:sectPr w:rsidR="00500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6A39"/>
    <w:multiLevelType w:val="hybridMultilevel"/>
    <w:tmpl w:val="D57EC99A"/>
    <w:lvl w:ilvl="0" w:tplc="40090001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num w:numId="1" w16cid:durableId="118058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CE"/>
    <w:rsid w:val="002D73EE"/>
    <w:rsid w:val="003279CE"/>
    <w:rsid w:val="003574B8"/>
    <w:rsid w:val="005000A9"/>
    <w:rsid w:val="00C916E3"/>
    <w:rsid w:val="00CF50A4"/>
    <w:rsid w:val="00D1393C"/>
    <w:rsid w:val="00E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B03C"/>
  <w15:chartTrackingRefBased/>
  <w15:docId w15:val="{EB8A3880-C9B9-4CAD-8EB0-7D09492A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50" w:lineRule="auto"/>
        <w:ind w:left="-402" w:hanging="2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3C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CE"/>
    <w:pPr>
      <w:numPr>
        <w:ilvl w:val="1"/>
      </w:numPr>
      <w:spacing w:after="160"/>
      <w:ind w:left="-402" w:hanging="27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Ptael</dc:creator>
  <cp:keywords/>
  <dc:description/>
  <cp:lastModifiedBy>Pravin Ptael</cp:lastModifiedBy>
  <cp:revision>1</cp:revision>
  <dcterms:created xsi:type="dcterms:W3CDTF">2025-09-14T03:01:00Z</dcterms:created>
  <dcterms:modified xsi:type="dcterms:W3CDTF">2025-09-14T03:01:00Z</dcterms:modified>
</cp:coreProperties>
</file>