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B97" w:rsidRDefault="00CB5B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B5B97" w:rsidRDefault="007B705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2"/>
          <w:szCs w:val="1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1F497D"/>
          <w:sz w:val="32"/>
          <w:szCs w:val="32"/>
        </w:rPr>
        <w:t xml:space="preserve">ANIL </w:t>
      </w:r>
      <w:r w:rsidR="004B5851">
        <w:rPr>
          <w:rFonts w:ascii="Arial" w:eastAsia="Arial" w:hAnsi="Arial" w:cs="Arial"/>
          <w:b/>
          <w:color w:val="1F497D"/>
          <w:sz w:val="32"/>
          <w:szCs w:val="32"/>
        </w:rPr>
        <w:t xml:space="preserve">MALIK </w:t>
      </w:r>
      <w:r w:rsidR="008047F6">
        <w:rPr>
          <w:rFonts w:ascii="Arial" w:eastAsia="Arial" w:hAnsi="Arial" w:cs="Arial"/>
          <w:b/>
          <w:noProof/>
          <w:color w:val="000000"/>
          <w:sz w:val="36"/>
          <w:szCs w:val="36"/>
        </w:rPr>
      </w:r>
      <w:r w:rsidR="008047F6">
        <w:rPr>
          <w:rFonts w:ascii="Arial" w:eastAsia="Arial" w:hAnsi="Arial" w:cs="Arial"/>
          <w:b/>
          <w:noProof/>
          <w:color w:val="000000"/>
          <w:sz w:val="36"/>
          <w:szCs w:val="36"/>
        </w:rPr>
        <w:pict w14:anchorId="13B86C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3.75pt" o:hralign="center" o:hr="t">
            <v:imagedata r:id="rId5" o:title="BD21307_"/>
          </v:shape>
        </w:pict>
      </w:r>
    </w:p>
    <w:p w:rsidR="00CB5B97" w:rsidRDefault="004B5851">
      <w:pPr>
        <w:spacing w:after="0" w:line="240" w:lineRule="auto"/>
        <w:jc w:val="both"/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1F497D"/>
          <w:sz w:val="24"/>
          <w:szCs w:val="24"/>
          <w:u w:val="single"/>
        </w:rPr>
        <w:t>PERSONAL DETAILS</w:t>
      </w:r>
    </w:p>
    <w:p w:rsidR="00CB5B97" w:rsidRDefault="00CB5B9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10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6"/>
        <w:gridCol w:w="6566"/>
        <w:gridCol w:w="2164"/>
      </w:tblGrid>
      <w:tr w:rsidR="00CB5B97">
        <w:trPr>
          <w:trHeight w:val="2940"/>
        </w:trPr>
        <w:tc>
          <w:tcPr>
            <w:tcW w:w="1736" w:type="dxa"/>
          </w:tcPr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Phone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E-mail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Education</w:t>
            </w: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Certification</w:t>
            </w: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Languages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Date of Birth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Present 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Address.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</w:t>
            </w: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Permanent Address    </w:t>
            </w:r>
          </w:p>
        </w:tc>
        <w:tc>
          <w:tcPr>
            <w:tcW w:w="6566" w:type="dxa"/>
          </w:tcPr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9550357308</w:t>
            </w:r>
          </w:p>
          <w:p w:rsidR="00CB5B97" w:rsidRDefault="0091627F">
            <w:pPr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6">
              <w:r w:rsidR="00C622C2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anilkmalik17</w:t>
              </w:r>
              <w:r w:rsidR="004B5851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@gmail.com</w:t>
              </w:r>
            </w:hyperlink>
          </w:p>
          <w:p w:rsidR="00CB5B97" w:rsidRDefault="004B5851">
            <w:pPr>
              <w:widowControl w:val="0"/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PG Diploma in Business Administration (HRM)- SCDL, Pune (2012)</w:t>
            </w:r>
          </w:p>
          <w:p w:rsidR="00CB5B97" w:rsidRDefault="004B5851">
            <w:pPr>
              <w:widowControl w:val="0"/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 (English) - Osmania University (1998)</w:t>
            </w:r>
          </w:p>
          <w:p w:rsidR="00CB5B97" w:rsidRDefault="004B5851">
            <w:pPr>
              <w:widowControl w:val="0"/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 - Osmania University (1996)</w:t>
            </w:r>
          </w:p>
          <w:p w:rsidR="00CB5B97" w:rsidRDefault="004B5851">
            <w:pPr>
              <w:widowControl w:val="0"/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Diploma in Electrical Engineering from Indian Air Force (1994)</w:t>
            </w:r>
          </w:p>
          <w:p w:rsidR="00CB5B97" w:rsidRDefault="004B5851">
            <w:pPr>
              <w:widowControl w:val="0"/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Certificate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Corporate office management- Synchro Serve Global Solutions Pvt Ltd, Hyderabad, (2012)</w:t>
            </w:r>
          </w:p>
          <w:p w:rsidR="00CB5B97" w:rsidRDefault="004B5851">
            <w:pPr>
              <w:widowControl w:val="0"/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Certificate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Security Management of Strategic Installations.</w:t>
            </w:r>
          </w:p>
          <w:p w:rsidR="00CB5B97" w:rsidRDefault="004B5851">
            <w:pPr>
              <w:widowControl w:val="0"/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Under IGNOU-Air Force Community College (2011)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English, Hindi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Aug 1974</w:t>
            </w: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Shri Balaji Gulmohar Township, Kaushlaya Colony, Near Maa Villas,  Bachupally, Hyderabad-500090, Telangana</w:t>
            </w:r>
          </w:p>
          <w:p w:rsidR="00CB5B97" w:rsidRDefault="00CB5B97">
            <w:pPr>
              <w:spacing w:after="0" w:line="30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CB5B97" w:rsidRDefault="004B5851">
            <w:pPr>
              <w:spacing w:after="0" w:line="300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Pancham Nagar, Old DC Road, Sonepat-131001, Haryana</w:t>
            </w:r>
          </w:p>
        </w:tc>
        <w:tc>
          <w:tcPr>
            <w:tcW w:w="2164" w:type="dxa"/>
          </w:tcPr>
          <w:p w:rsidR="00CB5B97" w:rsidRDefault="004069A8">
            <w:pPr>
              <w:spacing w:after="0" w:line="30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1F497D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25422C1" wp14:editId="20C63B0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185420</wp:posOffset>
                  </wp:positionV>
                  <wp:extent cx="1117600" cy="1974850"/>
                  <wp:effectExtent l="0" t="0" r="6350" b="635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B5B97" w:rsidRDefault="004B5851">
      <w:pPr>
        <w:spacing w:after="0" w:line="240" w:lineRule="auto"/>
        <w:ind w:left="90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30482</wp:posOffset>
                </wp:positionH>
                <wp:positionV relativeFrom="paragraph">
                  <wp:posOffset>70485</wp:posOffset>
                </wp:positionV>
                <wp:extent cx="6581775" cy="1270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30482</wp:posOffset>
                </wp:positionH>
                <wp:positionV relativeFrom="paragraph">
                  <wp:posOffset>70485</wp:posOffset>
                </wp:positionV>
                <wp:extent cx="658177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5B97" w:rsidRDefault="004B5851">
      <w:pPr>
        <w:spacing w:after="0" w:line="300" w:lineRule="auto"/>
        <w:ind w:left="90"/>
        <w:jc w:val="both"/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1F497D"/>
          <w:sz w:val="24"/>
          <w:szCs w:val="24"/>
          <w:u w:val="single"/>
        </w:rPr>
        <w:t xml:space="preserve">PROFILE </w:t>
      </w:r>
    </w:p>
    <w:p w:rsidR="00CB5B97" w:rsidRDefault="00CB5B97">
      <w:pPr>
        <w:spacing w:after="0" w:line="300" w:lineRule="auto"/>
        <w:jc w:val="both"/>
        <w:rPr>
          <w:rFonts w:ascii="Arial" w:eastAsia="Arial" w:hAnsi="Arial" w:cs="Arial"/>
          <w:b/>
          <w:color w:val="000000"/>
          <w:sz w:val="10"/>
          <w:szCs w:val="10"/>
        </w:rPr>
      </w:pPr>
    </w:p>
    <w:p w:rsidR="00CB5B97" w:rsidRDefault="004B5851">
      <w:pPr>
        <w:spacing w:after="0" w:line="300" w:lineRule="auto"/>
        <w:ind w:left="8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Seeking a role in administration, operations, asset management &amp; electrical engineering to deliver effective management, operational readiness and leadership skills for an organization</w:t>
      </w:r>
    </w:p>
    <w:p w:rsidR="00CB5B97" w:rsidRDefault="00CB5B97">
      <w:pPr>
        <w:spacing w:after="0" w:line="300" w:lineRule="auto"/>
        <w:jc w:val="both"/>
        <w:rPr>
          <w:rFonts w:ascii="Arial" w:eastAsia="Arial" w:hAnsi="Arial" w:cs="Arial"/>
          <w:b/>
          <w:color w:val="000000"/>
          <w:sz w:val="6"/>
          <w:szCs w:val="6"/>
          <w:u w:val="single"/>
        </w:rPr>
      </w:pPr>
    </w:p>
    <w:p w:rsidR="00CB5B97" w:rsidRDefault="004B5851">
      <w:pPr>
        <w:numPr>
          <w:ilvl w:val="0"/>
          <w:numId w:val="4"/>
        </w:numPr>
        <w:spacing w:after="0" w:line="300" w:lineRule="auto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>Detailed oriented professional with 20+ years of experience in Electrical Engineering, Aircraft fleet operations, administration, operations &amp; asset Management.</w:t>
      </w:r>
    </w:p>
    <w:p w:rsidR="00CB5B97" w:rsidRDefault="004B5851">
      <w:pPr>
        <w:numPr>
          <w:ilvl w:val="0"/>
          <w:numId w:val="4"/>
        </w:numPr>
        <w:spacing w:after="0" w:line="300" w:lineRule="auto"/>
        <w:jc w:val="both"/>
        <w:rPr>
          <w:b/>
        </w:rPr>
      </w:pPr>
      <w:r>
        <w:rPr>
          <w:rFonts w:ascii="Arial" w:eastAsia="Arial" w:hAnsi="Arial" w:cs="Arial"/>
          <w:sz w:val="20"/>
          <w:szCs w:val="20"/>
        </w:rPr>
        <w:t xml:space="preserve">Experience in Operations Management with extensive knowledge in developing &amp; streamlining system meeting goals within the cost, time &amp; quality parameters. </w:t>
      </w:r>
    </w:p>
    <w:p w:rsidR="00CB5B97" w:rsidRDefault="004B5851">
      <w:pPr>
        <w:numPr>
          <w:ilvl w:val="0"/>
          <w:numId w:val="4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Proficiency in resolving performance bottlenecks and achieving the desired objectives with expertise in the troubleshooting and optimal utilization of resources. </w:t>
      </w:r>
    </w:p>
    <w:p w:rsidR="00CB5B97" w:rsidRDefault="004B5851">
      <w:pPr>
        <w:numPr>
          <w:ilvl w:val="0"/>
          <w:numId w:val="4"/>
        </w:numPr>
        <w:spacing w:after="0" w:line="300" w:lineRule="auto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>Always support and ensure that all the activities are carried out efficiently &amp; effectively to allow other operations to function properly.</w:t>
      </w:r>
    </w:p>
    <w:p w:rsidR="00CB5B97" w:rsidRDefault="004B5851">
      <w:pPr>
        <w:numPr>
          <w:ilvl w:val="0"/>
          <w:numId w:val="4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Co-ordination &amp; support teams for flawless management with priority of actions. </w:t>
      </w:r>
    </w:p>
    <w:p w:rsidR="00CB5B97" w:rsidRDefault="004B5851">
      <w:pPr>
        <w:numPr>
          <w:ilvl w:val="0"/>
          <w:numId w:val="4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Oversees facility services, maintenance activities &amp; tradesperson (support team).</w:t>
      </w:r>
    </w:p>
    <w:p w:rsidR="00CB5B97" w:rsidRDefault="004B5851">
      <w:pPr>
        <w:numPr>
          <w:ilvl w:val="0"/>
          <w:numId w:val="5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Monitoring of office inventory and the purchase of new material with attention to budgetary constraints.</w:t>
      </w:r>
    </w:p>
    <w:p w:rsidR="00CB5B97" w:rsidRDefault="004B5851">
      <w:pPr>
        <w:numPr>
          <w:ilvl w:val="0"/>
          <w:numId w:val="4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Proficiency in achieving the desired objectives with zeal for continuous improvement, long term approach to work that systematically achieve small incremental changes in process to improve efficiency &amp; quality.</w:t>
      </w:r>
    </w:p>
    <w:p w:rsidR="00CB5B97" w:rsidRDefault="004B5851">
      <w:pPr>
        <w:numPr>
          <w:ilvl w:val="0"/>
          <w:numId w:val="3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Adept in providing administrative and office management support to work colleagues in a busy office environment, handling grievances and team management skills </w:t>
      </w:r>
    </w:p>
    <w:p w:rsidR="00CB5B97" w:rsidRDefault="004B5851">
      <w:pPr>
        <w:numPr>
          <w:ilvl w:val="0"/>
          <w:numId w:val="3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Effective interpersonal and communication skills to interact with proactive and flexible approach to multitask and ability to work autonomously and take ownership of all aspects of a task.</w:t>
      </w:r>
    </w:p>
    <w:p w:rsidR="00CB5B97" w:rsidRDefault="004B5851">
      <w:pPr>
        <w:numPr>
          <w:ilvl w:val="0"/>
          <w:numId w:val="3"/>
        </w:numPr>
        <w:spacing w:after="0" w:line="300" w:lineRule="auto"/>
        <w:jc w:val="both"/>
        <w:rPr>
          <w:b/>
        </w:rPr>
      </w:pPr>
      <w:r>
        <w:rPr>
          <w:rFonts w:ascii="Arial" w:eastAsia="Arial" w:hAnsi="Arial" w:cs="Arial"/>
          <w:sz w:val="20"/>
          <w:szCs w:val="20"/>
        </w:rPr>
        <w:t>Proficient in computer operations in MS office &amp; internet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tbl>
      <w:tblPr>
        <w:tblStyle w:val="a0"/>
        <w:tblpPr w:leftFromText="180" w:rightFromText="180" w:horzAnchor="margin" w:tblpY="547"/>
        <w:tblW w:w="10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08"/>
      </w:tblGrid>
      <w:tr w:rsidR="00CB5B97" w:rsidTr="0091234A">
        <w:trPr>
          <w:trHeight w:val="2780"/>
        </w:trPr>
        <w:tc>
          <w:tcPr>
            <w:tcW w:w="10708" w:type="dxa"/>
          </w:tcPr>
          <w:p w:rsidR="00CB5B97" w:rsidRDefault="00CB5B97" w:rsidP="00912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tbl>
            <w:tblPr>
              <w:tblStyle w:val="a1"/>
              <w:tblW w:w="103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001"/>
              <w:gridCol w:w="369"/>
              <w:gridCol w:w="3941"/>
            </w:tblGrid>
            <w:tr w:rsidR="00CB5B97">
              <w:trPr>
                <w:trHeight w:val="2540"/>
              </w:trPr>
              <w:tc>
                <w:tcPr>
                  <w:tcW w:w="6001" w:type="dxa"/>
                </w:tcPr>
                <w:p w:rsidR="00CB5B97" w:rsidRDefault="004B5851" w:rsidP="008047F6">
                  <w:pPr>
                    <w:framePr w:hSpace="180" w:wrap="around" w:hAnchor="margin" w:y="547"/>
                    <w:spacing w:after="0" w:line="300" w:lineRule="auto"/>
                    <w:jc w:val="both"/>
                    <w:rPr>
                      <w:rFonts w:ascii="Arial" w:eastAsia="Arial" w:hAnsi="Arial" w:cs="Arial"/>
                      <w:b/>
                      <w:color w:val="1F497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color w:val="1F497D"/>
                      <w:sz w:val="24"/>
                      <w:szCs w:val="24"/>
                      <w:u w:val="single"/>
                    </w:rPr>
                    <w:t>NOTEWORTHY CREDITS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3"/>
                    </w:numPr>
                    <w:spacing w:after="0" w:line="300" w:lineRule="auto"/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Handling Hindustan Piston Trainer Aircraft (HPT-32) Electrical System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3"/>
                    </w:numPr>
                    <w:spacing w:after="0" w:line="300" w:lineRule="auto"/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Planning, executing &amp; documentation of PMS schedule and monitoring of life components for aircrafts of the fleet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3"/>
                    </w:numPr>
                    <w:spacing w:after="0" w:line="300" w:lineRule="auto"/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Operations, servicing, fault rectifications, record log books &amp; preventive maintenance to get the best of the team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3"/>
                    </w:numPr>
                    <w:spacing w:after="0" w:line="300" w:lineRule="auto"/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Always adhere to the laid down SOP &amp; KPI by the Management for the continuous improvement at work place with zeal.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3"/>
                    </w:numPr>
                    <w:spacing w:after="0" w:line="300" w:lineRule="auto"/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Efficiently handled the customer service department for smooth operations with customer base across the nation with team building.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3"/>
                    </w:numPr>
                    <w:spacing w:after="0" w:line="300" w:lineRule="auto"/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Took a serious note on safety &amp; security of man, material, asset and the buildings as a part &amp; parcel of life in defence environment.</w:t>
                  </w:r>
                </w:p>
              </w:tc>
              <w:tc>
                <w:tcPr>
                  <w:tcW w:w="369" w:type="dxa"/>
                </w:tcPr>
                <w:p w:rsidR="00CB5B97" w:rsidRDefault="00CB5B97" w:rsidP="008047F6">
                  <w:pPr>
                    <w:framePr w:hSpace="180" w:wrap="around" w:hAnchor="margin" w:y="547"/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941" w:type="dxa"/>
                </w:tcPr>
                <w:p w:rsidR="00CB5B97" w:rsidRDefault="004B5851" w:rsidP="008047F6">
                  <w:pPr>
                    <w:framePr w:hSpace="180" w:wrap="around" w:hAnchor="margin" w:y="547"/>
                    <w:spacing w:after="0" w:line="300" w:lineRule="auto"/>
                    <w:ind w:left="90"/>
                    <w:jc w:val="both"/>
                    <w:rPr>
                      <w:rFonts w:ascii="Arial" w:eastAsia="Arial" w:hAnsi="Arial" w:cs="Arial"/>
                      <w:b/>
                      <w:color w:val="1F497D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color w:val="1F497D"/>
                      <w:sz w:val="24"/>
                      <w:szCs w:val="24"/>
                      <w:u w:val="single"/>
                    </w:rPr>
                    <w:t>KEY SKILLS</w:t>
                  </w:r>
                </w:p>
                <w:p w:rsidR="00CB5B97" w:rsidRDefault="00CB5B97" w:rsidP="008047F6">
                  <w:pPr>
                    <w:framePr w:hSpace="180" w:wrap="around" w:hAnchor="margin" w:y="547"/>
                    <w:spacing w:after="0" w:line="300" w:lineRule="auto"/>
                    <w:ind w:left="432" w:hanging="360"/>
                    <w:jc w:val="both"/>
                    <w:rPr>
                      <w:rFonts w:ascii="Arial" w:eastAsia="Arial" w:hAnsi="Arial" w:cs="Arial"/>
                      <w:color w:val="000000"/>
                      <w:sz w:val="4"/>
                      <w:szCs w:val="4"/>
                    </w:rPr>
                  </w:pP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Operations Management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Power plant </w:t>
                  </w:r>
                  <w:r w:rsidR="00923210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&amp; </w:t>
                  </w:r>
                  <w:r w:rsidR="00C01A6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air-conditioning service</w:t>
                  </w:r>
                  <w:r w:rsidR="00923210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operations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Forecasting &amp; managing spare parts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Team Building &amp;</w:t>
                  </w:r>
                  <w:r w:rsidR="00B715A6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Development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Cross-Functional Coordination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Performance Improvement</w:t>
                  </w:r>
                </w:p>
                <w:p w:rsidR="00B715A6" w:rsidRPr="00B715A6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Manpower </w:t>
                  </w:r>
                  <w:r w:rsidR="00B715A6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management</w:t>
                  </w:r>
                </w:p>
                <w:p w:rsidR="00B715A6" w:rsidRDefault="00B715A6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t xml:space="preserve">Asset &amp; utility </w:t>
                  </w:r>
                  <w:r w:rsidR="00A14AC8">
                    <w:t xml:space="preserve">management </w:t>
                  </w:r>
                </w:p>
                <w:p w:rsidR="00CB5B97" w:rsidRDefault="004B585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Flexible approach with logical reasoning.</w:t>
                  </w:r>
                </w:p>
                <w:p w:rsidR="00CB5B97" w:rsidRDefault="005A62E1" w:rsidP="008047F6">
                  <w:pPr>
                    <w:framePr w:hSpace="180" w:wrap="around" w:hAnchor="margin" w:y="547"/>
                    <w:numPr>
                      <w:ilvl w:val="0"/>
                      <w:numId w:val="6"/>
                    </w:numPr>
                    <w:spacing w:after="0" w:line="276" w:lineRule="auto"/>
                    <w:ind w:left="342" w:hanging="270"/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Integrity </w:t>
                  </w:r>
                  <w:r w:rsidR="005C1E61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and ownership with excellent work ethics </w:t>
                  </w:r>
                </w:p>
                <w:p w:rsidR="00CB5B97" w:rsidRDefault="00CB5B97" w:rsidP="008047F6">
                  <w:pPr>
                    <w:framePr w:hSpace="180" w:wrap="around" w:hAnchor="margin" w:y="547"/>
                    <w:spacing w:after="0" w:line="276" w:lineRule="auto"/>
                    <w:ind w:left="34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B5B97" w:rsidRDefault="00CB5B97" w:rsidP="0091234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CB5B97" w:rsidRDefault="00CB5B97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1F497D"/>
          <w:sz w:val="24"/>
          <w:szCs w:val="24"/>
          <w:u w:val="single"/>
        </w:rPr>
        <w:t>PROFESSIONAL EXPERIENCE</w:t>
      </w:r>
    </w:p>
    <w:tbl>
      <w:tblPr>
        <w:tblStyle w:val="a2"/>
        <w:tblW w:w="1021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3331"/>
        <w:gridCol w:w="2161"/>
      </w:tblGrid>
      <w:tr w:rsidR="00CB5B97">
        <w:trPr>
          <w:trHeight w:val="440"/>
        </w:trPr>
        <w:tc>
          <w:tcPr>
            <w:tcW w:w="4719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Organization</w:t>
            </w:r>
          </w:p>
        </w:tc>
        <w:tc>
          <w:tcPr>
            <w:tcW w:w="333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Designation</w:t>
            </w:r>
          </w:p>
        </w:tc>
        <w:tc>
          <w:tcPr>
            <w:tcW w:w="216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Duration</w:t>
            </w:r>
          </w:p>
        </w:tc>
      </w:tr>
      <w:tr w:rsidR="00CB5B97">
        <w:trPr>
          <w:trHeight w:val="320"/>
        </w:trPr>
        <w:tc>
          <w:tcPr>
            <w:tcW w:w="4719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Servomax Limited, Hyderabad</w:t>
            </w:r>
          </w:p>
        </w:tc>
        <w:tc>
          <w:tcPr>
            <w:tcW w:w="333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BDM-CSD</w:t>
            </w:r>
          </w:p>
        </w:tc>
        <w:tc>
          <w:tcPr>
            <w:tcW w:w="216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Jul 2018- Dec 2018</w:t>
            </w:r>
          </w:p>
        </w:tc>
      </w:tr>
      <w:tr w:rsidR="00CB5B97">
        <w:trPr>
          <w:trHeight w:val="260"/>
        </w:trPr>
        <w:tc>
          <w:tcPr>
            <w:tcW w:w="4719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Asian Multiplexes, Hyderabad</w:t>
            </w:r>
          </w:p>
        </w:tc>
        <w:tc>
          <w:tcPr>
            <w:tcW w:w="333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Maintenance Manager</w:t>
            </w:r>
          </w:p>
        </w:tc>
        <w:tc>
          <w:tcPr>
            <w:tcW w:w="216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Feb 2018- Jul 2018</w:t>
            </w:r>
          </w:p>
        </w:tc>
      </w:tr>
      <w:tr w:rsidR="00CB5B97">
        <w:trPr>
          <w:trHeight w:val="300"/>
        </w:trPr>
        <w:tc>
          <w:tcPr>
            <w:tcW w:w="4719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Inspire Clean Energy Pvt Ltd, Mumbai</w:t>
            </w:r>
          </w:p>
        </w:tc>
        <w:tc>
          <w:tcPr>
            <w:tcW w:w="333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Lead- Asset operations</w:t>
            </w:r>
          </w:p>
        </w:tc>
        <w:tc>
          <w:tcPr>
            <w:tcW w:w="216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 2016- Jul 2016</w:t>
            </w:r>
          </w:p>
        </w:tc>
      </w:tr>
      <w:tr w:rsidR="00CB5B97">
        <w:trPr>
          <w:trHeight w:val="180"/>
        </w:trPr>
        <w:tc>
          <w:tcPr>
            <w:tcW w:w="4719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GSB Forge Pvt. Ltd., Hyderabad</w:t>
            </w:r>
          </w:p>
        </w:tc>
        <w:tc>
          <w:tcPr>
            <w:tcW w:w="333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Maintenance Executive</w:t>
            </w:r>
          </w:p>
        </w:tc>
        <w:tc>
          <w:tcPr>
            <w:tcW w:w="2161" w:type="dxa"/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 2013 – Apr 2014</w:t>
            </w:r>
          </w:p>
        </w:tc>
      </w:tr>
      <w:tr w:rsidR="00CB5B97">
        <w:trPr>
          <w:trHeight w:val="18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Indian Air Force, Hyderabad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Sergeant (Junior Engineer)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B97" w:rsidRDefault="004B58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Nov1992 – Nov 2012</w:t>
            </w:r>
          </w:p>
        </w:tc>
      </w:tr>
    </w:tbl>
    <w:p w:rsidR="00CB5B97" w:rsidRDefault="00CB5B97">
      <w:pPr>
        <w:spacing w:after="0" w:line="300" w:lineRule="auto"/>
        <w:jc w:val="both"/>
        <w:rPr>
          <w:rFonts w:ascii="Arial" w:eastAsia="Arial" w:hAnsi="Arial" w:cs="Arial"/>
          <w:sz w:val="20"/>
          <w:szCs w:val="20"/>
        </w:rPr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F497D"/>
          <w:sz w:val="24"/>
          <w:szCs w:val="24"/>
          <w:u w:val="single"/>
        </w:rPr>
        <w:t>KEY DELIVERABLES</w:t>
      </w:r>
    </w:p>
    <w:p w:rsidR="00CB5B97" w:rsidRDefault="00CB5B97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Electrical Engineering: 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  <w:rPr>
          <w:b/>
        </w:rPr>
      </w:pPr>
      <w:r>
        <w:rPr>
          <w:rFonts w:ascii="Arial" w:eastAsia="Arial" w:hAnsi="Arial" w:cs="Arial"/>
          <w:sz w:val="20"/>
          <w:szCs w:val="20"/>
        </w:rPr>
        <w:t>Planning, scheduling and implementation of preventive/predictive maintenance of electrical equipment.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Hands on experience in operation &amp; maintenance of DG sets, Transformers, Air conditioners, Stabilizers, HT breakers, LT panels, cable layouts and switch gears. 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Operation, maintenance, troubleshooting &amp; carrying out the preventive maintenance schedule.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Conducting failure investigation analysis to identify gaps &amp; taking corrective measures so as to reduce equipment downtime &amp; maximize plant availability by taking timely action.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Creating and sustaining a dynamic environment that fosters development opportunities and motivates high performance amongst team members.</w:t>
      </w:r>
    </w:p>
    <w:p w:rsidR="00CB5B97" w:rsidRDefault="00CB5B97">
      <w:pPr>
        <w:spacing w:after="0" w:line="300" w:lineRule="auto"/>
        <w:ind w:left="720"/>
        <w:jc w:val="both"/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Administration &amp; Leadership: </w:t>
      </w:r>
    </w:p>
    <w:p w:rsidR="00CB5B97" w:rsidRDefault="004B585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45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>Plan &amp; Co-ordinate administrative procedures and systems to streamline to processes.</w:t>
      </w:r>
    </w:p>
    <w:p w:rsidR="00CB5B97" w:rsidRDefault="004B585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45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Planning &amp; execution of manpower resources effectively with delegation of authority. 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Train &amp; educate the team members as and when required to achieve the best results.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Manage office operations to ensure efficiency and productivity.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Manage schedules and deadlines.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Monitor inventory of office supplies and purchasing of new materials with attention to budgetary constraints.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Answering and resolving queries accurately and efficiently in a courteous and confident manner.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Ensure operations adhere to policies and regulations.</w:t>
      </w:r>
    </w:p>
    <w:p w:rsidR="00CB5B97" w:rsidRPr="00A00C73" w:rsidRDefault="004B5851" w:rsidP="00A00C73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Excellent organizational and multitasking abilities.</w:t>
      </w:r>
    </w:p>
    <w:p w:rsidR="00CB5B97" w:rsidRDefault="00CB5B97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Procurement Management: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Ensuring availability of man, material &amp; critical spare parts. 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Forecasting and procurement of critical parts for execution of technical jobs.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Procurement of office stationery and other material for daily needs to keep the smooth running without hurdles or breakdown.</w:t>
      </w:r>
    </w:p>
    <w:p w:rsidR="00CB5B97" w:rsidRDefault="004B5851">
      <w:pPr>
        <w:numPr>
          <w:ilvl w:val="0"/>
          <w:numId w:val="6"/>
        </w:numPr>
        <w:spacing w:after="0" w:line="300" w:lineRule="auto"/>
        <w:jc w:val="both"/>
      </w:pPr>
      <w:r>
        <w:rPr>
          <w:rFonts w:ascii="Arial" w:eastAsia="Arial" w:hAnsi="Arial" w:cs="Arial"/>
          <w:sz w:val="20"/>
          <w:szCs w:val="20"/>
        </w:rPr>
        <w:t>Maintaining service level agreement (SLA) and annual maintenance contracts (AMC) with third party vendors within the defined budget &amp; scope.</w:t>
      </w:r>
    </w:p>
    <w:p w:rsidR="00CB5B97" w:rsidRDefault="00CB5B97">
      <w:pPr>
        <w:spacing w:after="0" w:line="30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Customer Service Department:</w:t>
      </w:r>
    </w:p>
    <w:p w:rsidR="00CB5B97" w:rsidRDefault="004B5851">
      <w:pPr>
        <w:numPr>
          <w:ilvl w:val="0"/>
          <w:numId w:val="1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Planning, scheduling &amp; execution of all the operations and maintenance activities.</w:t>
      </w:r>
    </w:p>
    <w:p w:rsidR="00CB5B97" w:rsidRDefault="004B5851">
      <w:pPr>
        <w:numPr>
          <w:ilvl w:val="0"/>
          <w:numId w:val="1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Managing the resources skilfully with maximum utilisation at priority to understand the customer needs.</w:t>
      </w:r>
    </w:p>
    <w:p w:rsidR="00CB5B97" w:rsidRDefault="004B5851">
      <w:pPr>
        <w:numPr>
          <w:ilvl w:val="0"/>
          <w:numId w:val="1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Always open to implementing the new technologies at work to keep the team upfront.</w:t>
      </w:r>
    </w:p>
    <w:p w:rsidR="00CB5B97" w:rsidRDefault="004B5851">
      <w:pPr>
        <w:numPr>
          <w:ilvl w:val="0"/>
          <w:numId w:val="1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Believe and keep the team at front foot to accomplish the task within the time frame without fail.</w:t>
      </w:r>
    </w:p>
    <w:p w:rsidR="00CB5B97" w:rsidRDefault="004B5851">
      <w:pPr>
        <w:numPr>
          <w:ilvl w:val="0"/>
          <w:numId w:val="1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Co-ordinate with customers &amp; clients for implementation of preventive, corrective &amp; scheduled servicing schedules at sites with the maximum utilisation of current resources effortlessly.</w:t>
      </w:r>
    </w:p>
    <w:p w:rsidR="00CB5B97" w:rsidRDefault="004B5851">
      <w:pPr>
        <w:numPr>
          <w:ilvl w:val="0"/>
          <w:numId w:val="1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Committed to prioritize and meet the customer demands for best customer satisfaction within the resources / third party involvement.</w:t>
      </w:r>
    </w:p>
    <w:p w:rsidR="00CB5B97" w:rsidRDefault="00CB5B97">
      <w:pPr>
        <w:spacing w:after="0" w:line="30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Security Management:</w:t>
      </w:r>
    </w:p>
    <w:p w:rsidR="00CB5B97" w:rsidRDefault="004B5851">
      <w:pPr>
        <w:numPr>
          <w:ilvl w:val="0"/>
          <w:numId w:val="2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Managing the safety and security of strategic installation </w:t>
      </w:r>
    </w:p>
    <w:p w:rsidR="00CB5B97" w:rsidRDefault="004B5851">
      <w:pPr>
        <w:numPr>
          <w:ilvl w:val="0"/>
          <w:numId w:val="2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Safety and accountability of man, material and complete inventory at site/ location.</w:t>
      </w:r>
    </w:p>
    <w:p w:rsidR="00CB5B97" w:rsidRDefault="004B5851">
      <w:pPr>
        <w:numPr>
          <w:ilvl w:val="0"/>
          <w:numId w:val="2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Taking the measures to improve the safety &amp; security at all times to face any emergency.</w:t>
      </w:r>
    </w:p>
    <w:p w:rsidR="00CB5B97" w:rsidRDefault="004B5851">
      <w:pPr>
        <w:numPr>
          <w:ilvl w:val="0"/>
          <w:numId w:val="2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Always believe in continuous improvement in performance and actions required to accomplish the task at site.</w:t>
      </w:r>
    </w:p>
    <w:p w:rsidR="00CB5B97" w:rsidRDefault="004B5851">
      <w:pPr>
        <w:numPr>
          <w:ilvl w:val="0"/>
          <w:numId w:val="2"/>
        </w:numPr>
        <w:spacing w:after="0" w:line="30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Train &amp; educate the people or teammates about the role and duty, to do it with the ownership and command. </w:t>
      </w:r>
    </w:p>
    <w:p w:rsidR="00CB5B97" w:rsidRDefault="004B5851">
      <w:pPr>
        <w:numPr>
          <w:ilvl w:val="0"/>
          <w:numId w:val="2"/>
        </w:numPr>
        <w:spacing w:after="0" w:line="300" w:lineRule="auto"/>
        <w:jc w:val="both"/>
        <w:rPr>
          <w:color w:val="000000"/>
          <w:sz w:val="20"/>
          <w:szCs w:val="20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0"/>
          <w:szCs w:val="20"/>
        </w:rPr>
        <w:t xml:space="preserve">Implementation of the company security policies and special instructions from the management to keep the building/ facility/ site secure at all times. </w:t>
      </w:r>
    </w:p>
    <w:p w:rsidR="005B17B4" w:rsidRDefault="005B17B4" w:rsidP="007A67A5">
      <w:pPr>
        <w:spacing w:after="0" w:line="300" w:lineRule="auto"/>
        <w:jc w:val="both"/>
        <w:rPr>
          <w:b/>
          <w:i/>
          <w:color w:val="000000"/>
          <w:sz w:val="20"/>
          <w:szCs w:val="20"/>
        </w:rPr>
      </w:pPr>
    </w:p>
    <w:p w:rsidR="005B17B4" w:rsidRDefault="005B17B4">
      <w:pPr>
        <w:spacing w:after="0" w:line="300" w:lineRule="auto"/>
        <w:ind w:left="720"/>
        <w:jc w:val="both"/>
        <w:rPr>
          <w:b/>
          <w:i/>
          <w:color w:val="000000"/>
          <w:sz w:val="20"/>
          <w:szCs w:val="20"/>
        </w:rPr>
      </w:pPr>
    </w:p>
    <w:p w:rsidR="005B17B4" w:rsidRDefault="005B17B4">
      <w:pPr>
        <w:spacing w:after="0" w:line="300" w:lineRule="auto"/>
        <w:ind w:left="720"/>
        <w:jc w:val="both"/>
        <w:rPr>
          <w:b/>
          <w:i/>
          <w:color w:val="000000"/>
          <w:sz w:val="20"/>
          <w:szCs w:val="20"/>
        </w:rPr>
      </w:pPr>
    </w:p>
    <w:p w:rsidR="00CB5B97" w:rsidRDefault="00CB5B97">
      <w:pPr>
        <w:spacing w:after="0" w:line="30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CB5B97" w:rsidRDefault="004B5851">
      <w:pPr>
        <w:spacing w:after="0" w:line="300" w:lineRule="auto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Place: Hyderabad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(Anil Kumar Malik)</w:t>
      </w:r>
    </w:p>
    <w:sectPr w:rsidR="00CB5B97">
      <w:pgSz w:w="11906" w:h="16838"/>
      <w:pgMar w:top="900" w:right="720" w:bottom="720" w:left="720" w:header="708" w:footer="3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0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03B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24A3C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477B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4F815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F5856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38897989">
    <w:abstractNumId w:val="2"/>
  </w:num>
  <w:num w:numId="2" w16cid:durableId="1798572110">
    <w:abstractNumId w:val="0"/>
  </w:num>
  <w:num w:numId="3" w16cid:durableId="631792299">
    <w:abstractNumId w:val="3"/>
  </w:num>
  <w:num w:numId="4" w16cid:durableId="2059864282">
    <w:abstractNumId w:val="5"/>
  </w:num>
  <w:num w:numId="5" w16cid:durableId="484930450">
    <w:abstractNumId w:val="4"/>
  </w:num>
  <w:num w:numId="6" w16cid:durableId="5689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97"/>
    <w:rsid w:val="000B001D"/>
    <w:rsid w:val="00385ABA"/>
    <w:rsid w:val="004069A8"/>
    <w:rsid w:val="004B5851"/>
    <w:rsid w:val="00580073"/>
    <w:rsid w:val="005A62E1"/>
    <w:rsid w:val="005B17B4"/>
    <w:rsid w:val="005C1E61"/>
    <w:rsid w:val="007840D0"/>
    <w:rsid w:val="007A67A5"/>
    <w:rsid w:val="007B7051"/>
    <w:rsid w:val="008047F6"/>
    <w:rsid w:val="008304B4"/>
    <w:rsid w:val="008632CB"/>
    <w:rsid w:val="008C4B28"/>
    <w:rsid w:val="0091234A"/>
    <w:rsid w:val="0091627F"/>
    <w:rsid w:val="00923210"/>
    <w:rsid w:val="00A00C73"/>
    <w:rsid w:val="00A14AC8"/>
    <w:rsid w:val="00B54FDB"/>
    <w:rsid w:val="00B715A6"/>
    <w:rsid w:val="00C01A67"/>
    <w:rsid w:val="00C622C2"/>
    <w:rsid w:val="00CB5B97"/>
    <w:rsid w:val="00C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06FC90"/>
  <w15:docId w15:val="{5BFF2CF5-774D-6F43-B67E-6AA3829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60" w:line="6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nil1405@gmail.com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Malik</cp:lastModifiedBy>
  <cp:revision>2</cp:revision>
  <dcterms:created xsi:type="dcterms:W3CDTF">2022-07-01T16:00:00Z</dcterms:created>
  <dcterms:modified xsi:type="dcterms:W3CDTF">2022-07-01T16:00:00Z</dcterms:modified>
</cp:coreProperties>
</file>