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ULTRON 2.7 Phase 1 Execution Report</w:t>
      </w:r>
    </w:p>
    <w:p>
      <w:pPr>
        <w:spacing w:after="280"/>
      </w:pPr>
      <w:r>
        <w:rPr>
          <w:color w:val="555555"/>
          <w:sz w:val="24"/>
        </w:rPr>
        <w:t>Basic text-first prototype for a safe Jarvis-style laptop assistant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t>ULTRON 2.7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rPr>
                <w:b/>
              </w:rPr>
              <w:t>Phase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t>Phase 1: Core Text Prototype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t>Local workspace checkout: U2.7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</w:tcPr>
          <w:p>
            <w: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t>Phase 1 has been executed as a safe text-first assistant prototype. The implementation converts a user command into a structured tool call, validates the call against an allowlisted schema, applies risk and confirmation policy, runs only through a controlled executor, and writes an audit record.</w:t>
      </w:r>
    </w:p>
    <w:p>
      <w:pPr>
        <w:spacing w:after="120"/>
      </w:pPr>
      <w:r>
        <w:t>The prototype intentionally defaults to dry-run execution. That means the assistant can be tested against real commands without making risky changes to the laptop. High-risk commands, such as deleting files, stop at a confirmation gate.</w:t>
      </w:r>
    </w:p>
    <w:p>
      <w:pPr>
        <w:pStyle w:val="Heading1"/>
      </w:pPr>
      <w:r>
        <w:t>Phase 1 Scope</w:t>
      </w:r>
    </w:p>
    <w:p>
      <w:pPr>
        <w:pStyle w:val="ListBullet"/>
        <w:spacing w:after="80"/>
      </w:pPr>
      <w:r>
        <w:t>Build a command-line assistant entry point.</w:t>
      </w:r>
    </w:p>
    <w:p>
      <w:pPr>
        <w:pStyle w:val="ListBullet"/>
        <w:spacing w:after="80"/>
      </w:pPr>
      <w:r>
        <w:t>Use the supplied dataset for exact and fuzzy command planning.</w:t>
      </w:r>
    </w:p>
    <w:p>
      <w:pPr>
        <w:pStyle w:val="ListBullet"/>
        <w:spacing w:after="80"/>
      </w:pPr>
      <w:r>
        <w:t>Add deterministic regex fallbacks for common numeric commands.</w:t>
      </w:r>
    </w:p>
    <w:p>
      <w:pPr>
        <w:pStyle w:val="ListBullet"/>
        <w:spacing w:after="80"/>
      </w:pPr>
      <w:r>
        <w:t>Define typed tool schemas and argument validation.</w:t>
      </w:r>
    </w:p>
    <w:p>
      <w:pPr>
        <w:pStyle w:val="ListBullet"/>
        <w:spacing w:after="80"/>
      </w:pPr>
      <w:r>
        <w:t>Add policy gates for low, medium, high, and unsupported actions.</w:t>
      </w:r>
    </w:p>
    <w:p>
      <w:pPr>
        <w:pStyle w:val="ListBullet"/>
        <w:spacing w:after="80"/>
      </w:pPr>
      <w:r>
        <w:t>Add a dry-run executor and audit log.</w:t>
      </w:r>
    </w:p>
    <w:p>
      <w:pPr>
        <w:pStyle w:val="ListBullet"/>
        <w:spacing w:after="80"/>
      </w:pPr>
      <w:r>
        <w:t>Add tests and dataset evaluation for the basic prototype.</w:t>
      </w:r>
    </w:p>
    <w:p>
      <w:pPr>
        <w:pStyle w:val="Heading1"/>
      </w:pPr>
      <w:r>
        <w:t>Implemented Architecture</w:t>
      </w:r>
    </w:p>
    <w:p>
      <w:pPr>
        <w:spacing w:after="120"/>
      </w:pPr>
      <w:r>
        <w:t>The current Phase 1 pipeline is:</w:t>
      </w:r>
    </w:p>
    <w:p>
      <w:pPr>
        <w:ind w:left="360"/>
        <w:shd w:fill="F4F6F9"/>
      </w:pPr>
      <w:r>
        <w:rPr>
          <w:rFonts w:ascii="Consolas" w:hAnsi="Consolas"/>
          <w:color w:val="0B2545"/>
          <w:sz w:val="20"/>
        </w:rPr>
        <w:t>text command -&gt; planner -&gt; tool call -&gt; validator -&gt; policy -&gt; executor -&gt; audit log</w:t>
      </w:r>
    </w:p>
    <w:p>
      <w:pPr>
        <w:spacing w:after="120"/>
      </w:pPr>
      <w:r>
        <w:t>The design follows the research paper's recommendation that the LLM or planner should propose actions, while the application remains responsible for validation, permission checks, execution, and logging.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File(s)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CLI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src/ultron27/cli.py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Accepts a typed command, prints JSON output, and writes audit records.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Planner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src/ultron27/planner.py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Uses dataset matching plus deterministic fallbacks to produce a tool call.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Tool schemas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src/ultron27/tools.py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Defines allowed tools, required arguments, numeric ranges, and validation rules.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Policy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src/ultron27/policy.py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Allows safe commands, confirms risky commands, and blocks unsupported requests.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Executor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src/ultron27/executor.py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Runs dry-run actions by default and contains safe handlers for early tools.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Evaluation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src/ultron27/evaluate.py, scripts/evaluate_dataset.py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Measures planner quality against the supplied dataset splits.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tests/test_pipeline.py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Covers parsing, validation, policy, and dry-run execution behavior.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Docs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README.md, docs/architecture.md, docs/evaluation.md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Explains usage, architecture, evaluation, and next steps.</w:t>
            </w:r>
          </w:p>
        </w:tc>
      </w:tr>
    </w:tbl>
    <w:p>
      <w:pPr>
        <w:pStyle w:val="Heading1"/>
      </w:pPr>
      <w:r>
        <w:t>Safety Model</w:t>
      </w:r>
    </w:p>
    <w:p>
      <w:pPr>
        <w:spacing w:after="120"/>
      </w:pPr>
      <w:r>
        <w:t>Phase 1 enforces a tool-based safety model instead of direct shell access.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Risk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Examples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Prototype behavior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clarification, unsupported request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No OS action is executed.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open app, set volume, search files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Allowed after schema validation.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draft email, move file, calendar draft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Confirmation when configured by the tool.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delete file, send email, run script, shutdown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Confirmation required; destructive execution is not implemented.</w:t>
            </w:r>
          </w:p>
        </w:tc>
      </w:tr>
    </w:tbl>
    <w:p>
      <w:pPr>
        <w:pStyle w:val="Heading1"/>
      </w:pPr>
      <w:r>
        <w:t>Verification Results</w:t>
      </w:r>
    </w:p>
    <w:p>
      <w:pPr>
        <w:spacing w:after="120"/>
      </w:pPr>
      <w:r>
        <w:t>The Phase 1 prototype was verified with unit tests, dataset evaluation, and a high-risk CLI safety check.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Command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  <w:insideH w:val="single" w:sz="4" w:space="0" w:color="B8C2CC"/>
              <w:insideV w:val="single" w:sz="4" w:space="0" w:color="B8C2CC"/>
            </w:tcBorders>
            <w:shd w:fill="F2F4F7"/>
          </w:tcPr>
          <w:p>
            <w:pPr>
              <w:spacing w:after="40"/>
            </w:pPr>
            <w:r>
              <w:rPr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Unit 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unittest discover -s tests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6 tests passed.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Dataset evaluation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scripts/evaluate_dataset.py --split test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High-risk command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python -m ultron27 "delete project_report.txt"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9"/>
              </w:rPr>
              <w:t>Policy returned confirmation_required.</w:t>
            </w:r>
          </w:p>
        </w:tc>
      </w:tr>
    </w:tbl>
    <w:p>
      <w:pPr>
        <w:spacing w:after="120"/>
      </w:pPr>
      <w:r>
        <w:t>The argument exact-match misses come from ambiguous synthetic dataset rows where similar or identical utterances have different generated file types, folders, or file names. That is documented in docs/evaluation.md and should be cleaned during dataset improvement.</w:t>
      </w:r>
    </w:p>
    <w:p>
      <w:pPr>
        <w:pStyle w:val="Heading1"/>
      </w:pPr>
      <w:r>
        <w:t>Repository Map</w:t>
      </w:r>
    </w:p>
    <w:p>
      <w:pPr>
        <w:pStyle w:val="ListBullet"/>
        <w:spacing w:after="80"/>
      </w:pPr>
      <w:r>
        <w:t>src/ultron27: assistant package and core Phase 1 logic.</w:t>
      </w:r>
    </w:p>
    <w:p>
      <w:pPr>
        <w:pStyle w:val="ListBullet"/>
        <w:spacing w:after="80"/>
      </w:pPr>
      <w:r>
        <w:t>scripts/evaluate_dataset.py: dataset evaluation entry point.</w:t>
      </w:r>
    </w:p>
    <w:p>
      <w:pPr>
        <w:pStyle w:val="ListBullet"/>
        <w:spacing w:after="80"/>
      </w:pPr>
      <w:r>
        <w:t>tests/test_pipeline.py: regression tests for command planning and safety gates.</w:t>
      </w:r>
    </w:p>
    <w:p>
      <w:pPr>
        <w:pStyle w:val="ListBullet"/>
        <w:spacing w:after="80"/>
      </w:pPr>
      <w:r>
        <w:t>data/jarvis_dataset_v2: supplied synthetic command dataset.</w:t>
      </w:r>
    </w:p>
    <w:p>
      <w:pPr>
        <w:pStyle w:val="ListBullet"/>
        <w:spacing w:after="80"/>
      </w:pPr>
      <w:r>
        <w:t>docs/jarvis_research_paper.md: supplied research paper.</w:t>
      </w:r>
    </w:p>
    <w:p>
      <w:pPr>
        <w:pStyle w:val="ListBullet"/>
        <w:spacing w:after="80"/>
      </w:pPr>
      <w:r>
        <w:t>docs/architecture.md: local-first architecture summary.</w:t>
      </w:r>
    </w:p>
    <w:p>
      <w:pPr>
        <w:pStyle w:val="ListBullet"/>
        <w:spacing w:after="80"/>
      </w:pPr>
      <w:r>
        <w:t>docs/evaluation.md: baseline metrics and dataset notes.</w:t>
      </w:r>
    </w:p>
    <w:p>
      <w:pPr>
        <w:pStyle w:val="Heading1"/>
      </w:pPr>
      <w:r>
        <w:t>How To Run Phase 1</w:t>
      </w:r>
    </w:p>
    <w:p>
      <w:pPr>
        <w:pStyle w:val="ListNumber"/>
        <w:spacing w:after="80"/>
      </w:pPr>
      <w:r>
        <w:t>Set PYTHONPATH to src when running from the checkout, or install with pip install -e .</w:t>
      </w:r>
    </w:p>
    <w:p>
      <w:pPr>
        <w:pStyle w:val="ListNumber"/>
        <w:spacing w:after="80"/>
      </w:pPr>
      <w:r>
        <w:t>Run a safe command: python -m ultron27 "set volume to 40 percent".</w:t>
      </w:r>
    </w:p>
    <w:p>
      <w:pPr>
        <w:pStyle w:val="ListNumber"/>
        <w:spacing w:after="80"/>
      </w:pPr>
      <w:r>
        <w:t>Check a high-risk gate: python -m ultron27 "delete project_report.txt".</w:t>
      </w:r>
    </w:p>
    <w:p>
      <w:pPr>
        <w:pStyle w:val="ListNumber"/>
        <w:spacing w:after="80"/>
      </w:pPr>
      <w:r>
        <w:t>Run tests: python -m unittest discover -s tests.</w:t>
      </w:r>
    </w:p>
    <w:p>
      <w:pPr>
        <w:pStyle w:val="ListNumber"/>
        <w:spacing w:after="80"/>
      </w:pPr>
      <w:r>
        <w:t>Run evaluation: python scripts/evaluate_dataset.py --split test.</w:t>
      </w:r>
    </w:p>
    <w:p>
      <w:pPr>
        <w:pStyle w:val="Heading1"/>
      </w:pPr>
      <w:r>
        <w:t>Recommended Next Phase</w:t>
      </w:r>
    </w:p>
    <w:p>
      <w:pPr>
        <w:spacing w:after="120"/>
      </w:pPr>
      <w:r>
        <w:t>Phase 2 should focus on real low-risk laptop execution: app opening, file search, folder opening, note creation, reminders, clipboard, screenshot, volume, and brightness adapters. High-risk actions should remain preview-only until the confirmation UX is stronger.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1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