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17D9B325" w:rsidR="00122DC7" w:rsidRPr="00122DC7" w:rsidRDefault="00351AED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9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33128022" w:rsidR="00762F8B" w:rsidRPr="0013192C" w:rsidRDefault="00351AED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>To demonstrate types Multiple Inheritance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1E5BF29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>Multiple Inheritance:-</w:t>
            </w:r>
          </w:p>
          <w:p w14:paraId="2025209E" w14:textId="75E37656" w:rsidR="002601EC" w:rsidRPr="0013192C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Multiple Inheritance is a feature of an object-oriented concept, where a class can inherit properties of more than one parent class. The problem occurs when there exist methods with the same signature in both the </w:t>
            </w:r>
            <w:proofErr w:type="spellStart"/>
            <w:r w:rsidRPr="00351AED">
              <w:rPr>
                <w:color w:val="000000" w:themeColor="text1"/>
                <w:szCs w:val="28"/>
              </w:rPr>
              <w:t>superclasses</w:t>
            </w:r>
            <w:proofErr w:type="spellEnd"/>
            <w:r w:rsidRPr="00351AED">
              <w:rPr>
                <w:color w:val="000000" w:themeColor="text1"/>
                <w:szCs w:val="28"/>
              </w:rPr>
              <w:t xml:space="preserve"> and subclass. On calling the method, the compiler cannot determine which class method to be called and even on calling which class method gets the priority.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858C7DF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interface </w:t>
            </w:r>
            <w:proofErr w:type="spellStart"/>
            <w:r w:rsidRPr="00351AED">
              <w:rPr>
                <w:color w:val="000000" w:themeColor="text1"/>
                <w:szCs w:val="28"/>
              </w:rPr>
              <w:t>AnimalEat</w:t>
            </w:r>
            <w:proofErr w:type="spellEnd"/>
            <w:r w:rsidRPr="00351AED">
              <w:rPr>
                <w:color w:val="000000" w:themeColor="text1"/>
                <w:szCs w:val="28"/>
              </w:rPr>
              <w:t xml:space="preserve"> { </w:t>
            </w:r>
          </w:p>
          <w:p w14:paraId="00F8BC4A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  <w:t xml:space="preserve">void eat(); </w:t>
            </w:r>
          </w:p>
          <w:p w14:paraId="615C032D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} </w:t>
            </w:r>
          </w:p>
          <w:p w14:paraId="21F2BA34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interface </w:t>
            </w:r>
            <w:proofErr w:type="spellStart"/>
            <w:r w:rsidRPr="00351AED">
              <w:rPr>
                <w:color w:val="000000" w:themeColor="text1"/>
                <w:szCs w:val="28"/>
              </w:rPr>
              <w:t>AnimalTravel</w:t>
            </w:r>
            <w:proofErr w:type="spellEnd"/>
            <w:r w:rsidRPr="00351AED">
              <w:rPr>
                <w:color w:val="000000" w:themeColor="text1"/>
                <w:szCs w:val="28"/>
              </w:rPr>
              <w:t xml:space="preserve"> { </w:t>
            </w:r>
          </w:p>
          <w:p w14:paraId="77DE2E8F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  <w:t xml:space="preserve">void travel(); </w:t>
            </w:r>
          </w:p>
          <w:p w14:paraId="21AD23B4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} </w:t>
            </w:r>
          </w:p>
          <w:p w14:paraId="0A3F7EB2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class Animal implements </w:t>
            </w:r>
            <w:proofErr w:type="spellStart"/>
            <w:r w:rsidRPr="00351AED">
              <w:rPr>
                <w:color w:val="000000" w:themeColor="text1"/>
                <w:szCs w:val="28"/>
              </w:rPr>
              <w:t>AnimalEat,AnimalTravel</w:t>
            </w:r>
            <w:proofErr w:type="spellEnd"/>
            <w:r w:rsidRPr="00351AED">
              <w:rPr>
                <w:color w:val="000000" w:themeColor="text1"/>
                <w:szCs w:val="28"/>
              </w:rPr>
              <w:t xml:space="preserve"> {</w:t>
            </w:r>
          </w:p>
          <w:p w14:paraId="40EC1F06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  <w:t>public void eat() {</w:t>
            </w:r>
          </w:p>
          <w:p w14:paraId="3D6EF109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</w:r>
            <w:r w:rsidRPr="00351AED">
              <w:rPr>
                <w:color w:val="000000" w:themeColor="text1"/>
                <w:szCs w:val="28"/>
              </w:rPr>
              <w:tab/>
            </w:r>
            <w:proofErr w:type="spellStart"/>
            <w:r w:rsidRPr="00351AED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351AED">
              <w:rPr>
                <w:color w:val="000000" w:themeColor="text1"/>
                <w:szCs w:val="28"/>
              </w:rPr>
              <w:t>("Animal is eating");</w:t>
            </w:r>
          </w:p>
          <w:p w14:paraId="6421C786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  <w:t>}</w:t>
            </w:r>
          </w:p>
          <w:p w14:paraId="7EF05709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</w:r>
          </w:p>
          <w:p w14:paraId="65480208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  <w:t xml:space="preserve"> public void travel() { </w:t>
            </w:r>
          </w:p>
          <w:p w14:paraId="1682E039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</w:r>
            <w:r w:rsidRPr="00351AED">
              <w:rPr>
                <w:color w:val="000000" w:themeColor="text1"/>
                <w:szCs w:val="28"/>
              </w:rPr>
              <w:tab/>
              <w:t xml:space="preserve"> </w:t>
            </w:r>
            <w:proofErr w:type="spellStart"/>
            <w:r w:rsidRPr="00351AED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351AED">
              <w:rPr>
                <w:color w:val="000000" w:themeColor="text1"/>
                <w:szCs w:val="28"/>
              </w:rPr>
              <w:t xml:space="preserve">("Animal is travelling"); </w:t>
            </w:r>
          </w:p>
          <w:p w14:paraId="35E0B317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    }</w:t>
            </w:r>
          </w:p>
          <w:p w14:paraId="08433EAB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lastRenderedPageBreak/>
              <w:tab/>
              <w:t xml:space="preserve"> </w:t>
            </w:r>
          </w:p>
          <w:p w14:paraId="16C7DA46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C0D7318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} </w:t>
            </w:r>
          </w:p>
          <w:p w14:paraId="7B051404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public class </w:t>
            </w:r>
            <w:proofErr w:type="spellStart"/>
            <w:r w:rsidRPr="00351AED">
              <w:rPr>
                <w:color w:val="000000" w:themeColor="text1"/>
                <w:szCs w:val="28"/>
              </w:rPr>
              <w:t>MultipleInheritaceDemoUsingInterfaces</w:t>
            </w:r>
            <w:proofErr w:type="spellEnd"/>
            <w:r w:rsidRPr="00351AED">
              <w:rPr>
                <w:color w:val="000000" w:themeColor="text1"/>
                <w:szCs w:val="28"/>
              </w:rPr>
              <w:t xml:space="preserve"> {</w:t>
            </w:r>
          </w:p>
          <w:p w14:paraId="0CDDD56B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  <w:t xml:space="preserve">public static void main(String </w:t>
            </w:r>
            <w:proofErr w:type="spellStart"/>
            <w:r w:rsidRPr="00351AED">
              <w:rPr>
                <w:color w:val="000000" w:themeColor="text1"/>
                <w:szCs w:val="28"/>
              </w:rPr>
              <w:t>args</w:t>
            </w:r>
            <w:proofErr w:type="spellEnd"/>
            <w:r w:rsidRPr="00351AED">
              <w:rPr>
                <w:color w:val="000000" w:themeColor="text1"/>
                <w:szCs w:val="28"/>
              </w:rPr>
              <w:t>[]) {</w:t>
            </w:r>
          </w:p>
          <w:p w14:paraId="35511601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</w:r>
            <w:r w:rsidRPr="00351AED">
              <w:rPr>
                <w:color w:val="000000" w:themeColor="text1"/>
                <w:szCs w:val="28"/>
              </w:rPr>
              <w:tab/>
              <w:t xml:space="preserve">Animal a = new Animal(); </w:t>
            </w:r>
          </w:p>
          <w:p w14:paraId="02C5FDAF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</w:r>
            <w:r w:rsidRPr="00351AED">
              <w:rPr>
                <w:color w:val="000000" w:themeColor="text1"/>
                <w:szCs w:val="28"/>
              </w:rPr>
              <w:tab/>
            </w:r>
            <w:proofErr w:type="spellStart"/>
            <w:r w:rsidRPr="00351AED">
              <w:rPr>
                <w:color w:val="000000" w:themeColor="text1"/>
                <w:szCs w:val="28"/>
              </w:rPr>
              <w:t>a.eat</w:t>
            </w:r>
            <w:proofErr w:type="spellEnd"/>
            <w:r w:rsidRPr="00351AED">
              <w:rPr>
                <w:color w:val="000000" w:themeColor="text1"/>
                <w:szCs w:val="28"/>
              </w:rPr>
              <w:t xml:space="preserve">(); </w:t>
            </w:r>
          </w:p>
          <w:p w14:paraId="00A1C379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ab/>
            </w:r>
            <w:r w:rsidRPr="00351AED">
              <w:rPr>
                <w:color w:val="000000" w:themeColor="text1"/>
                <w:szCs w:val="28"/>
              </w:rPr>
              <w:tab/>
              <w:t>a.travel();</w:t>
            </w:r>
          </w:p>
          <w:p w14:paraId="58D4A278" w14:textId="77777777" w:rsidR="00351AED" w:rsidRPr="00351AED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} </w:t>
            </w:r>
          </w:p>
          <w:p w14:paraId="3235D20F" w14:textId="7069B831" w:rsidR="001333CC" w:rsidRDefault="00351AED" w:rsidP="00351AE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t xml:space="preserve">} </w:t>
            </w: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3CAF9C58" w:rsidR="001333CC" w:rsidRDefault="00351AED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351AED">
              <w:rPr>
                <w:color w:val="000000" w:themeColor="text1"/>
                <w:szCs w:val="28"/>
              </w:rPr>
              <w:drawing>
                <wp:inline distT="0" distB="0" distL="0" distR="0" wp14:anchorId="380DAC11" wp14:editId="7F8EE8AE">
                  <wp:extent cx="4734586" cy="3810532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13618799" w:rsidR="00A969FF" w:rsidRPr="0013192C" w:rsidRDefault="00351AED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Thus, students could successfully demonstrate multiple inheritance.</w:t>
            </w:r>
            <w:bookmarkStart w:id="0" w:name="_GoBack"/>
            <w:bookmarkEnd w:id="0"/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51AED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2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2021-11-18T13:47:00Z</dcterms:created>
  <dcterms:modified xsi:type="dcterms:W3CDTF">2021-11-18T13:47:00Z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