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BF5C" w14:textId="5762901A" w:rsidR="00263C8A" w:rsidRDefault="00C3128F">
      <w:pPr>
        <w:pStyle w:val="Heading1"/>
        <w:spacing w:before="73"/>
        <w:ind w:right="1798"/>
      </w:pPr>
      <w:r>
        <w:rPr>
          <w:color w:val="1F3863"/>
          <w:w w:val="90"/>
          <w:u w:val="single" w:color="1F3863"/>
        </w:rPr>
        <w:t>Data ware</w:t>
      </w:r>
      <w:r w:rsidR="005301A0">
        <w:rPr>
          <w:color w:val="1F3863"/>
          <w:w w:val="90"/>
          <w:u w:val="single" w:color="1F3863"/>
        </w:rPr>
        <w:t>housing and mining</w:t>
      </w:r>
    </w:p>
    <w:p w14:paraId="47CDF494" w14:textId="77777777" w:rsidR="00263C8A" w:rsidRDefault="00263C8A">
      <w:pPr>
        <w:pStyle w:val="BodyText"/>
        <w:spacing w:before="11"/>
        <w:rPr>
          <w:rFonts w:ascii="Times New Roman"/>
          <w:sz w:val="28"/>
        </w:rPr>
      </w:pPr>
    </w:p>
    <w:p w14:paraId="432CA888" w14:textId="77777777" w:rsidR="00263C8A" w:rsidRDefault="009C3D88">
      <w:pPr>
        <w:spacing w:before="88"/>
        <w:ind w:left="2440" w:right="2454"/>
        <w:jc w:val="center"/>
        <w:rPr>
          <w:rFonts w:ascii="Times New Roman"/>
          <w:sz w:val="28"/>
        </w:rPr>
      </w:pPr>
      <w:r>
        <w:rPr>
          <w:rFonts w:ascii="Times New Roman"/>
          <w:color w:val="1F3863"/>
          <w:sz w:val="28"/>
          <w:u w:val="single" w:color="1F3863"/>
        </w:rPr>
        <w:t>MINI-PROJECT</w:t>
      </w:r>
    </w:p>
    <w:p w14:paraId="234A5049" w14:textId="77777777" w:rsidR="00263C8A" w:rsidRDefault="00263C8A">
      <w:pPr>
        <w:pStyle w:val="BodyText"/>
        <w:spacing w:before="4"/>
        <w:rPr>
          <w:rFonts w:ascii="Times New Roman"/>
          <w:sz w:val="21"/>
        </w:rPr>
      </w:pPr>
    </w:p>
    <w:p w14:paraId="74F6C30E" w14:textId="77777777" w:rsidR="00263C8A" w:rsidRDefault="009C3D88">
      <w:pPr>
        <w:pStyle w:val="Heading3"/>
        <w:spacing w:before="100"/>
        <w:ind w:right="1793"/>
        <w:rPr>
          <w:rFonts w:ascii="Arial"/>
        </w:rPr>
      </w:pPr>
      <w:r>
        <w:rPr>
          <w:rFonts w:ascii="Arial"/>
          <w:w w:val="80"/>
        </w:rPr>
        <w:t>TE</w:t>
      </w:r>
      <w:r>
        <w:rPr>
          <w:rFonts w:ascii="Arial"/>
          <w:spacing w:val="8"/>
          <w:w w:val="80"/>
        </w:rPr>
        <w:t xml:space="preserve"> </w:t>
      </w:r>
      <w:r>
        <w:rPr>
          <w:rFonts w:ascii="Arial"/>
          <w:w w:val="80"/>
        </w:rPr>
        <w:t>CMPN</w:t>
      </w:r>
      <w:r>
        <w:rPr>
          <w:rFonts w:ascii="Arial"/>
          <w:spacing w:val="7"/>
          <w:w w:val="80"/>
        </w:rPr>
        <w:t xml:space="preserve"> </w:t>
      </w:r>
      <w:r>
        <w:rPr>
          <w:rFonts w:ascii="Arial"/>
          <w:w w:val="80"/>
        </w:rPr>
        <w:t>A</w:t>
      </w:r>
    </w:p>
    <w:p w14:paraId="39A5D551" w14:textId="77777777" w:rsidR="00263C8A" w:rsidRDefault="00263C8A">
      <w:pPr>
        <w:pStyle w:val="BodyText"/>
        <w:spacing w:before="10"/>
        <w:rPr>
          <w:rFonts w:ascii="Arial"/>
          <w:b/>
          <w:sz w:val="25"/>
        </w:rPr>
      </w:pPr>
    </w:p>
    <w:p w14:paraId="29F54730" w14:textId="5FBC6564" w:rsidR="00263C8A" w:rsidRDefault="00E02172">
      <w:pPr>
        <w:pStyle w:val="Title"/>
      </w:pPr>
      <w:r w:rsidRPr="00E02172">
        <w:rPr>
          <w:color w:val="FD2400"/>
        </w:rPr>
        <w:t xml:space="preserve">WhatsApp Chat Analyzer  </w:t>
      </w:r>
    </w:p>
    <w:p w14:paraId="41B8D035" w14:textId="77777777" w:rsidR="00263C8A" w:rsidRDefault="00263C8A">
      <w:pPr>
        <w:pStyle w:val="BodyText"/>
        <w:spacing w:before="7"/>
        <w:rPr>
          <w:rFonts w:ascii="Times New Roman"/>
          <w:sz w:val="56"/>
        </w:rPr>
      </w:pPr>
    </w:p>
    <w:p w14:paraId="6A185DF0" w14:textId="77777777" w:rsidR="00263C8A" w:rsidRDefault="009C3D88">
      <w:pPr>
        <w:pStyle w:val="Heading2"/>
        <w:spacing w:before="1"/>
      </w:pPr>
      <w:r>
        <w:rPr>
          <w:w w:val="80"/>
        </w:rPr>
        <w:t>Submitted</w:t>
      </w:r>
      <w:r>
        <w:rPr>
          <w:spacing w:val="12"/>
          <w:w w:val="80"/>
        </w:rPr>
        <w:t xml:space="preserve"> </w:t>
      </w:r>
      <w:r>
        <w:rPr>
          <w:w w:val="80"/>
        </w:rPr>
        <w:t>By</w:t>
      </w:r>
    </w:p>
    <w:p w14:paraId="43D8B47A" w14:textId="77777777" w:rsidR="00263C8A" w:rsidRDefault="00263C8A">
      <w:pPr>
        <w:pStyle w:val="BodyText"/>
        <w:rPr>
          <w:rFonts w:ascii="Arial MT"/>
          <w:sz w:val="28"/>
        </w:rPr>
      </w:pPr>
    </w:p>
    <w:tbl>
      <w:tblPr>
        <w:tblW w:w="0" w:type="auto"/>
        <w:tblInd w:w="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2398"/>
        <w:gridCol w:w="4002"/>
      </w:tblGrid>
      <w:tr w:rsidR="00263C8A" w14:paraId="3A519869" w14:textId="77777777" w:rsidTr="00E02172">
        <w:trPr>
          <w:trHeight w:val="482"/>
        </w:trPr>
        <w:tc>
          <w:tcPr>
            <w:tcW w:w="864" w:type="dxa"/>
          </w:tcPr>
          <w:p w14:paraId="6B90828F" w14:textId="77777777" w:rsidR="00263C8A" w:rsidRDefault="009C3D88">
            <w:pPr>
              <w:pStyle w:val="TableParagraph"/>
              <w:ind w:left="137" w:right="126"/>
              <w:rPr>
                <w:rFonts w:ascii="Arial MT"/>
                <w:sz w:val="24"/>
              </w:rPr>
            </w:pPr>
            <w:r>
              <w:rPr>
                <w:rFonts w:ascii="Arial MT"/>
                <w:w w:val="80"/>
                <w:sz w:val="24"/>
              </w:rPr>
              <w:t>Sr.</w:t>
            </w:r>
            <w:r>
              <w:rPr>
                <w:rFonts w:ascii="Arial MT"/>
                <w:spacing w:val="6"/>
                <w:w w:val="80"/>
                <w:sz w:val="24"/>
              </w:rPr>
              <w:t xml:space="preserve"> </w:t>
            </w:r>
            <w:r>
              <w:rPr>
                <w:rFonts w:ascii="Arial MT"/>
                <w:w w:val="80"/>
                <w:sz w:val="24"/>
              </w:rPr>
              <w:t>No</w:t>
            </w:r>
          </w:p>
        </w:tc>
        <w:tc>
          <w:tcPr>
            <w:tcW w:w="2398" w:type="dxa"/>
          </w:tcPr>
          <w:p w14:paraId="21EDAAC7" w14:textId="77777777" w:rsidR="00263C8A" w:rsidRDefault="009C3D88">
            <w:pPr>
              <w:pStyle w:val="TableParagraph"/>
              <w:ind w:left="450" w:right="443"/>
              <w:rPr>
                <w:rFonts w:ascii="Arial MT"/>
                <w:sz w:val="24"/>
              </w:rPr>
            </w:pPr>
            <w:r>
              <w:rPr>
                <w:rFonts w:ascii="Arial MT"/>
                <w:w w:val="80"/>
                <w:sz w:val="24"/>
              </w:rPr>
              <w:t>Roll</w:t>
            </w:r>
            <w:r>
              <w:rPr>
                <w:rFonts w:ascii="Arial MT"/>
                <w:spacing w:val="7"/>
                <w:w w:val="80"/>
                <w:sz w:val="24"/>
              </w:rPr>
              <w:t xml:space="preserve"> </w:t>
            </w:r>
            <w:r>
              <w:rPr>
                <w:rFonts w:ascii="Arial MT"/>
                <w:w w:val="80"/>
                <w:sz w:val="24"/>
              </w:rPr>
              <w:t>No</w:t>
            </w:r>
          </w:p>
        </w:tc>
        <w:tc>
          <w:tcPr>
            <w:tcW w:w="4002" w:type="dxa"/>
          </w:tcPr>
          <w:p w14:paraId="35BD4D77" w14:textId="77777777" w:rsidR="00263C8A" w:rsidRDefault="009C3D88">
            <w:pPr>
              <w:pStyle w:val="TableParagraph"/>
              <w:ind w:left="672" w:right="666"/>
              <w:rPr>
                <w:rFonts w:ascii="Arial MT"/>
                <w:sz w:val="24"/>
              </w:rPr>
            </w:pPr>
            <w:r>
              <w:rPr>
                <w:rFonts w:ascii="Arial MT"/>
                <w:w w:val="90"/>
                <w:sz w:val="24"/>
              </w:rPr>
              <w:t>Name</w:t>
            </w:r>
          </w:p>
        </w:tc>
      </w:tr>
      <w:tr w:rsidR="00263C8A" w14:paraId="698DEF45" w14:textId="77777777" w:rsidTr="00E02172">
        <w:trPr>
          <w:trHeight w:val="481"/>
        </w:trPr>
        <w:tc>
          <w:tcPr>
            <w:tcW w:w="864" w:type="dxa"/>
          </w:tcPr>
          <w:p w14:paraId="6750C73D" w14:textId="77777777" w:rsidR="00263C8A" w:rsidRDefault="009C3D88">
            <w:pPr>
              <w:pStyle w:val="TableParagraph"/>
              <w:ind w:left="8" w:right="0"/>
              <w:rPr>
                <w:rFonts w:ascii="Arial MT"/>
                <w:sz w:val="24"/>
              </w:rPr>
            </w:pPr>
            <w:r>
              <w:rPr>
                <w:rFonts w:ascii="Arial MT"/>
                <w:w w:val="82"/>
                <w:sz w:val="24"/>
              </w:rPr>
              <w:t>1</w:t>
            </w:r>
          </w:p>
        </w:tc>
        <w:tc>
          <w:tcPr>
            <w:tcW w:w="2398" w:type="dxa"/>
          </w:tcPr>
          <w:p w14:paraId="20F859DC" w14:textId="25D8BF14" w:rsidR="00263C8A" w:rsidRDefault="00E02172">
            <w:pPr>
              <w:pStyle w:val="TableParagraph"/>
              <w:ind w:left="451" w:right="44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21102A0014</w:t>
            </w:r>
          </w:p>
        </w:tc>
        <w:tc>
          <w:tcPr>
            <w:tcW w:w="4002" w:type="dxa"/>
          </w:tcPr>
          <w:p w14:paraId="729C1992" w14:textId="67D86E88" w:rsidR="00263C8A" w:rsidRDefault="00E02172">
            <w:pPr>
              <w:pStyle w:val="TableParagraph"/>
              <w:ind w:left="673" w:right="666"/>
              <w:rPr>
                <w:rFonts w:ascii="Arial MT"/>
                <w:sz w:val="24"/>
              </w:rPr>
            </w:pPr>
            <w:r w:rsidRPr="00E02172">
              <w:rPr>
                <w:rFonts w:ascii="Arial MT"/>
                <w:sz w:val="24"/>
              </w:rPr>
              <w:t>Deep Salunkhe</w:t>
            </w:r>
          </w:p>
        </w:tc>
      </w:tr>
      <w:tr w:rsidR="00E02172" w14:paraId="29E75EDE" w14:textId="77777777" w:rsidTr="00E02172">
        <w:trPr>
          <w:trHeight w:val="481"/>
        </w:trPr>
        <w:tc>
          <w:tcPr>
            <w:tcW w:w="864" w:type="dxa"/>
          </w:tcPr>
          <w:p w14:paraId="11B64DDA" w14:textId="2C2F3E92" w:rsidR="00E02172" w:rsidRDefault="00E02172">
            <w:pPr>
              <w:pStyle w:val="TableParagraph"/>
              <w:ind w:left="8" w:right="0"/>
              <w:rPr>
                <w:rFonts w:ascii="Arial MT"/>
                <w:w w:val="82"/>
                <w:sz w:val="24"/>
              </w:rPr>
            </w:pPr>
            <w:r>
              <w:rPr>
                <w:rFonts w:ascii="Arial MT"/>
                <w:w w:val="82"/>
                <w:sz w:val="24"/>
              </w:rPr>
              <w:t>2</w:t>
            </w:r>
          </w:p>
        </w:tc>
        <w:tc>
          <w:tcPr>
            <w:tcW w:w="2398" w:type="dxa"/>
          </w:tcPr>
          <w:p w14:paraId="19D56828" w14:textId="09E394AF" w:rsidR="00E02172" w:rsidRDefault="00E02172">
            <w:pPr>
              <w:pStyle w:val="TableParagraph"/>
              <w:ind w:left="451" w:right="44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21102A0003</w:t>
            </w:r>
          </w:p>
        </w:tc>
        <w:tc>
          <w:tcPr>
            <w:tcW w:w="4002" w:type="dxa"/>
          </w:tcPr>
          <w:p w14:paraId="2B0996B5" w14:textId="204E4A5C" w:rsidR="00E02172" w:rsidRPr="00E02172" w:rsidRDefault="00E02172">
            <w:pPr>
              <w:pStyle w:val="TableParagraph"/>
              <w:ind w:left="673" w:right="6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Omkar Patil</w:t>
            </w:r>
          </w:p>
        </w:tc>
      </w:tr>
      <w:tr w:rsidR="00E02172" w14:paraId="6032EB81" w14:textId="77777777" w:rsidTr="00E02172">
        <w:trPr>
          <w:trHeight w:val="481"/>
        </w:trPr>
        <w:tc>
          <w:tcPr>
            <w:tcW w:w="864" w:type="dxa"/>
          </w:tcPr>
          <w:p w14:paraId="6D8F4518" w14:textId="1C819FFD" w:rsidR="00E02172" w:rsidRDefault="00E02172">
            <w:pPr>
              <w:pStyle w:val="TableParagraph"/>
              <w:ind w:left="8" w:right="0"/>
              <w:rPr>
                <w:rFonts w:ascii="Arial MT"/>
                <w:w w:val="82"/>
                <w:sz w:val="24"/>
              </w:rPr>
            </w:pPr>
            <w:r>
              <w:rPr>
                <w:rFonts w:ascii="Arial MT"/>
                <w:w w:val="82"/>
                <w:sz w:val="24"/>
              </w:rPr>
              <w:t>3</w:t>
            </w:r>
          </w:p>
        </w:tc>
        <w:tc>
          <w:tcPr>
            <w:tcW w:w="2398" w:type="dxa"/>
          </w:tcPr>
          <w:p w14:paraId="2C5AA161" w14:textId="0217FE8E" w:rsidR="00E02172" w:rsidRDefault="00E02172">
            <w:pPr>
              <w:pStyle w:val="TableParagraph"/>
              <w:ind w:left="451" w:right="44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21102A0006</w:t>
            </w:r>
          </w:p>
        </w:tc>
        <w:tc>
          <w:tcPr>
            <w:tcW w:w="4002" w:type="dxa"/>
          </w:tcPr>
          <w:p w14:paraId="2BEDE33A" w14:textId="0B123E04" w:rsidR="00E02172" w:rsidRDefault="00E02172">
            <w:pPr>
              <w:pStyle w:val="TableParagraph"/>
              <w:ind w:left="673" w:right="6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Pranav Redij</w:t>
            </w:r>
          </w:p>
        </w:tc>
      </w:tr>
    </w:tbl>
    <w:p w14:paraId="05212660" w14:textId="77777777" w:rsidR="00263C8A" w:rsidRDefault="00263C8A">
      <w:pPr>
        <w:pStyle w:val="BodyText"/>
        <w:spacing w:before="9"/>
        <w:rPr>
          <w:rFonts w:ascii="Arial MT"/>
          <w:sz w:val="46"/>
        </w:rPr>
      </w:pPr>
    </w:p>
    <w:p w14:paraId="63C9F176" w14:textId="77777777" w:rsidR="00263C8A" w:rsidRDefault="009C3D88">
      <w:pPr>
        <w:ind w:left="1778" w:right="1798"/>
        <w:jc w:val="center"/>
        <w:rPr>
          <w:rFonts w:ascii="Arial MT"/>
          <w:sz w:val="24"/>
        </w:rPr>
      </w:pPr>
      <w:r>
        <w:rPr>
          <w:rFonts w:ascii="Arial MT"/>
          <w:w w:val="80"/>
          <w:sz w:val="24"/>
        </w:rPr>
        <w:t>Under</w:t>
      </w:r>
      <w:r>
        <w:rPr>
          <w:rFonts w:ascii="Arial MT"/>
          <w:spacing w:val="9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the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Guidance</w:t>
      </w:r>
      <w:r>
        <w:rPr>
          <w:rFonts w:ascii="Arial MT"/>
          <w:spacing w:val="8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of</w:t>
      </w:r>
    </w:p>
    <w:p w14:paraId="55412BBC" w14:textId="77777777" w:rsidR="00263C8A" w:rsidRDefault="00263C8A">
      <w:pPr>
        <w:pStyle w:val="BodyText"/>
        <w:spacing w:before="11"/>
        <w:rPr>
          <w:rFonts w:ascii="Arial MT"/>
          <w:sz w:val="25"/>
        </w:rPr>
      </w:pPr>
    </w:p>
    <w:p w14:paraId="4037AC67" w14:textId="2B329492" w:rsidR="00263C8A" w:rsidRDefault="00C3128F">
      <w:pPr>
        <w:pStyle w:val="Heading1"/>
      </w:pPr>
      <w:r>
        <w:t>Dr,</w:t>
      </w:r>
      <w:r w:rsidR="009C3D88">
        <w:t>.</w:t>
      </w:r>
      <w:r w:rsidR="009C3D88">
        <w:rPr>
          <w:spacing w:val="-2"/>
        </w:rPr>
        <w:t xml:space="preserve"> </w:t>
      </w:r>
      <w:r w:rsidR="009C3D88">
        <w:t>Kavita</w:t>
      </w:r>
      <w:r w:rsidR="009C3D88">
        <w:rPr>
          <w:spacing w:val="-2"/>
        </w:rPr>
        <w:t xml:space="preserve"> </w:t>
      </w:r>
      <w:r>
        <w:rPr>
          <w:spacing w:val="-2"/>
        </w:rPr>
        <w:t xml:space="preserve"> P </w:t>
      </w:r>
      <w:r>
        <w:t>Shirsat</w:t>
      </w:r>
    </w:p>
    <w:p w14:paraId="32DDD4D8" w14:textId="77777777" w:rsidR="00263C8A" w:rsidRDefault="00263C8A">
      <w:pPr>
        <w:pStyle w:val="BodyText"/>
        <w:spacing w:before="10"/>
        <w:rPr>
          <w:rFonts w:ascii="Times New Roman"/>
          <w:sz w:val="29"/>
        </w:rPr>
      </w:pPr>
    </w:p>
    <w:p w14:paraId="033B2BC1" w14:textId="77777777" w:rsidR="00263C8A" w:rsidRDefault="009C3D88">
      <w:pPr>
        <w:ind w:left="2440" w:right="2459"/>
        <w:jc w:val="center"/>
        <w:rPr>
          <w:rFonts w:ascii="Arial MT"/>
          <w:sz w:val="32"/>
        </w:rPr>
      </w:pPr>
      <w:r>
        <w:rPr>
          <w:rFonts w:ascii="Arial MT"/>
          <w:w w:val="80"/>
          <w:sz w:val="32"/>
        </w:rPr>
        <w:t>Department</w:t>
      </w:r>
      <w:r>
        <w:rPr>
          <w:rFonts w:ascii="Arial MT"/>
          <w:spacing w:val="18"/>
          <w:w w:val="80"/>
          <w:sz w:val="32"/>
        </w:rPr>
        <w:t xml:space="preserve"> </w:t>
      </w:r>
      <w:r>
        <w:rPr>
          <w:rFonts w:ascii="Arial MT"/>
          <w:w w:val="80"/>
          <w:sz w:val="32"/>
        </w:rPr>
        <w:t>of</w:t>
      </w:r>
      <w:r>
        <w:rPr>
          <w:rFonts w:ascii="Arial MT"/>
          <w:spacing w:val="18"/>
          <w:w w:val="80"/>
          <w:sz w:val="32"/>
        </w:rPr>
        <w:t xml:space="preserve"> </w:t>
      </w:r>
      <w:r>
        <w:rPr>
          <w:rFonts w:ascii="Arial MT"/>
          <w:w w:val="80"/>
          <w:sz w:val="32"/>
        </w:rPr>
        <w:t>Computer</w:t>
      </w:r>
      <w:r>
        <w:rPr>
          <w:rFonts w:ascii="Arial MT"/>
          <w:spacing w:val="19"/>
          <w:w w:val="80"/>
          <w:sz w:val="32"/>
        </w:rPr>
        <w:t xml:space="preserve"> </w:t>
      </w:r>
      <w:r>
        <w:rPr>
          <w:rFonts w:ascii="Arial MT"/>
          <w:w w:val="80"/>
          <w:sz w:val="32"/>
        </w:rPr>
        <w:t>Engineering</w:t>
      </w:r>
    </w:p>
    <w:p w14:paraId="100A30F5" w14:textId="77777777" w:rsidR="00263C8A" w:rsidRDefault="00263C8A">
      <w:pPr>
        <w:pStyle w:val="BodyText"/>
        <w:spacing w:before="8"/>
        <w:rPr>
          <w:rFonts w:ascii="Arial MT"/>
          <w:sz w:val="29"/>
        </w:rPr>
      </w:pPr>
    </w:p>
    <w:p w14:paraId="7204D010" w14:textId="77777777" w:rsidR="00263C8A" w:rsidRDefault="009C3D88">
      <w:pPr>
        <w:pStyle w:val="Heading2"/>
        <w:spacing w:line="396" w:lineRule="auto"/>
        <w:ind w:left="2825" w:right="2846"/>
      </w:pPr>
      <w:r>
        <w:rPr>
          <w:w w:val="80"/>
        </w:rPr>
        <w:t>Vidyalankar</w:t>
      </w:r>
      <w:r>
        <w:rPr>
          <w:spacing w:val="22"/>
          <w:w w:val="80"/>
        </w:rPr>
        <w:t xml:space="preserve"> </w:t>
      </w:r>
      <w:r>
        <w:rPr>
          <w:w w:val="80"/>
        </w:rPr>
        <w:t>Institute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1"/>
          <w:w w:val="80"/>
        </w:rPr>
        <w:t xml:space="preserve"> </w:t>
      </w:r>
      <w:r>
        <w:rPr>
          <w:w w:val="80"/>
        </w:rPr>
        <w:t>Technology</w:t>
      </w:r>
      <w:r>
        <w:rPr>
          <w:spacing w:val="-59"/>
          <w:w w:val="80"/>
        </w:rPr>
        <w:t xml:space="preserve"> </w:t>
      </w:r>
      <w:r>
        <w:rPr>
          <w:w w:val="80"/>
        </w:rPr>
        <w:t>Wadala(E),</w:t>
      </w:r>
      <w:r>
        <w:rPr>
          <w:spacing w:val="6"/>
          <w:w w:val="80"/>
        </w:rPr>
        <w:t xml:space="preserve"> </w:t>
      </w:r>
      <w:r>
        <w:rPr>
          <w:w w:val="80"/>
        </w:rPr>
        <w:t>Mumbai</w:t>
      </w:r>
      <w:r>
        <w:rPr>
          <w:spacing w:val="6"/>
          <w:w w:val="80"/>
        </w:rPr>
        <w:t xml:space="preserve"> </w:t>
      </w:r>
      <w:r>
        <w:rPr>
          <w:w w:val="80"/>
        </w:rPr>
        <w:t>400</w:t>
      </w:r>
      <w:r>
        <w:rPr>
          <w:spacing w:val="5"/>
          <w:w w:val="80"/>
        </w:rPr>
        <w:t xml:space="preserve"> </w:t>
      </w:r>
      <w:r>
        <w:rPr>
          <w:w w:val="80"/>
        </w:rPr>
        <w:t>037</w:t>
      </w:r>
    </w:p>
    <w:p w14:paraId="3DAEFB56" w14:textId="77777777" w:rsidR="00263C8A" w:rsidRDefault="009C3D88">
      <w:pPr>
        <w:pStyle w:val="BodyText"/>
        <w:spacing w:before="10"/>
        <w:rPr>
          <w:rFonts w:ascii="Arial MT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53CAB7" wp14:editId="0194A79D">
            <wp:simplePos x="0" y="0"/>
            <wp:positionH relativeFrom="page">
              <wp:posOffset>3132454</wp:posOffset>
            </wp:positionH>
            <wp:positionV relativeFrom="paragraph">
              <wp:posOffset>148464</wp:posOffset>
            </wp:positionV>
            <wp:extent cx="1302694" cy="5613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694" cy="56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CE017" w14:textId="77777777" w:rsidR="00263C8A" w:rsidRDefault="00263C8A">
      <w:pPr>
        <w:pStyle w:val="BodyText"/>
        <w:spacing w:before="3"/>
        <w:rPr>
          <w:rFonts w:ascii="Arial MT"/>
          <w:sz w:val="38"/>
        </w:rPr>
      </w:pPr>
    </w:p>
    <w:p w14:paraId="265DC7FF" w14:textId="77777777" w:rsidR="00263C8A" w:rsidRDefault="009C3D88">
      <w:pPr>
        <w:ind w:left="2440" w:right="2459"/>
        <w:jc w:val="center"/>
        <w:rPr>
          <w:rFonts w:ascii="Arial"/>
          <w:b/>
          <w:sz w:val="36"/>
        </w:rPr>
      </w:pPr>
      <w:r>
        <w:rPr>
          <w:rFonts w:ascii="Arial"/>
          <w:b/>
          <w:w w:val="80"/>
          <w:sz w:val="36"/>
        </w:rPr>
        <w:t>University</w:t>
      </w:r>
      <w:r>
        <w:rPr>
          <w:rFonts w:ascii="Arial"/>
          <w:b/>
          <w:spacing w:val="30"/>
          <w:w w:val="80"/>
          <w:sz w:val="36"/>
        </w:rPr>
        <w:t xml:space="preserve"> </w:t>
      </w:r>
      <w:r>
        <w:rPr>
          <w:rFonts w:ascii="Arial"/>
          <w:b/>
          <w:w w:val="80"/>
          <w:sz w:val="36"/>
        </w:rPr>
        <w:t>of</w:t>
      </w:r>
      <w:r>
        <w:rPr>
          <w:rFonts w:ascii="Arial"/>
          <w:b/>
          <w:spacing w:val="32"/>
          <w:w w:val="80"/>
          <w:sz w:val="36"/>
        </w:rPr>
        <w:t xml:space="preserve"> </w:t>
      </w:r>
      <w:r>
        <w:rPr>
          <w:rFonts w:ascii="Arial"/>
          <w:b/>
          <w:w w:val="80"/>
          <w:sz w:val="36"/>
        </w:rPr>
        <w:t>Mumbai</w:t>
      </w:r>
    </w:p>
    <w:p w14:paraId="76CE3C01" w14:textId="09627002" w:rsidR="00263C8A" w:rsidRDefault="009C3D88">
      <w:pPr>
        <w:pStyle w:val="Heading2"/>
        <w:spacing w:before="221"/>
        <w:ind w:left="1778" w:right="1796"/>
      </w:pPr>
      <w:r>
        <w:rPr>
          <w:w w:val="90"/>
        </w:rPr>
        <w:t>202</w:t>
      </w:r>
      <w:r w:rsidR="00C3128F">
        <w:rPr>
          <w:w w:val="90"/>
        </w:rPr>
        <w:t>3</w:t>
      </w:r>
      <w:r>
        <w:rPr>
          <w:w w:val="90"/>
        </w:rPr>
        <w:t>-2</w:t>
      </w:r>
      <w:r w:rsidR="00C3128F">
        <w:rPr>
          <w:w w:val="90"/>
        </w:rPr>
        <w:t>4</w:t>
      </w:r>
    </w:p>
    <w:p w14:paraId="60E0DF4F" w14:textId="77777777" w:rsidR="00263C8A" w:rsidRDefault="00263C8A">
      <w:pPr>
        <w:sectPr w:rsidR="00263C8A">
          <w:type w:val="continuous"/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E3B7BC" w14:textId="77777777" w:rsidR="00263C8A" w:rsidRDefault="009C3D88">
      <w:pPr>
        <w:pStyle w:val="Heading3"/>
        <w:spacing w:before="82"/>
        <w:ind w:right="1800"/>
      </w:pPr>
      <w:r>
        <w:lastRenderedPageBreak/>
        <w:t>ABSTRACT</w:t>
      </w:r>
    </w:p>
    <w:p w14:paraId="140C7F91" w14:textId="77777777" w:rsidR="00263C8A" w:rsidRDefault="00263C8A">
      <w:pPr>
        <w:pStyle w:val="BodyText"/>
        <w:spacing w:before="12"/>
        <w:rPr>
          <w:b/>
          <w:sz w:val="29"/>
        </w:rPr>
      </w:pPr>
    </w:p>
    <w:p w14:paraId="3DFF029D" w14:textId="77777777" w:rsidR="00B51804" w:rsidRDefault="009C3D88" w:rsidP="00E71EBF">
      <w:pPr>
        <w:spacing w:before="1"/>
        <w:rPr>
          <w:sz w:val="20"/>
        </w:rPr>
      </w:pPr>
      <w:r>
        <w:rPr>
          <w:b/>
          <w:sz w:val="20"/>
          <w:u w:val="single"/>
        </w:rPr>
        <w:t>Project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Title</w:t>
      </w:r>
      <w:r>
        <w:rPr>
          <w:sz w:val="20"/>
        </w:rPr>
        <w:t>:</w:t>
      </w:r>
      <w:r w:rsidR="00E71EBF">
        <w:rPr>
          <w:sz w:val="20"/>
        </w:rPr>
        <w:t xml:space="preserve">  </w:t>
      </w:r>
      <w:r w:rsidR="00E71EBF">
        <w:rPr>
          <w:sz w:val="20"/>
        </w:rPr>
        <w:tab/>
      </w:r>
      <w:r w:rsidR="00E71EBF">
        <w:rPr>
          <w:sz w:val="20"/>
        </w:rPr>
        <w:tab/>
      </w:r>
    </w:p>
    <w:p w14:paraId="4F09E185" w14:textId="77777777" w:rsidR="00B51804" w:rsidRDefault="00B51804" w:rsidP="00E71EBF">
      <w:pPr>
        <w:spacing w:before="1"/>
        <w:rPr>
          <w:sz w:val="20"/>
        </w:rPr>
      </w:pPr>
    </w:p>
    <w:p w14:paraId="7DE25A39" w14:textId="7B14262F" w:rsidR="00E71EBF" w:rsidRDefault="00E71EBF" w:rsidP="00E71EBF">
      <w:pPr>
        <w:spacing w:before="1"/>
        <w:rPr>
          <w:sz w:val="20"/>
        </w:rPr>
      </w:pPr>
      <w:r>
        <w:rPr>
          <w:sz w:val="20"/>
        </w:rPr>
        <w:t xml:space="preserve"> </w:t>
      </w:r>
      <w:bookmarkStart w:id="0" w:name="_Hlk149293522"/>
      <w:r>
        <w:rPr>
          <w:sz w:val="20"/>
        </w:rPr>
        <w:t xml:space="preserve">WhatsApp Chat Analyzer  </w:t>
      </w:r>
      <w:bookmarkEnd w:id="0"/>
    </w:p>
    <w:p w14:paraId="779A7716" w14:textId="77777777" w:rsidR="00E71EBF" w:rsidRDefault="00E71EBF" w:rsidP="00E71EBF">
      <w:pPr>
        <w:spacing w:before="1"/>
        <w:rPr>
          <w:sz w:val="20"/>
        </w:rPr>
      </w:pPr>
    </w:p>
    <w:p w14:paraId="7BD7B622" w14:textId="55B3D22E" w:rsidR="00B51804" w:rsidRDefault="009C3D88" w:rsidP="00E71EBF">
      <w:pPr>
        <w:rPr>
          <w:bCs/>
          <w:sz w:val="20"/>
        </w:rPr>
      </w:pPr>
      <w:r>
        <w:rPr>
          <w:b/>
          <w:sz w:val="20"/>
          <w:u w:val="single"/>
        </w:rPr>
        <w:t>Project</w:t>
      </w:r>
      <w:r>
        <w:rPr>
          <w:b/>
          <w:spacing w:val="-5"/>
          <w:sz w:val="20"/>
          <w:u w:val="single"/>
        </w:rPr>
        <w:t xml:space="preserve"> </w:t>
      </w:r>
      <w:r w:rsidR="00B51804">
        <w:rPr>
          <w:b/>
          <w:sz w:val="20"/>
          <w:u w:val="single"/>
        </w:rPr>
        <w:t>Aim</w:t>
      </w:r>
      <w:r w:rsidR="00B51804">
        <w:rPr>
          <w:bCs/>
          <w:sz w:val="20"/>
        </w:rPr>
        <w:t>:</w:t>
      </w:r>
      <w:r w:rsidR="00E71EBF">
        <w:rPr>
          <w:bCs/>
          <w:sz w:val="20"/>
        </w:rPr>
        <w:t xml:space="preserve">  </w:t>
      </w:r>
      <w:r w:rsidR="00E71EBF">
        <w:rPr>
          <w:bCs/>
          <w:sz w:val="20"/>
        </w:rPr>
        <w:tab/>
      </w:r>
      <w:r w:rsidR="00E71EBF">
        <w:rPr>
          <w:bCs/>
          <w:sz w:val="20"/>
        </w:rPr>
        <w:tab/>
      </w:r>
    </w:p>
    <w:p w14:paraId="67CCF9A9" w14:textId="77777777" w:rsidR="00B51804" w:rsidRDefault="00B51804" w:rsidP="00E71EBF">
      <w:pPr>
        <w:rPr>
          <w:bCs/>
          <w:sz w:val="20"/>
        </w:rPr>
      </w:pPr>
    </w:p>
    <w:p w14:paraId="5F0A42C3" w14:textId="69B5987E" w:rsidR="00263C8A" w:rsidRDefault="00E71EBF" w:rsidP="00E71EBF">
      <w:pPr>
        <w:rPr>
          <w:bCs/>
          <w:sz w:val="20"/>
        </w:rPr>
      </w:pPr>
      <w:r>
        <w:rPr>
          <w:bCs/>
          <w:sz w:val="20"/>
        </w:rPr>
        <w:t xml:space="preserve"> To Visualize the WhatsApp chats of get insights from</w:t>
      </w:r>
      <w:r w:rsidR="00E02172">
        <w:rPr>
          <w:bCs/>
          <w:sz w:val="20"/>
        </w:rPr>
        <w:t xml:space="preserve"> them</w:t>
      </w:r>
    </w:p>
    <w:p w14:paraId="142B74C7" w14:textId="77777777" w:rsidR="00E71EBF" w:rsidRPr="00E71EBF" w:rsidRDefault="00E71EBF" w:rsidP="00E71EBF">
      <w:pPr>
        <w:rPr>
          <w:bCs/>
          <w:sz w:val="20"/>
        </w:rPr>
      </w:pPr>
    </w:p>
    <w:p w14:paraId="0E494A69" w14:textId="1CDDD6D1" w:rsidR="00B51804" w:rsidRPr="00B51804" w:rsidRDefault="009C3D88" w:rsidP="00B51804">
      <w:pPr>
        <w:rPr>
          <w:bCs/>
          <w:sz w:val="20"/>
          <w:lang w:val="en-IN"/>
        </w:rPr>
      </w:pPr>
      <w:r>
        <w:rPr>
          <w:b/>
          <w:sz w:val="20"/>
          <w:u w:val="single"/>
        </w:rPr>
        <w:t>Project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Description:</w:t>
      </w:r>
      <w:r w:rsidR="00B51804">
        <w:rPr>
          <w:b/>
          <w:sz w:val="20"/>
          <w:u w:val="single"/>
        </w:rPr>
        <w:br/>
      </w:r>
      <w:r w:rsidR="00B51804">
        <w:rPr>
          <w:b/>
          <w:sz w:val="20"/>
          <w:u w:val="single"/>
        </w:rPr>
        <w:br/>
      </w:r>
      <w:r w:rsidR="00B51804" w:rsidRPr="00B51804">
        <w:rPr>
          <w:bCs/>
          <w:sz w:val="20"/>
          <w:lang w:val="en-IN"/>
        </w:rPr>
        <w:t xml:space="preserve">The project is titled "WhatsApp Chat Analyzer" and is developed using the Streamlit framework. It serves as a tool for </w:t>
      </w:r>
      <w:r w:rsidR="00B51804" w:rsidRPr="00B51804">
        <w:rPr>
          <w:bCs/>
          <w:sz w:val="20"/>
          <w:lang w:val="en-IN"/>
        </w:rPr>
        <w:t>analysing</w:t>
      </w:r>
      <w:r w:rsidR="00B51804" w:rsidRPr="00B51804">
        <w:rPr>
          <w:bCs/>
          <w:sz w:val="20"/>
          <w:lang w:val="en-IN"/>
        </w:rPr>
        <w:t xml:space="preserve"> and visualizing WhatsApp chat data. The project offers a user-friendly interface to upload a WhatsApp chat data file and then provides various analytical features for users to explore the data.</w:t>
      </w:r>
    </w:p>
    <w:p w14:paraId="2CB85FC9" w14:textId="77777777" w:rsidR="00B51804" w:rsidRPr="00B51804" w:rsidRDefault="00B51804" w:rsidP="00B51804">
      <w:pPr>
        <w:rPr>
          <w:bCs/>
          <w:sz w:val="20"/>
          <w:lang w:val="en-IN"/>
        </w:rPr>
      </w:pPr>
      <w:r w:rsidRPr="00B51804">
        <w:rPr>
          <w:bCs/>
          <w:sz w:val="20"/>
          <w:lang w:val="en-IN"/>
        </w:rPr>
        <w:t>Key Features of the Project:</w:t>
      </w:r>
    </w:p>
    <w:p w14:paraId="383F59FE" w14:textId="77777777" w:rsidR="00B51804" w:rsidRPr="00B51804" w:rsidRDefault="00B51804" w:rsidP="00B51804">
      <w:pPr>
        <w:numPr>
          <w:ilvl w:val="0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File Upload</w:t>
      </w:r>
      <w:r w:rsidRPr="00B51804">
        <w:rPr>
          <w:bCs/>
          <w:sz w:val="20"/>
          <w:lang w:val="en-IN"/>
        </w:rPr>
        <w:t>: Users can upload their WhatsApp chat data in the form of a text file. The project supports the preprocessing and analysis of this data.</w:t>
      </w:r>
    </w:p>
    <w:p w14:paraId="716C330C" w14:textId="77777777" w:rsidR="00B51804" w:rsidRPr="00B51804" w:rsidRDefault="00B51804" w:rsidP="00B51804">
      <w:pPr>
        <w:numPr>
          <w:ilvl w:val="0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Data Preprocessing</w:t>
      </w:r>
      <w:r w:rsidRPr="00B51804">
        <w:rPr>
          <w:bCs/>
          <w:sz w:val="20"/>
          <w:lang w:val="en-IN"/>
        </w:rPr>
        <w:t>: The project preprocesses the uploaded chat data, extracting information such as user names, messages, dates, and other relevant details. It also includes handling group notifications.</w:t>
      </w:r>
    </w:p>
    <w:p w14:paraId="5EEF4207" w14:textId="1E1FD6CD" w:rsidR="00B51804" w:rsidRPr="00B51804" w:rsidRDefault="00B51804" w:rsidP="00B51804">
      <w:pPr>
        <w:numPr>
          <w:ilvl w:val="0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User Selection</w:t>
      </w:r>
      <w:r w:rsidRPr="00B51804">
        <w:rPr>
          <w:bCs/>
          <w:sz w:val="20"/>
          <w:lang w:val="en-IN"/>
        </w:rPr>
        <w:t xml:space="preserve">: Users can choose to </w:t>
      </w:r>
      <w:r w:rsidRPr="00B51804">
        <w:rPr>
          <w:bCs/>
          <w:sz w:val="20"/>
          <w:lang w:val="en-IN"/>
        </w:rPr>
        <w:t>analyse</w:t>
      </w:r>
      <w:r w:rsidRPr="00B51804">
        <w:rPr>
          <w:bCs/>
          <w:sz w:val="20"/>
          <w:lang w:val="en-IN"/>
        </w:rPr>
        <w:t xml:space="preserve"> the chat data for a specific user or get an overall analysis of the group chat.</w:t>
      </w:r>
    </w:p>
    <w:p w14:paraId="1BC4EB53" w14:textId="77777777" w:rsidR="00B51804" w:rsidRPr="00B51804" w:rsidRDefault="00B51804" w:rsidP="00B51804">
      <w:pPr>
        <w:numPr>
          <w:ilvl w:val="0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Analysis and Visualization</w:t>
      </w:r>
      <w:r w:rsidRPr="00B51804">
        <w:rPr>
          <w:bCs/>
          <w:sz w:val="20"/>
          <w:lang w:val="en-IN"/>
        </w:rPr>
        <w:t>:</w:t>
      </w:r>
    </w:p>
    <w:p w14:paraId="6C848E64" w14:textId="77777777" w:rsidR="00B51804" w:rsidRPr="00B51804" w:rsidRDefault="00B51804" w:rsidP="00B51804">
      <w:pPr>
        <w:numPr>
          <w:ilvl w:val="1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Top Statistics</w:t>
      </w:r>
      <w:r w:rsidRPr="00B51804">
        <w:rPr>
          <w:bCs/>
          <w:sz w:val="20"/>
          <w:lang w:val="en-IN"/>
        </w:rPr>
        <w:t>: The project displays key statistics, including the total number of messages, total words, media messages, and links shared.</w:t>
      </w:r>
    </w:p>
    <w:p w14:paraId="345777DB" w14:textId="77777777" w:rsidR="00B51804" w:rsidRPr="00B51804" w:rsidRDefault="00B51804" w:rsidP="00B51804">
      <w:pPr>
        <w:numPr>
          <w:ilvl w:val="1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Most Active Users</w:t>
      </w:r>
      <w:r w:rsidRPr="00B51804">
        <w:rPr>
          <w:bCs/>
          <w:sz w:val="20"/>
          <w:lang w:val="en-IN"/>
        </w:rPr>
        <w:t>: Users can view a list of the most active participants in the chat.</w:t>
      </w:r>
    </w:p>
    <w:p w14:paraId="1A9DEB32" w14:textId="77777777" w:rsidR="00B51804" w:rsidRPr="00B51804" w:rsidRDefault="00B51804" w:rsidP="00B51804">
      <w:pPr>
        <w:numPr>
          <w:ilvl w:val="1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Word Cloud</w:t>
      </w:r>
      <w:r w:rsidRPr="00B51804">
        <w:rPr>
          <w:bCs/>
          <w:sz w:val="20"/>
          <w:lang w:val="en-IN"/>
        </w:rPr>
        <w:t>: A word cloud visualization is provided, highlighting frequently used words in the chat.</w:t>
      </w:r>
    </w:p>
    <w:p w14:paraId="3754A073" w14:textId="77777777" w:rsidR="00B51804" w:rsidRPr="00B51804" w:rsidRDefault="00B51804" w:rsidP="00B51804">
      <w:pPr>
        <w:numPr>
          <w:ilvl w:val="1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Most Common Words</w:t>
      </w:r>
      <w:r w:rsidRPr="00B51804">
        <w:rPr>
          <w:bCs/>
          <w:sz w:val="20"/>
          <w:lang w:val="en-IN"/>
        </w:rPr>
        <w:t>: The project identifies and displays the most common words used in the chat.</w:t>
      </w:r>
    </w:p>
    <w:p w14:paraId="449C39F6" w14:textId="77777777" w:rsidR="00B51804" w:rsidRPr="00B51804" w:rsidRDefault="00B51804" w:rsidP="00B51804">
      <w:pPr>
        <w:numPr>
          <w:ilvl w:val="1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Emoji Analysis</w:t>
      </w:r>
      <w:r w:rsidRPr="00B51804">
        <w:rPr>
          <w:bCs/>
          <w:sz w:val="20"/>
          <w:lang w:val="en-IN"/>
        </w:rPr>
        <w:t>: Users can explore emoji usage, with a breakdown of the most frequently used emojis.</w:t>
      </w:r>
    </w:p>
    <w:p w14:paraId="38687892" w14:textId="77777777" w:rsidR="00B51804" w:rsidRPr="00B51804" w:rsidRDefault="00B51804" w:rsidP="00B51804">
      <w:pPr>
        <w:numPr>
          <w:ilvl w:val="1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Timeline Analysis</w:t>
      </w:r>
      <w:r w:rsidRPr="00B51804">
        <w:rPr>
          <w:bCs/>
          <w:sz w:val="20"/>
          <w:lang w:val="en-IN"/>
        </w:rPr>
        <w:t>: The project generates monthly and daily timelines of messages, offering insights into message activity over time.</w:t>
      </w:r>
    </w:p>
    <w:p w14:paraId="1AE64997" w14:textId="77777777" w:rsidR="00B51804" w:rsidRPr="00B51804" w:rsidRDefault="00B51804" w:rsidP="00B51804">
      <w:pPr>
        <w:numPr>
          <w:ilvl w:val="1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Activity Maps</w:t>
      </w:r>
      <w:r w:rsidRPr="00B51804">
        <w:rPr>
          <w:bCs/>
          <w:sz w:val="20"/>
          <w:lang w:val="en-IN"/>
        </w:rPr>
        <w:t>: Users can view activity maps, showing the busiest days and months.</w:t>
      </w:r>
    </w:p>
    <w:p w14:paraId="0FA1E373" w14:textId="77777777" w:rsidR="00B51804" w:rsidRPr="00B51804" w:rsidRDefault="00B51804" w:rsidP="00B51804">
      <w:pPr>
        <w:numPr>
          <w:ilvl w:val="1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Message Count Over Time</w:t>
      </w:r>
      <w:r w:rsidRPr="00B51804">
        <w:rPr>
          <w:bCs/>
          <w:sz w:val="20"/>
          <w:lang w:val="en-IN"/>
        </w:rPr>
        <w:t>: Users can select different time spans (daily, weekly, or monthly) to visualize message count trends.</w:t>
      </w:r>
    </w:p>
    <w:p w14:paraId="509F7217" w14:textId="77777777" w:rsidR="00B51804" w:rsidRPr="00B51804" w:rsidRDefault="00B51804" w:rsidP="00B51804">
      <w:pPr>
        <w:numPr>
          <w:ilvl w:val="1"/>
          <w:numId w:val="4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Message Length Distribution</w:t>
      </w:r>
      <w:r w:rsidRPr="00B51804">
        <w:rPr>
          <w:bCs/>
          <w:sz w:val="20"/>
          <w:lang w:val="en-IN"/>
        </w:rPr>
        <w:t>: The project provides a histogram of message length distribution in terms of word count.</w:t>
      </w:r>
    </w:p>
    <w:p w14:paraId="28EBB4FD" w14:textId="0FE8C8DB" w:rsidR="00263C8A" w:rsidRPr="00B51804" w:rsidRDefault="00263C8A" w:rsidP="00E71EBF">
      <w:pPr>
        <w:rPr>
          <w:bCs/>
          <w:sz w:val="20"/>
          <w:lang w:val="en-IN"/>
        </w:rPr>
      </w:pPr>
    </w:p>
    <w:p w14:paraId="43E290C9" w14:textId="77777777" w:rsidR="00E71EBF" w:rsidRDefault="00E71EBF" w:rsidP="00E71EBF">
      <w:pPr>
        <w:rPr>
          <w:b/>
          <w:sz w:val="20"/>
        </w:rPr>
      </w:pPr>
    </w:p>
    <w:p w14:paraId="35AB858F" w14:textId="77777777" w:rsidR="00263C8A" w:rsidRDefault="009C3D88" w:rsidP="00E71EBF">
      <w:pPr>
        <w:rPr>
          <w:b/>
          <w:sz w:val="20"/>
          <w:u w:val="single"/>
        </w:rPr>
      </w:pPr>
      <w:r>
        <w:rPr>
          <w:b/>
          <w:sz w:val="20"/>
          <w:u w:val="single"/>
        </w:rPr>
        <w:t>Description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Dataset:</w:t>
      </w:r>
    </w:p>
    <w:p w14:paraId="3D57A6A4" w14:textId="77777777" w:rsidR="00B51804" w:rsidRDefault="00B51804" w:rsidP="00E71EBF">
      <w:pPr>
        <w:rPr>
          <w:b/>
          <w:sz w:val="20"/>
          <w:u w:val="single"/>
        </w:rPr>
      </w:pPr>
    </w:p>
    <w:p w14:paraId="1E1A678B" w14:textId="77777777" w:rsidR="00B51804" w:rsidRPr="00B51804" w:rsidRDefault="00B51804" w:rsidP="00B51804">
      <w:pPr>
        <w:rPr>
          <w:bCs/>
          <w:sz w:val="20"/>
          <w:lang w:val="en-IN"/>
        </w:rPr>
      </w:pPr>
      <w:r w:rsidRPr="00B51804">
        <w:rPr>
          <w:bCs/>
          <w:sz w:val="20"/>
          <w:lang w:val="en-IN"/>
        </w:rPr>
        <w:t>The dataset used for this project is a WhatsApp chat log. It typically consists of messages exchanged in a WhatsApp group or individual conversations. The dataset contains the following types of information:</w:t>
      </w:r>
    </w:p>
    <w:p w14:paraId="7603070D" w14:textId="77777777" w:rsidR="00B51804" w:rsidRPr="00B51804" w:rsidRDefault="00B51804" w:rsidP="00B51804">
      <w:pPr>
        <w:numPr>
          <w:ilvl w:val="0"/>
          <w:numId w:val="5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User Names</w:t>
      </w:r>
      <w:r w:rsidRPr="00B51804">
        <w:rPr>
          <w:bCs/>
          <w:sz w:val="20"/>
          <w:lang w:val="en-IN"/>
        </w:rPr>
        <w:t>: The names of participants in the chat.</w:t>
      </w:r>
    </w:p>
    <w:p w14:paraId="6D326978" w14:textId="77777777" w:rsidR="00B51804" w:rsidRPr="00B51804" w:rsidRDefault="00B51804" w:rsidP="00B51804">
      <w:pPr>
        <w:numPr>
          <w:ilvl w:val="0"/>
          <w:numId w:val="5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Messages</w:t>
      </w:r>
      <w:r w:rsidRPr="00B51804">
        <w:rPr>
          <w:bCs/>
          <w:sz w:val="20"/>
          <w:lang w:val="en-IN"/>
        </w:rPr>
        <w:t>: The text of the messages sent within the chat.</w:t>
      </w:r>
    </w:p>
    <w:p w14:paraId="4205023A" w14:textId="77777777" w:rsidR="00B51804" w:rsidRPr="00B51804" w:rsidRDefault="00B51804" w:rsidP="00B51804">
      <w:pPr>
        <w:numPr>
          <w:ilvl w:val="0"/>
          <w:numId w:val="5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Dates and Times</w:t>
      </w:r>
      <w:r w:rsidRPr="00B51804">
        <w:rPr>
          <w:bCs/>
          <w:sz w:val="20"/>
          <w:lang w:val="en-IN"/>
        </w:rPr>
        <w:t>: Timestamps indicating when each message was sent.</w:t>
      </w:r>
    </w:p>
    <w:p w14:paraId="5533389F" w14:textId="77777777" w:rsidR="00B51804" w:rsidRPr="00B51804" w:rsidRDefault="00B51804" w:rsidP="00B51804">
      <w:pPr>
        <w:numPr>
          <w:ilvl w:val="0"/>
          <w:numId w:val="5"/>
        </w:numPr>
        <w:rPr>
          <w:bCs/>
          <w:sz w:val="20"/>
          <w:lang w:val="en-IN"/>
        </w:rPr>
      </w:pPr>
      <w:r w:rsidRPr="00B51804">
        <w:rPr>
          <w:b/>
          <w:bCs/>
          <w:sz w:val="20"/>
          <w:lang w:val="en-IN"/>
        </w:rPr>
        <w:t>Additional Date-Related Information</w:t>
      </w:r>
      <w:r w:rsidRPr="00B51804">
        <w:rPr>
          <w:bCs/>
          <w:sz w:val="20"/>
          <w:lang w:val="en-IN"/>
        </w:rPr>
        <w:t>: The project extracts various date-related details such as the year, month, day, day of the week, hour, minute, and message period.</w:t>
      </w:r>
    </w:p>
    <w:p w14:paraId="29100587" w14:textId="77777777" w:rsidR="00B51804" w:rsidRPr="00B51804" w:rsidRDefault="00B51804" w:rsidP="00B51804">
      <w:pPr>
        <w:rPr>
          <w:bCs/>
          <w:sz w:val="20"/>
          <w:lang w:val="en-IN"/>
        </w:rPr>
      </w:pPr>
      <w:r w:rsidRPr="00B51804">
        <w:rPr>
          <w:bCs/>
          <w:sz w:val="20"/>
          <w:lang w:val="en-IN"/>
        </w:rPr>
        <w:t>The dataset is preprocessed to extract, organize, and clean the information for analysis and visualization. It also handles group notification messages, ensuring that they are appropriately categorized.</w:t>
      </w:r>
    </w:p>
    <w:p w14:paraId="3D9F1C6D" w14:textId="77777777" w:rsidR="00B51804" w:rsidRPr="00B51804" w:rsidRDefault="00B51804" w:rsidP="00E71EBF">
      <w:pPr>
        <w:rPr>
          <w:bCs/>
          <w:sz w:val="20"/>
          <w:lang w:val="en-IN"/>
        </w:rPr>
      </w:pPr>
    </w:p>
    <w:p w14:paraId="2CFB2277" w14:textId="77777777" w:rsidR="00B51804" w:rsidRDefault="00B51804" w:rsidP="00C3128F">
      <w:pPr>
        <w:rPr>
          <w:b/>
          <w:sz w:val="20"/>
          <w:u w:val="single"/>
        </w:rPr>
      </w:pPr>
    </w:p>
    <w:p w14:paraId="182C71F6" w14:textId="1685FB01" w:rsidR="001E7E4D" w:rsidRDefault="001E7E4D" w:rsidP="00C3128F">
      <w:pPr>
        <w:rPr>
          <w:b/>
          <w:bCs/>
        </w:rPr>
      </w:pPr>
      <w:r w:rsidRPr="00C3128F">
        <w:rPr>
          <w:b/>
          <w:bCs/>
        </w:rPr>
        <w:lastRenderedPageBreak/>
        <w:t>SCREENSHOTS:</w:t>
      </w:r>
    </w:p>
    <w:p w14:paraId="19EFAF4B" w14:textId="77777777" w:rsidR="00B51804" w:rsidRDefault="00B51804" w:rsidP="00C3128F">
      <w:pPr>
        <w:rPr>
          <w:b/>
          <w:bCs/>
        </w:rPr>
      </w:pPr>
    </w:p>
    <w:p w14:paraId="6314BF6B" w14:textId="77777777" w:rsidR="00B51804" w:rsidRDefault="00B51804" w:rsidP="00C3128F">
      <w:pPr>
        <w:rPr>
          <w:b/>
          <w:bCs/>
        </w:rPr>
      </w:pPr>
    </w:p>
    <w:p w14:paraId="07B1A2A1" w14:textId="77777777" w:rsidR="00C3128F" w:rsidRPr="00C3128F" w:rsidRDefault="00C3128F" w:rsidP="00C3128F">
      <w:pPr>
        <w:rPr>
          <w:b/>
          <w:bCs/>
        </w:rPr>
      </w:pPr>
    </w:p>
    <w:p w14:paraId="166AD7A6" w14:textId="3629AA1D" w:rsidR="00C3128F" w:rsidRDefault="00445F74" w:rsidP="00C3128F">
      <w:pPr>
        <w:rPr>
          <w:b/>
          <w:bCs/>
        </w:rPr>
      </w:pPr>
      <w:r w:rsidRPr="00445F74">
        <w:rPr>
          <w:b/>
          <w:bCs/>
        </w:rPr>
        <w:drawing>
          <wp:inline distT="0" distB="0" distL="0" distR="0" wp14:anchorId="776FDD5E" wp14:editId="60A39BD9">
            <wp:extent cx="6178550" cy="2754631"/>
            <wp:effectExtent l="0" t="0" r="0" b="7620"/>
            <wp:docPr id="120174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47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2" cy="27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D593" w14:textId="77777777" w:rsidR="00445F74" w:rsidRDefault="00445F74" w:rsidP="00C3128F">
      <w:pPr>
        <w:rPr>
          <w:b/>
          <w:bCs/>
        </w:rPr>
      </w:pPr>
    </w:p>
    <w:p w14:paraId="067945A6" w14:textId="033925FA" w:rsidR="00445F74" w:rsidRDefault="00445F74" w:rsidP="00C3128F">
      <w:pPr>
        <w:rPr>
          <w:b/>
          <w:bCs/>
        </w:rPr>
      </w:pPr>
      <w:r w:rsidRPr="00445F74">
        <w:rPr>
          <w:b/>
          <w:bCs/>
        </w:rPr>
        <w:drawing>
          <wp:inline distT="0" distB="0" distL="0" distR="0" wp14:anchorId="42728CAF" wp14:editId="2C0B80B5">
            <wp:extent cx="6178550" cy="2745280"/>
            <wp:effectExtent l="0" t="0" r="0" b="0"/>
            <wp:docPr id="82232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1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67" cy="27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4D93" w14:textId="77777777" w:rsidR="00445F74" w:rsidRDefault="00445F74" w:rsidP="00C3128F">
      <w:pPr>
        <w:rPr>
          <w:b/>
          <w:bCs/>
        </w:rPr>
      </w:pPr>
    </w:p>
    <w:p w14:paraId="753B1EA4" w14:textId="05317BB6" w:rsidR="00445F74" w:rsidRDefault="00445F74" w:rsidP="00C3128F">
      <w:pPr>
        <w:rPr>
          <w:b/>
          <w:bCs/>
        </w:rPr>
      </w:pPr>
      <w:r w:rsidRPr="00445F74">
        <w:rPr>
          <w:b/>
          <w:bCs/>
        </w:rPr>
        <w:drawing>
          <wp:inline distT="0" distB="0" distL="0" distR="0" wp14:anchorId="5663A0E0" wp14:editId="1E866389">
            <wp:extent cx="6121400" cy="2719887"/>
            <wp:effectExtent l="0" t="0" r="0" b="4445"/>
            <wp:docPr id="92728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832" cy="27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70B2" w14:textId="77777777" w:rsidR="00445F74" w:rsidRDefault="00445F74" w:rsidP="00C3128F">
      <w:pPr>
        <w:rPr>
          <w:b/>
          <w:bCs/>
        </w:rPr>
      </w:pPr>
    </w:p>
    <w:p w14:paraId="110B686C" w14:textId="7AF52B2B" w:rsidR="00445F74" w:rsidRDefault="00445F74" w:rsidP="00C3128F">
      <w:pPr>
        <w:rPr>
          <w:b/>
          <w:bCs/>
        </w:rPr>
      </w:pPr>
      <w:r w:rsidRPr="00445F74">
        <w:rPr>
          <w:b/>
          <w:bCs/>
        </w:rPr>
        <w:lastRenderedPageBreak/>
        <w:drawing>
          <wp:inline distT="0" distB="0" distL="0" distR="0" wp14:anchorId="2A86007E" wp14:editId="3FAED7BB">
            <wp:extent cx="6007100" cy="2715859"/>
            <wp:effectExtent l="0" t="0" r="0" b="8890"/>
            <wp:docPr id="183468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89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69" cy="27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2207" w14:textId="77777777" w:rsidR="00445F74" w:rsidRDefault="00445F74" w:rsidP="00C3128F">
      <w:pPr>
        <w:rPr>
          <w:b/>
          <w:bCs/>
        </w:rPr>
      </w:pPr>
    </w:p>
    <w:p w14:paraId="1589B6C3" w14:textId="438CADA5" w:rsidR="00445F74" w:rsidRDefault="00445F74" w:rsidP="00C3128F">
      <w:pPr>
        <w:rPr>
          <w:b/>
          <w:bCs/>
        </w:rPr>
      </w:pPr>
      <w:r w:rsidRPr="00445F74">
        <w:rPr>
          <w:b/>
          <w:bCs/>
        </w:rPr>
        <w:drawing>
          <wp:inline distT="0" distB="0" distL="0" distR="0" wp14:anchorId="06EE5E2C" wp14:editId="20002500">
            <wp:extent cx="5988050" cy="2697536"/>
            <wp:effectExtent l="0" t="0" r="0" b="7620"/>
            <wp:docPr id="21146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95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615" cy="26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4457" w14:textId="77777777" w:rsidR="00445F74" w:rsidRPr="00C3128F" w:rsidRDefault="00445F74" w:rsidP="00C3128F">
      <w:pPr>
        <w:rPr>
          <w:b/>
          <w:bCs/>
        </w:rPr>
      </w:pPr>
    </w:p>
    <w:p w14:paraId="281A6640" w14:textId="77777777" w:rsidR="00C3128F" w:rsidRPr="00C3128F" w:rsidRDefault="00C3128F" w:rsidP="00C3128F">
      <w:pPr>
        <w:rPr>
          <w:b/>
          <w:bCs/>
        </w:rPr>
      </w:pPr>
      <w:r w:rsidRPr="00C3128F">
        <w:rPr>
          <w:b/>
          <w:bCs/>
        </w:rPr>
        <w:t>CONCLUSION</w:t>
      </w:r>
    </w:p>
    <w:p w14:paraId="4BA96B79" w14:textId="77777777" w:rsidR="001E7E4D" w:rsidRDefault="001E7E4D" w:rsidP="001E7E4D">
      <w:pPr>
        <w:pStyle w:val="Heading3"/>
        <w:spacing w:before="118"/>
        <w:ind w:right="1793"/>
      </w:pPr>
    </w:p>
    <w:p w14:paraId="1079EFBA" w14:textId="517A8A10" w:rsidR="001E7E4D" w:rsidRDefault="00445F74" w:rsidP="00445F74">
      <w:r w:rsidRPr="00445F74">
        <w:t>This project offers a comprehensive way to gain insights into WhatsApp chat data, making it useful for personal chat analysis, group chat monitoring, or any scenario where understanding chat patterns and behavior is important.</w:t>
      </w:r>
    </w:p>
    <w:p w14:paraId="3EDAE9C8" w14:textId="77777777" w:rsidR="00445F74" w:rsidRDefault="00445F74" w:rsidP="00445F74"/>
    <w:p w14:paraId="23EE12BE" w14:textId="01CCF425" w:rsidR="00445F74" w:rsidRDefault="00445F74" w:rsidP="00445F74">
      <w:r>
        <w:t xml:space="preserve">The Project has been deployed at: </w:t>
      </w:r>
      <w:hyperlink r:id="rId11" w:history="1">
        <w:r w:rsidR="001F2FAA" w:rsidRPr="001F2FAA">
          <w:rPr>
            <w:rStyle w:val="Hyperlink"/>
          </w:rPr>
          <w:t>https://d</w:t>
        </w:r>
        <w:r w:rsidR="001F2FAA" w:rsidRPr="001F2FAA">
          <w:rPr>
            <w:rStyle w:val="Hyperlink"/>
          </w:rPr>
          <w:t>w</w:t>
        </w:r>
        <w:r w:rsidR="001F2FAA" w:rsidRPr="001F2FAA">
          <w:rPr>
            <w:rStyle w:val="Hyperlink"/>
          </w:rPr>
          <w:t>m-mini-project-c6bhuu5h5xgdp6373hzzmx.streamlit.app/</w:t>
        </w:r>
      </w:hyperlink>
    </w:p>
    <w:p w14:paraId="583F870A" w14:textId="77777777" w:rsidR="001E7E4D" w:rsidRDefault="001E7E4D">
      <w:pPr>
        <w:ind w:left="100"/>
        <w:rPr>
          <w:b/>
          <w:sz w:val="20"/>
          <w:u w:val="single"/>
        </w:rPr>
      </w:pPr>
    </w:p>
    <w:p w14:paraId="65071D38" w14:textId="77777777" w:rsidR="001E7E4D" w:rsidRDefault="001E7E4D">
      <w:pPr>
        <w:ind w:left="100"/>
        <w:rPr>
          <w:b/>
          <w:sz w:val="20"/>
        </w:rPr>
      </w:pPr>
    </w:p>
    <w:p w14:paraId="0C36585F" w14:textId="77777777" w:rsidR="00263C8A" w:rsidRDefault="00263C8A">
      <w:pPr>
        <w:pStyle w:val="BodyText"/>
        <w:rPr>
          <w:sz w:val="21"/>
        </w:rPr>
      </w:pPr>
    </w:p>
    <w:p w14:paraId="201DCA50" w14:textId="77777777" w:rsidR="001E7E4D" w:rsidRDefault="001E7E4D">
      <w:pPr>
        <w:pStyle w:val="BodyText"/>
        <w:rPr>
          <w:sz w:val="21"/>
        </w:rPr>
      </w:pPr>
    </w:p>
    <w:p w14:paraId="0DA7314B" w14:textId="77777777" w:rsidR="001E7E4D" w:rsidRDefault="001E7E4D">
      <w:pPr>
        <w:pStyle w:val="BodyText"/>
        <w:rPr>
          <w:sz w:val="21"/>
        </w:rPr>
      </w:pPr>
    </w:p>
    <w:p w14:paraId="372F50E8" w14:textId="77777777" w:rsidR="001E7E4D" w:rsidRDefault="001E7E4D">
      <w:pPr>
        <w:pStyle w:val="BodyText"/>
        <w:rPr>
          <w:sz w:val="21"/>
        </w:rPr>
      </w:pPr>
    </w:p>
    <w:p w14:paraId="7C41ACE0" w14:textId="77777777" w:rsidR="001E7E4D" w:rsidRDefault="001E7E4D">
      <w:pPr>
        <w:pStyle w:val="BodyText"/>
        <w:rPr>
          <w:sz w:val="21"/>
        </w:rPr>
      </w:pPr>
    </w:p>
    <w:p w14:paraId="415F7846" w14:textId="77777777" w:rsidR="001E7E4D" w:rsidRDefault="001E7E4D">
      <w:pPr>
        <w:pStyle w:val="BodyText"/>
        <w:rPr>
          <w:sz w:val="21"/>
        </w:rPr>
      </w:pPr>
    </w:p>
    <w:p w14:paraId="27780D90" w14:textId="77777777" w:rsidR="00C3128F" w:rsidRDefault="00C3128F">
      <w:pPr>
        <w:pStyle w:val="BodyText"/>
        <w:rPr>
          <w:sz w:val="21"/>
        </w:rPr>
      </w:pPr>
    </w:p>
    <w:p w14:paraId="605A27AA" w14:textId="77777777" w:rsidR="00C3128F" w:rsidRDefault="00C3128F">
      <w:pPr>
        <w:pStyle w:val="BodyText"/>
        <w:rPr>
          <w:sz w:val="21"/>
        </w:rPr>
      </w:pPr>
    </w:p>
    <w:p w14:paraId="782357AC" w14:textId="77777777" w:rsidR="00C3128F" w:rsidRDefault="00C3128F">
      <w:pPr>
        <w:pStyle w:val="BodyText"/>
        <w:rPr>
          <w:sz w:val="21"/>
        </w:rPr>
      </w:pPr>
    </w:p>
    <w:p w14:paraId="0BF201D4" w14:textId="77777777" w:rsidR="00C3128F" w:rsidRDefault="00C3128F">
      <w:pPr>
        <w:pStyle w:val="BodyText"/>
        <w:rPr>
          <w:sz w:val="21"/>
        </w:rPr>
      </w:pPr>
    </w:p>
    <w:p w14:paraId="5F3E8FCA" w14:textId="77777777" w:rsidR="00C3128F" w:rsidRDefault="00C3128F">
      <w:pPr>
        <w:pStyle w:val="BodyText"/>
        <w:rPr>
          <w:sz w:val="21"/>
        </w:rPr>
      </w:pPr>
    </w:p>
    <w:p w14:paraId="3F261177" w14:textId="77777777" w:rsidR="001E7E4D" w:rsidRDefault="001E7E4D">
      <w:pPr>
        <w:pStyle w:val="BodyText"/>
        <w:rPr>
          <w:sz w:val="21"/>
        </w:rPr>
      </w:pPr>
    </w:p>
    <w:p w14:paraId="57C7F617" w14:textId="063C8F45" w:rsidR="00263C8A" w:rsidRDefault="003C69FF" w:rsidP="00445F74">
      <w:pPr>
        <w:rPr>
          <w:sz w:val="17"/>
        </w:rPr>
        <w:sectPr w:rsidR="00263C8A"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EED4A7" wp14:editId="244BF481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5759450" cy="1270"/>
                <wp:effectExtent l="0" t="0" r="0" b="0"/>
                <wp:wrapTopAndBottom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94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70"/>
                            <a:gd name="T2" fmla="+- 0 10510 1440"/>
                            <a:gd name="T3" fmla="*/ T2 w 90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0">
                              <a:moveTo>
                                <a:pt x="0" y="0"/>
                              </a:moveTo>
                              <a:lnTo>
                                <a:pt x="907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E7CBF" id="Freeform 7" o:spid="_x0000_s1026" style="position:absolute;margin-left:1in;margin-top:13.95pt;width:453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" path="m,l9070,e" filled="f" strokecolor="#4471c4" strokeweight=".5pt">
                <v:path arrowok="t" o:connecttype="custom" o:connectlocs="0,0;5759450,0" o:connectangles="0,0"/>
                <w10:wrap type="topAndBottom" anchorx="page"/>
              </v:shape>
            </w:pict>
          </mc:Fallback>
        </mc:AlternateContent>
      </w:r>
    </w:p>
    <w:p w14:paraId="76557EC2" w14:textId="2B392EE7" w:rsidR="00C3128F" w:rsidRDefault="00C3128F" w:rsidP="00C3128F">
      <w:pPr>
        <w:tabs>
          <w:tab w:val="left" w:pos="1300"/>
        </w:tabs>
      </w:pPr>
    </w:p>
    <w:p w14:paraId="4516D356" w14:textId="48ECCF50" w:rsidR="00C3128F" w:rsidRPr="00C3128F" w:rsidRDefault="00C3128F" w:rsidP="00C3128F">
      <w:pPr>
        <w:tabs>
          <w:tab w:val="left" w:pos="1300"/>
        </w:tabs>
        <w:sectPr w:rsidR="00C3128F" w:rsidRPr="00C3128F">
          <w:pgSz w:w="11910" w:h="16840"/>
          <w:pgMar w:top="15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</w:p>
    <w:p w14:paraId="2B1DB73A" w14:textId="77777777" w:rsidR="00263C8A" w:rsidRDefault="00263C8A">
      <w:pPr>
        <w:rPr>
          <w:sz w:val="15"/>
        </w:rPr>
        <w:sectPr w:rsidR="00263C8A">
          <w:pgSz w:w="11910" w:h="16840"/>
          <w:pgMar w:top="15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5BBED6" w14:textId="77777777" w:rsidR="00263C8A" w:rsidRDefault="00263C8A">
      <w:pPr>
        <w:spacing w:line="400" w:lineRule="auto"/>
        <w:rPr>
          <w:sz w:val="20"/>
        </w:rPr>
        <w:sectPr w:rsidR="00263C8A">
          <w:type w:val="continuous"/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136" w:space="1732"/>
            <w:col w:w="4382"/>
          </w:cols>
        </w:sectPr>
      </w:pPr>
    </w:p>
    <w:p w14:paraId="2CDD13F8" w14:textId="6B4C3A46" w:rsidR="00263C8A" w:rsidRDefault="00263C8A" w:rsidP="00C3128F">
      <w:pPr>
        <w:rPr>
          <w:sz w:val="20"/>
        </w:rPr>
      </w:pPr>
    </w:p>
    <w:sectPr w:rsidR="00263C8A">
      <w:type w:val="continuous"/>
      <w:pgSz w:w="11910" w:h="16840"/>
      <w:pgMar w:top="14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71B"/>
    <w:multiLevelType w:val="multilevel"/>
    <w:tmpl w:val="B0D6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65AF3"/>
    <w:multiLevelType w:val="hybridMultilevel"/>
    <w:tmpl w:val="A99668E8"/>
    <w:lvl w:ilvl="0" w:tplc="13645E96">
      <w:start w:val="1"/>
      <w:numFmt w:val="decimal"/>
      <w:lvlText w:val="%1."/>
      <w:lvlJc w:val="left"/>
      <w:pPr>
        <w:ind w:left="820" w:hanging="360"/>
      </w:pPr>
      <w:rPr>
        <w:rFonts w:ascii="Segoe UI" w:eastAsia="Segoe UI" w:hAnsi="Segoe UI" w:cs="Segoe UI" w:hint="default"/>
        <w:w w:val="99"/>
        <w:sz w:val="20"/>
        <w:szCs w:val="20"/>
        <w:lang w:val="en-US" w:eastAsia="en-US" w:bidi="ar-SA"/>
      </w:rPr>
    </w:lvl>
    <w:lvl w:ilvl="1" w:tplc="FA02AF6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326728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D62959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8860B6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F8631C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E862FA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292AE9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B12B41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2952CC"/>
    <w:multiLevelType w:val="multilevel"/>
    <w:tmpl w:val="4D60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1C3E95"/>
    <w:multiLevelType w:val="hybridMultilevel"/>
    <w:tmpl w:val="243A339A"/>
    <w:lvl w:ilvl="0" w:tplc="E5D60178">
      <w:start w:val="1"/>
      <w:numFmt w:val="decimal"/>
      <w:lvlText w:val="%1."/>
      <w:lvlJc w:val="left"/>
      <w:pPr>
        <w:ind w:left="306" w:hanging="206"/>
      </w:pPr>
      <w:rPr>
        <w:rFonts w:ascii="Segoe UI" w:eastAsia="Segoe UI" w:hAnsi="Segoe UI" w:cs="Segoe UI" w:hint="default"/>
        <w:w w:val="99"/>
        <w:sz w:val="20"/>
        <w:szCs w:val="20"/>
        <w:lang w:val="en-US" w:eastAsia="en-US" w:bidi="ar-SA"/>
      </w:rPr>
    </w:lvl>
    <w:lvl w:ilvl="1" w:tplc="CB5C21AA">
      <w:start w:val="1"/>
      <w:numFmt w:val="decimal"/>
      <w:lvlText w:val="%2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E89C697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79A6438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3454CC1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68CDAD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13C57E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0070036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75325CE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820743"/>
    <w:multiLevelType w:val="hybridMultilevel"/>
    <w:tmpl w:val="69DA5218"/>
    <w:lvl w:ilvl="0" w:tplc="FACACE28">
      <w:start w:val="1"/>
      <w:numFmt w:val="decimal"/>
      <w:lvlText w:val="%1."/>
      <w:lvlJc w:val="left"/>
      <w:pPr>
        <w:ind w:left="820" w:hanging="360"/>
      </w:pPr>
      <w:rPr>
        <w:rFonts w:ascii="Segoe UI" w:eastAsia="Segoe UI" w:hAnsi="Segoe UI" w:cs="Segoe UI" w:hint="default"/>
        <w:w w:val="99"/>
        <w:sz w:val="20"/>
        <w:szCs w:val="20"/>
        <w:lang w:val="en-US" w:eastAsia="en-US" w:bidi="ar-SA"/>
      </w:rPr>
    </w:lvl>
    <w:lvl w:ilvl="1" w:tplc="8FE25B7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F06481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0DE683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09C130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98A0E6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0FAFFE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C80ADE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F5279C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59769872">
    <w:abstractNumId w:val="1"/>
  </w:num>
  <w:num w:numId="2" w16cid:durableId="36130534">
    <w:abstractNumId w:val="4"/>
  </w:num>
  <w:num w:numId="3" w16cid:durableId="236208057">
    <w:abstractNumId w:val="3"/>
  </w:num>
  <w:num w:numId="4" w16cid:durableId="589972487">
    <w:abstractNumId w:val="0"/>
  </w:num>
  <w:num w:numId="5" w16cid:durableId="83055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8A"/>
    <w:rsid w:val="00040817"/>
    <w:rsid w:val="001E7E4D"/>
    <w:rsid w:val="001F2FAA"/>
    <w:rsid w:val="002203A9"/>
    <w:rsid w:val="00226F77"/>
    <w:rsid w:val="00263C8A"/>
    <w:rsid w:val="003C69FF"/>
    <w:rsid w:val="003F7B43"/>
    <w:rsid w:val="00445F74"/>
    <w:rsid w:val="004D7145"/>
    <w:rsid w:val="005301A0"/>
    <w:rsid w:val="009352D9"/>
    <w:rsid w:val="009C3D88"/>
    <w:rsid w:val="00B51804"/>
    <w:rsid w:val="00C3128F"/>
    <w:rsid w:val="00E02172"/>
    <w:rsid w:val="00E71EBF"/>
    <w:rsid w:val="00F7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FFEF0"/>
  <w15:docId w15:val="{B0DFF457-0613-4A3F-B44D-C7B6A364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778" w:right="1795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440" w:right="2454"/>
      <w:jc w:val="center"/>
      <w:outlineLvl w:val="1"/>
    </w:pPr>
    <w:rPr>
      <w:rFonts w:ascii="Arial MT" w:eastAsia="Arial MT" w:hAnsi="Arial MT" w:cs="Arial MT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778" w:right="1798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778" w:right="1798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353" w:right="1702"/>
      <w:jc w:val="center"/>
    </w:pPr>
  </w:style>
  <w:style w:type="paragraph" w:styleId="NormalWeb">
    <w:name w:val="Normal (Web)"/>
    <w:basedOn w:val="Normal"/>
    <w:uiPriority w:val="99"/>
    <w:semiHidden/>
    <w:unhideWhenUsed/>
    <w:rsid w:val="00B5180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2F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wm-mini-project-c6bhuu5h5xgdp6373hzzmx.streamlit.app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</dc:creator>
  <cp:lastModifiedBy>Deep Salunkhe</cp:lastModifiedBy>
  <cp:revision>5</cp:revision>
  <dcterms:created xsi:type="dcterms:W3CDTF">2023-10-17T04:24:00Z</dcterms:created>
  <dcterms:modified xsi:type="dcterms:W3CDTF">2023-10-27T04:38:00Z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GrammarlyDocumentId">
    <vt:lpwstr>ab94ec2aeb33633b8a7148a803a6313900682a5bfc1a5ee882ff92a2da529390</vt:lpwstr>
  </property>
</Properties>
</file>