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CC62" w14:textId="77777777" w:rsidR="00ED09F6" w:rsidRPr="00ED09F6" w:rsidRDefault="00ED09F6" w:rsidP="00ED09F6">
      <w:r w:rsidRPr="00ED09F6">
        <w:t>Creating a versatile data mining framework for biological data is an ambitious project that can lead to significant advancements in healthcare and life sciences. To tackle this project step by step, follow these guidelines:</w:t>
      </w:r>
    </w:p>
    <w:p w14:paraId="35AA8A64" w14:textId="77777777" w:rsidR="00ED09F6" w:rsidRPr="00ED09F6" w:rsidRDefault="00ED09F6" w:rsidP="00ED09F6">
      <w:r w:rsidRPr="00ED09F6">
        <w:rPr>
          <w:b/>
          <w:bCs/>
        </w:rPr>
        <w:t>1. Define Clear Objectives:</w:t>
      </w:r>
    </w:p>
    <w:p w14:paraId="6A8C0068" w14:textId="77777777" w:rsidR="00ED09F6" w:rsidRPr="00ED09F6" w:rsidRDefault="00ED09F6" w:rsidP="00ED09F6">
      <w:pPr>
        <w:numPr>
          <w:ilvl w:val="0"/>
          <w:numId w:val="1"/>
        </w:numPr>
      </w:pPr>
      <w:r w:rsidRPr="00ED09F6">
        <w:t>Start by clearly defining the objectives of your project. What specific insights do you aim to uncover from biological data? Be as specific as possible in terms of the problems you want to address and the outcomes you want to achieve.</w:t>
      </w:r>
    </w:p>
    <w:p w14:paraId="17F88D12" w14:textId="77777777" w:rsidR="00ED09F6" w:rsidRPr="00ED09F6" w:rsidRDefault="00ED09F6" w:rsidP="00ED09F6">
      <w:r w:rsidRPr="00ED09F6">
        <w:rPr>
          <w:b/>
          <w:bCs/>
        </w:rPr>
        <w:t>2. Data Collection:</w:t>
      </w:r>
    </w:p>
    <w:p w14:paraId="3548A59C" w14:textId="77777777" w:rsidR="00ED09F6" w:rsidRPr="00ED09F6" w:rsidRDefault="00ED09F6" w:rsidP="00ED09F6">
      <w:pPr>
        <w:numPr>
          <w:ilvl w:val="0"/>
          <w:numId w:val="2"/>
        </w:numPr>
      </w:pPr>
      <w:r w:rsidRPr="00ED09F6">
        <w:t>Gather the biological datasets you need for analysis. This may involve acquiring DNA sequences, clinical data, and any other relevant information. Ensure that the data is accurate, well-documented, and appropriately structured.</w:t>
      </w:r>
    </w:p>
    <w:p w14:paraId="3F0622BF" w14:textId="77777777" w:rsidR="00ED09F6" w:rsidRPr="00ED09F6" w:rsidRDefault="00ED09F6" w:rsidP="00ED09F6">
      <w:r w:rsidRPr="00ED09F6">
        <w:rPr>
          <w:b/>
          <w:bCs/>
        </w:rPr>
        <w:t>3. Data Preprocessing:</w:t>
      </w:r>
    </w:p>
    <w:p w14:paraId="696FC164" w14:textId="77777777" w:rsidR="00ED09F6" w:rsidRPr="00ED09F6" w:rsidRDefault="00ED09F6" w:rsidP="00ED09F6">
      <w:pPr>
        <w:numPr>
          <w:ilvl w:val="0"/>
          <w:numId w:val="3"/>
        </w:numPr>
      </w:pPr>
      <w:r w:rsidRPr="00ED09F6">
        <w:t>Clean and preprocess the data to ensure its quality and consistency. This step may involve handling missing values, removing outliers, and standardizing data formats.</w:t>
      </w:r>
    </w:p>
    <w:p w14:paraId="7F5B0885" w14:textId="77777777" w:rsidR="00ED09F6" w:rsidRPr="00ED09F6" w:rsidRDefault="00ED09F6" w:rsidP="00ED09F6">
      <w:r w:rsidRPr="00ED09F6">
        <w:rPr>
          <w:b/>
          <w:bCs/>
        </w:rPr>
        <w:t>4. Choose Data Mining Techniques:</w:t>
      </w:r>
    </w:p>
    <w:p w14:paraId="6262C56F" w14:textId="77777777" w:rsidR="00ED09F6" w:rsidRPr="00ED09F6" w:rsidRDefault="00ED09F6" w:rsidP="00ED09F6">
      <w:pPr>
        <w:numPr>
          <w:ilvl w:val="0"/>
          <w:numId w:val="4"/>
        </w:numPr>
      </w:pPr>
      <w:r w:rsidRPr="00ED09F6">
        <w:t>Select appropriate data mining techniques for your specific objectives. Common techniques for biological data mining include clustering, classification, association rule mining, and sequence analysis. Choose techniques that match your research goals.</w:t>
      </w:r>
    </w:p>
    <w:p w14:paraId="023D1B8E" w14:textId="77777777" w:rsidR="00ED09F6" w:rsidRPr="00ED09F6" w:rsidRDefault="00ED09F6" w:rsidP="00ED09F6">
      <w:r w:rsidRPr="00ED09F6">
        <w:rPr>
          <w:b/>
          <w:bCs/>
        </w:rPr>
        <w:t>5. Feature Selection:</w:t>
      </w:r>
    </w:p>
    <w:p w14:paraId="7D56BD18" w14:textId="77777777" w:rsidR="00ED09F6" w:rsidRPr="00ED09F6" w:rsidRDefault="00ED09F6" w:rsidP="00ED09F6">
      <w:pPr>
        <w:numPr>
          <w:ilvl w:val="0"/>
          <w:numId w:val="5"/>
        </w:numPr>
      </w:pPr>
      <w:r w:rsidRPr="00ED09F6">
        <w:t>Identify relevant features or variables within your data. Feature selection helps reduce dimensionality and improves the efficiency and accuracy of data mining algorithms.</w:t>
      </w:r>
    </w:p>
    <w:p w14:paraId="03A14FDD" w14:textId="77777777" w:rsidR="00ED09F6" w:rsidRPr="00ED09F6" w:rsidRDefault="00ED09F6" w:rsidP="00ED09F6">
      <w:r w:rsidRPr="00ED09F6">
        <w:rPr>
          <w:b/>
          <w:bCs/>
        </w:rPr>
        <w:t>6. Algorithm Development:</w:t>
      </w:r>
    </w:p>
    <w:p w14:paraId="5E818B5A" w14:textId="77777777" w:rsidR="00ED09F6" w:rsidRPr="00ED09F6" w:rsidRDefault="00ED09F6" w:rsidP="00ED09F6">
      <w:pPr>
        <w:numPr>
          <w:ilvl w:val="0"/>
          <w:numId w:val="6"/>
        </w:numPr>
      </w:pPr>
      <w:r w:rsidRPr="00ED09F6">
        <w:t xml:space="preserve">Develop or implement data mining algorithms that can effectively </w:t>
      </w:r>
      <w:proofErr w:type="spellStart"/>
      <w:r w:rsidRPr="00ED09F6">
        <w:t>analyze</w:t>
      </w:r>
      <w:proofErr w:type="spellEnd"/>
      <w:r w:rsidRPr="00ED09F6">
        <w:t xml:space="preserve"> biological data. You may need to customize existing algorithms to suit the unique characteristics of biological data.</w:t>
      </w:r>
    </w:p>
    <w:p w14:paraId="2ACBF322" w14:textId="77777777" w:rsidR="00ED09F6" w:rsidRPr="00ED09F6" w:rsidRDefault="00ED09F6" w:rsidP="00ED09F6">
      <w:r w:rsidRPr="00ED09F6">
        <w:rPr>
          <w:b/>
          <w:bCs/>
        </w:rPr>
        <w:t>7. Model Training and Testing:</w:t>
      </w:r>
    </w:p>
    <w:p w14:paraId="6D3B275B" w14:textId="77777777" w:rsidR="00ED09F6" w:rsidRPr="00ED09F6" w:rsidRDefault="00ED09F6" w:rsidP="00ED09F6">
      <w:pPr>
        <w:numPr>
          <w:ilvl w:val="0"/>
          <w:numId w:val="7"/>
        </w:numPr>
      </w:pPr>
      <w:r w:rsidRPr="00ED09F6">
        <w:t>Use a portion of your dataset to train your data mining models. After training, evaluate the models' performance on a separate test dataset. This step helps ensure that your framework can make accurate predictions.</w:t>
      </w:r>
    </w:p>
    <w:p w14:paraId="1161BD41" w14:textId="77777777" w:rsidR="00ED09F6" w:rsidRPr="00ED09F6" w:rsidRDefault="00ED09F6" w:rsidP="00ED09F6">
      <w:r w:rsidRPr="00ED09F6">
        <w:rPr>
          <w:b/>
          <w:bCs/>
        </w:rPr>
        <w:t>8. Interpret Results:</w:t>
      </w:r>
    </w:p>
    <w:p w14:paraId="6DA62F5E" w14:textId="77777777" w:rsidR="00ED09F6" w:rsidRPr="00ED09F6" w:rsidRDefault="00ED09F6" w:rsidP="00ED09F6">
      <w:pPr>
        <w:numPr>
          <w:ilvl w:val="0"/>
          <w:numId w:val="8"/>
        </w:numPr>
      </w:pPr>
      <w:proofErr w:type="spellStart"/>
      <w:r w:rsidRPr="00ED09F6">
        <w:t>Analyze</w:t>
      </w:r>
      <w:proofErr w:type="spellEnd"/>
      <w:r w:rsidRPr="00ED09F6">
        <w:t xml:space="preserve"> the results of your data mining efforts. Interpret the findings and identify meaningful insights. This is where the real value of your project lies.</w:t>
      </w:r>
    </w:p>
    <w:p w14:paraId="1B74114D" w14:textId="77777777" w:rsidR="00ED09F6" w:rsidRPr="00ED09F6" w:rsidRDefault="00ED09F6" w:rsidP="00ED09F6">
      <w:r w:rsidRPr="00ED09F6">
        <w:rPr>
          <w:b/>
          <w:bCs/>
        </w:rPr>
        <w:t>9. Visualization:</w:t>
      </w:r>
    </w:p>
    <w:p w14:paraId="4EC87D08" w14:textId="77777777" w:rsidR="00ED09F6" w:rsidRPr="00ED09F6" w:rsidRDefault="00ED09F6" w:rsidP="00ED09F6">
      <w:pPr>
        <w:numPr>
          <w:ilvl w:val="0"/>
          <w:numId w:val="9"/>
        </w:numPr>
      </w:pPr>
      <w:r w:rsidRPr="00ED09F6">
        <w:t>Create visualizations to present your results effectively. Visualization tools can help convey complex biological data insights in a more understandable manner.</w:t>
      </w:r>
    </w:p>
    <w:p w14:paraId="7C716F5F" w14:textId="77777777" w:rsidR="00ED09F6" w:rsidRPr="00ED09F6" w:rsidRDefault="00ED09F6" w:rsidP="00ED09F6">
      <w:r w:rsidRPr="00ED09F6">
        <w:rPr>
          <w:b/>
          <w:bCs/>
        </w:rPr>
        <w:t>10. Iterative Process:</w:t>
      </w:r>
    </w:p>
    <w:p w14:paraId="26CA9D0E" w14:textId="77777777" w:rsidR="00ED09F6" w:rsidRPr="00ED09F6" w:rsidRDefault="00ED09F6" w:rsidP="00ED09F6">
      <w:pPr>
        <w:numPr>
          <w:ilvl w:val="0"/>
          <w:numId w:val="10"/>
        </w:numPr>
      </w:pPr>
      <w:r w:rsidRPr="00ED09F6">
        <w:lastRenderedPageBreak/>
        <w:t>Data mining is often an iterative process. You may need to go back and refine your data preprocessing, feature selection, and model development steps based on the insights you gain and the performance of your initial models.</w:t>
      </w:r>
    </w:p>
    <w:p w14:paraId="45F7DA35" w14:textId="77777777" w:rsidR="00ED09F6" w:rsidRPr="00ED09F6" w:rsidRDefault="00ED09F6" w:rsidP="00ED09F6">
      <w:r w:rsidRPr="00ED09F6">
        <w:rPr>
          <w:b/>
          <w:bCs/>
        </w:rPr>
        <w:t>11. Collaboration:</w:t>
      </w:r>
    </w:p>
    <w:p w14:paraId="507AFEF7" w14:textId="77777777" w:rsidR="00ED09F6" w:rsidRPr="00ED09F6" w:rsidRDefault="00ED09F6" w:rsidP="00ED09F6">
      <w:pPr>
        <w:numPr>
          <w:ilvl w:val="0"/>
          <w:numId w:val="11"/>
        </w:numPr>
      </w:pPr>
      <w:r w:rsidRPr="00ED09F6">
        <w:t>Collaborate with domain experts, biologists, or medical researchers. Their expertise can provide valuable insights into the biological significance of your findings.</w:t>
      </w:r>
    </w:p>
    <w:p w14:paraId="19943029" w14:textId="77777777" w:rsidR="00ED09F6" w:rsidRPr="00ED09F6" w:rsidRDefault="00ED09F6" w:rsidP="00ED09F6">
      <w:r w:rsidRPr="00ED09F6">
        <w:rPr>
          <w:b/>
          <w:bCs/>
        </w:rPr>
        <w:t>12. Documentation:</w:t>
      </w:r>
    </w:p>
    <w:p w14:paraId="650853FB" w14:textId="77777777" w:rsidR="00ED09F6" w:rsidRPr="00ED09F6" w:rsidRDefault="00ED09F6" w:rsidP="00ED09F6">
      <w:pPr>
        <w:numPr>
          <w:ilvl w:val="0"/>
          <w:numId w:val="12"/>
        </w:numPr>
      </w:pPr>
      <w:r w:rsidRPr="00ED09F6">
        <w:t>Keep thorough documentation of your methodology, data sources, preprocessing steps, algorithms, and results. Clear documentation is crucial for reproducibility and future reference.</w:t>
      </w:r>
    </w:p>
    <w:p w14:paraId="0B8AC224" w14:textId="77777777" w:rsidR="00ED09F6" w:rsidRPr="00ED09F6" w:rsidRDefault="00ED09F6" w:rsidP="00ED09F6">
      <w:r w:rsidRPr="00ED09F6">
        <w:rPr>
          <w:b/>
          <w:bCs/>
        </w:rPr>
        <w:t>13. Validation and Testing:</w:t>
      </w:r>
    </w:p>
    <w:p w14:paraId="65469F84" w14:textId="77777777" w:rsidR="00ED09F6" w:rsidRPr="00ED09F6" w:rsidRDefault="00ED09F6" w:rsidP="00ED09F6">
      <w:pPr>
        <w:numPr>
          <w:ilvl w:val="0"/>
          <w:numId w:val="13"/>
        </w:numPr>
      </w:pPr>
      <w:r w:rsidRPr="00ED09F6">
        <w:t>Test your framework with additional biological datasets to validate its effectiveness and generalizability.</w:t>
      </w:r>
    </w:p>
    <w:p w14:paraId="61626CE2" w14:textId="77777777" w:rsidR="00ED09F6" w:rsidRPr="00ED09F6" w:rsidRDefault="00ED09F6" w:rsidP="00ED09F6">
      <w:r w:rsidRPr="00ED09F6">
        <w:rPr>
          <w:b/>
          <w:bCs/>
        </w:rPr>
        <w:t>14. Ethical Considerations:</w:t>
      </w:r>
    </w:p>
    <w:p w14:paraId="17F80374" w14:textId="77777777" w:rsidR="00ED09F6" w:rsidRPr="00ED09F6" w:rsidRDefault="00ED09F6" w:rsidP="00ED09F6">
      <w:pPr>
        <w:numPr>
          <w:ilvl w:val="0"/>
          <w:numId w:val="14"/>
        </w:numPr>
      </w:pPr>
      <w:r w:rsidRPr="00ED09F6">
        <w:t>Ensure that your research adheres to ethical guidelines, especially when working with sensitive medical data. Respect patient privacy and follow any applicable regulations and ethical standards.</w:t>
      </w:r>
    </w:p>
    <w:p w14:paraId="20A93B74" w14:textId="77777777" w:rsidR="00ED09F6" w:rsidRPr="00ED09F6" w:rsidRDefault="00ED09F6" w:rsidP="00ED09F6">
      <w:r w:rsidRPr="00ED09F6">
        <w:rPr>
          <w:b/>
          <w:bCs/>
        </w:rPr>
        <w:t>15. Publish and Share:</w:t>
      </w:r>
    </w:p>
    <w:p w14:paraId="175AA177" w14:textId="77777777" w:rsidR="00ED09F6" w:rsidRPr="00ED09F6" w:rsidRDefault="00ED09F6" w:rsidP="00ED09F6">
      <w:pPr>
        <w:numPr>
          <w:ilvl w:val="0"/>
          <w:numId w:val="15"/>
        </w:numPr>
      </w:pPr>
      <w:r w:rsidRPr="00ED09F6">
        <w:t>If your framework produces significant findings, consider publishing your research in relevant scientific journals or presenting it at conferences to share your discoveries with the scientific community.</w:t>
      </w:r>
    </w:p>
    <w:p w14:paraId="0AF12149" w14:textId="77777777" w:rsidR="00ED09F6" w:rsidRPr="00ED09F6" w:rsidRDefault="00ED09F6" w:rsidP="00ED09F6">
      <w:r w:rsidRPr="00ED09F6">
        <w:rPr>
          <w:b/>
          <w:bCs/>
        </w:rPr>
        <w:t>16. Continuous Learning:</w:t>
      </w:r>
    </w:p>
    <w:p w14:paraId="5F9692D5" w14:textId="77777777" w:rsidR="00ED09F6" w:rsidRPr="00ED09F6" w:rsidRDefault="00ED09F6" w:rsidP="00ED09F6">
      <w:pPr>
        <w:numPr>
          <w:ilvl w:val="0"/>
          <w:numId w:val="16"/>
        </w:numPr>
      </w:pPr>
      <w:r w:rsidRPr="00ED09F6">
        <w:t>Stay updated on the latest advancements in data mining, bioinformatics, and related fields. The field of biological data mining is rapidly evolving.</w:t>
      </w:r>
    </w:p>
    <w:p w14:paraId="2E8BE0C1" w14:textId="77777777" w:rsidR="00ED09F6" w:rsidRPr="00ED09F6" w:rsidRDefault="00ED09F6" w:rsidP="00ED09F6">
      <w:r w:rsidRPr="00ED09F6">
        <w:t xml:space="preserve">This project is substantial, and success may require collaboration with experts and access to computational resources. Be prepared to adapt and refine your approach as you progress through the steps. Good luck with your </w:t>
      </w:r>
      <w:proofErr w:type="spellStart"/>
      <w:r w:rsidRPr="00ED09F6">
        <w:t>endeavor</w:t>
      </w:r>
      <w:proofErr w:type="spellEnd"/>
      <w:r w:rsidRPr="00ED09F6">
        <w:t xml:space="preserve"> to unlock hidden insights in biological data!</w:t>
      </w:r>
    </w:p>
    <w:p w14:paraId="7B1FDC96" w14:textId="77777777" w:rsidR="00F66F1F" w:rsidRDefault="00F66F1F"/>
    <w:sectPr w:rsidR="00F66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FD9"/>
    <w:multiLevelType w:val="multilevel"/>
    <w:tmpl w:val="82FA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039E6"/>
    <w:multiLevelType w:val="multilevel"/>
    <w:tmpl w:val="D99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C095E"/>
    <w:multiLevelType w:val="multilevel"/>
    <w:tmpl w:val="31C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F392B"/>
    <w:multiLevelType w:val="multilevel"/>
    <w:tmpl w:val="D80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5758D"/>
    <w:multiLevelType w:val="multilevel"/>
    <w:tmpl w:val="C65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F0FD9"/>
    <w:multiLevelType w:val="multilevel"/>
    <w:tmpl w:val="4B1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AE54EE"/>
    <w:multiLevelType w:val="multilevel"/>
    <w:tmpl w:val="EF64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81E35"/>
    <w:multiLevelType w:val="multilevel"/>
    <w:tmpl w:val="064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1332A9"/>
    <w:multiLevelType w:val="multilevel"/>
    <w:tmpl w:val="85D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6F4030"/>
    <w:multiLevelType w:val="multilevel"/>
    <w:tmpl w:val="5B38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97F5F"/>
    <w:multiLevelType w:val="multilevel"/>
    <w:tmpl w:val="5558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2211D2"/>
    <w:multiLevelType w:val="multilevel"/>
    <w:tmpl w:val="AAE8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FF3EC8"/>
    <w:multiLevelType w:val="multilevel"/>
    <w:tmpl w:val="656A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6B1644"/>
    <w:multiLevelType w:val="multilevel"/>
    <w:tmpl w:val="AB4A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B6146F"/>
    <w:multiLevelType w:val="multilevel"/>
    <w:tmpl w:val="210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092111"/>
    <w:multiLevelType w:val="multilevel"/>
    <w:tmpl w:val="93F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1070834">
    <w:abstractNumId w:val="10"/>
  </w:num>
  <w:num w:numId="2" w16cid:durableId="537086413">
    <w:abstractNumId w:val="2"/>
  </w:num>
  <w:num w:numId="3" w16cid:durableId="847721104">
    <w:abstractNumId w:val="13"/>
  </w:num>
  <w:num w:numId="4" w16cid:durableId="1148788091">
    <w:abstractNumId w:val="15"/>
  </w:num>
  <w:num w:numId="5" w16cid:durableId="1290816229">
    <w:abstractNumId w:val="3"/>
  </w:num>
  <w:num w:numId="6" w16cid:durableId="280041897">
    <w:abstractNumId w:val="14"/>
  </w:num>
  <w:num w:numId="7" w16cid:durableId="1405300704">
    <w:abstractNumId w:val="1"/>
  </w:num>
  <w:num w:numId="8" w16cid:durableId="268512230">
    <w:abstractNumId w:val="12"/>
  </w:num>
  <w:num w:numId="9" w16cid:durableId="27071887">
    <w:abstractNumId w:val="7"/>
  </w:num>
  <w:num w:numId="10" w16cid:durableId="51661360">
    <w:abstractNumId w:val="5"/>
  </w:num>
  <w:num w:numId="11" w16cid:durableId="1855991937">
    <w:abstractNumId w:val="8"/>
  </w:num>
  <w:num w:numId="12" w16cid:durableId="44333381">
    <w:abstractNumId w:val="0"/>
  </w:num>
  <w:num w:numId="13" w16cid:durableId="1574117406">
    <w:abstractNumId w:val="4"/>
  </w:num>
  <w:num w:numId="14" w16cid:durableId="1763454317">
    <w:abstractNumId w:val="9"/>
  </w:num>
  <w:num w:numId="15" w16cid:durableId="59450204">
    <w:abstractNumId w:val="11"/>
  </w:num>
  <w:num w:numId="16" w16cid:durableId="635570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F2"/>
    <w:rsid w:val="00007092"/>
    <w:rsid w:val="000A04DF"/>
    <w:rsid w:val="005A37F2"/>
    <w:rsid w:val="007B7EC7"/>
    <w:rsid w:val="008455F1"/>
    <w:rsid w:val="00ED09F6"/>
    <w:rsid w:val="00F66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F718"/>
  <w15:chartTrackingRefBased/>
  <w15:docId w15:val="{0D912DF0-7063-496B-98FD-F96FC832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3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2</cp:revision>
  <dcterms:created xsi:type="dcterms:W3CDTF">2023-11-01T08:14:00Z</dcterms:created>
  <dcterms:modified xsi:type="dcterms:W3CDTF">2023-11-01T09:28:00Z</dcterms:modified>
</cp:coreProperties>
</file>