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95FC" w14:textId="5A74A216" w:rsidR="00441B18" w:rsidRPr="00441B18" w:rsidRDefault="00441B18" w:rsidP="00441B18">
      <w:pPr>
        <w:tabs>
          <w:tab w:val="num" w:pos="720"/>
        </w:tabs>
        <w:ind w:left="720" w:hanging="360"/>
        <w:jc w:val="center"/>
        <w:rPr>
          <w:b/>
          <w:bCs/>
          <w:sz w:val="24"/>
          <w:szCs w:val="24"/>
        </w:rPr>
      </w:pPr>
      <w:r>
        <w:rPr>
          <w:b/>
          <w:bCs/>
          <w:sz w:val="24"/>
          <w:szCs w:val="24"/>
        </w:rPr>
        <w:t>Prerequisites</w:t>
      </w:r>
    </w:p>
    <w:p w14:paraId="4CF1E306" w14:textId="2E011AA2" w:rsidR="00441B18" w:rsidRPr="00441B18" w:rsidRDefault="00441B18" w:rsidP="00441B18">
      <w:pPr>
        <w:numPr>
          <w:ilvl w:val="0"/>
          <w:numId w:val="1"/>
        </w:numPr>
      </w:pPr>
      <w:r w:rsidRPr="00441B18">
        <w:t>Probability Theory: A strong understanding of probability theory is essential. This includes concepts such as conditional probability, Bayes' rule, random variables, probability distributions (e.g., Gaussian, multinomial), and basic probabilistic reasoning.</w:t>
      </w:r>
    </w:p>
    <w:p w14:paraId="769F4BB2" w14:textId="77777777" w:rsidR="00441B18" w:rsidRPr="00441B18" w:rsidRDefault="00441B18" w:rsidP="00441B18">
      <w:pPr>
        <w:numPr>
          <w:ilvl w:val="0"/>
          <w:numId w:val="1"/>
        </w:numPr>
      </w:pPr>
      <w:r w:rsidRPr="00441B18">
        <w:t>Graph Theory: Familiarity with graph theory is crucial as PGMs use graphical representations. Understanding concepts like nodes, edges, directed and undirected graphs, paths, connectivity, cycles, and graph properties is important.</w:t>
      </w:r>
    </w:p>
    <w:p w14:paraId="5827E8CB" w14:textId="77777777" w:rsidR="00441B18" w:rsidRPr="00441B18" w:rsidRDefault="00441B18" w:rsidP="00441B18">
      <w:pPr>
        <w:numPr>
          <w:ilvl w:val="0"/>
          <w:numId w:val="1"/>
        </w:numPr>
      </w:pPr>
      <w:r w:rsidRPr="00441B18">
        <w:t xml:space="preserve">Statistics: Proficiency in statistics is valuable for PGMs. Topics such as parameter estimation (e.g., maximum likelihood estimation), hypothesis testing, confidence intervals, Bayesian inference, statistical </w:t>
      </w:r>
      <w:proofErr w:type="spellStart"/>
      <w:r w:rsidRPr="00441B18">
        <w:t>modeling</w:t>
      </w:r>
      <w:proofErr w:type="spellEnd"/>
      <w:r w:rsidRPr="00441B18">
        <w:t>, and handling uncertainty are relevant.</w:t>
      </w:r>
    </w:p>
    <w:p w14:paraId="0E1A9AC7" w14:textId="77777777" w:rsidR="00441B18" w:rsidRPr="00441B18" w:rsidRDefault="00441B18" w:rsidP="00441B18">
      <w:pPr>
        <w:numPr>
          <w:ilvl w:val="0"/>
          <w:numId w:val="1"/>
        </w:numPr>
      </w:pPr>
      <w:r w:rsidRPr="00441B18">
        <w:t xml:space="preserve">Linear Algebra: Basic knowledge of linear algebra is beneficial for understanding PGMs. This includes concepts such as matrix operations (e.g., matrix multiplication, inverse), vector spaces, eigenvectors, eigenvalues, and linear transformations. Linear algebra is used in manipulating and </w:t>
      </w:r>
      <w:proofErr w:type="spellStart"/>
      <w:r w:rsidRPr="00441B18">
        <w:t>analyzing</w:t>
      </w:r>
      <w:proofErr w:type="spellEnd"/>
      <w:r w:rsidRPr="00441B18">
        <w:t xml:space="preserve"> the mathematical representations of PGMs.</w:t>
      </w:r>
    </w:p>
    <w:p w14:paraId="2DB06E67" w14:textId="77777777" w:rsidR="00441B18" w:rsidRPr="00441B18" w:rsidRDefault="00441B18" w:rsidP="00441B18">
      <w:pPr>
        <w:numPr>
          <w:ilvl w:val="0"/>
          <w:numId w:val="1"/>
        </w:numPr>
      </w:pPr>
      <w:r w:rsidRPr="00441B18">
        <w:t>Machine Learning: PGMs are widely used in machine learning, so familiarity with foundational concepts in machine learning is advantageous. This includes understanding supervised learning, unsupervised learning, classification, regression, clustering, model evaluation techniques, and optimization algorithms.</w:t>
      </w:r>
    </w:p>
    <w:p w14:paraId="64884267" w14:textId="77777777" w:rsidR="00441B18" w:rsidRPr="00441B18" w:rsidRDefault="00441B18" w:rsidP="00441B18">
      <w:pPr>
        <w:numPr>
          <w:ilvl w:val="0"/>
          <w:numId w:val="1"/>
        </w:numPr>
      </w:pPr>
      <w:r w:rsidRPr="00441B18">
        <w:t>Programming: Proficiency in a programming language is necessary for implementing PGMs. Python is commonly used due to its extensive libraries (e.g., PyMC3, Stan, TensorFlow Probability) that facilitate PGM development. Knowledge of data manipulation, probability libraries, and numerical computing is important.</w:t>
      </w:r>
    </w:p>
    <w:p w14:paraId="5A685337" w14:textId="77777777" w:rsidR="00441B18" w:rsidRPr="00441B18" w:rsidRDefault="00441B18" w:rsidP="00441B18">
      <w:pPr>
        <w:numPr>
          <w:ilvl w:val="0"/>
          <w:numId w:val="1"/>
        </w:numPr>
      </w:pPr>
      <w:r w:rsidRPr="00441B18">
        <w:t xml:space="preserve">Mathematical </w:t>
      </w:r>
      <w:proofErr w:type="spellStart"/>
      <w:r w:rsidRPr="00441B18">
        <w:t>Modeling</w:t>
      </w:r>
      <w:proofErr w:type="spellEnd"/>
      <w:r w:rsidRPr="00441B18">
        <w:t xml:space="preserve">: PGMs involve constructing mathematical models to represent real-world phenomena. Skills in mathematical </w:t>
      </w:r>
      <w:proofErr w:type="spellStart"/>
      <w:r w:rsidRPr="00441B18">
        <w:t>modeling</w:t>
      </w:r>
      <w:proofErr w:type="spellEnd"/>
      <w:r w:rsidRPr="00441B18">
        <w:t>, problem formulation, and abstraction are essential for designing appropriate PGMs and interpreting their results.</w:t>
      </w:r>
    </w:p>
    <w:p w14:paraId="6F4D5119" w14:textId="77777777" w:rsidR="00441B18" w:rsidRPr="00441B18" w:rsidRDefault="00441B18" w:rsidP="00441B18">
      <w:pPr>
        <w:numPr>
          <w:ilvl w:val="0"/>
          <w:numId w:val="1"/>
        </w:numPr>
      </w:pPr>
      <w:r w:rsidRPr="00441B18">
        <w:t>Familiarity with Graphical Models: Understanding the basic concepts and types of graphical models, including Bayesian networks (directed models) and Markov networks (undirected models), is crucial. Knowledge of their representation, inference algorithms, and learning methods is valuable for working with PGMs.</w:t>
      </w:r>
    </w:p>
    <w:p w14:paraId="042D3069" w14:textId="77777777" w:rsidR="00441B18" w:rsidRPr="00441B18" w:rsidRDefault="00441B18" w:rsidP="00441B18">
      <w:pPr>
        <w:numPr>
          <w:ilvl w:val="0"/>
          <w:numId w:val="1"/>
        </w:numPr>
      </w:pPr>
      <w:r w:rsidRPr="00441B18">
        <w:t>Data Analysis: Proficiency in data analysis is helpful as PGMs often involve working with datasets. Skills in data preprocessing, exploratory data analysis, feature engineering, and model evaluation are beneficial for effectively applying PGMs to real-world problems.</w:t>
      </w:r>
    </w:p>
    <w:p w14:paraId="54A6D73A" w14:textId="77777777" w:rsidR="00441B18" w:rsidRPr="00441B18" w:rsidRDefault="00441B18" w:rsidP="00441B18">
      <w:pPr>
        <w:numPr>
          <w:ilvl w:val="0"/>
          <w:numId w:val="1"/>
        </w:numPr>
      </w:pPr>
      <w:r w:rsidRPr="00441B18">
        <w:t>Critical Thinking and Problem-Solving: PGMs require critical thinking and problem-solving skills to model complex systems and make probabilistic inferences. Strong analytical and logical reasoning abilities are necessary for designing and interpreting PGMs.</w:t>
      </w:r>
    </w:p>
    <w:p w14:paraId="2E70DE5E" w14:textId="77777777" w:rsidR="002852B9" w:rsidRDefault="002852B9"/>
    <w:sectPr w:rsidR="00285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23F"/>
    <w:multiLevelType w:val="multilevel"/>
    <w:tmpl w:val="5766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26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ED"/>
    <w:rsid w:val="000C4CA8"/>
    <w:rsid w:val="002852B9"/>
    <w:rsid w:val="00441B18"/>
    <w:rsid w:val="007150ED"/>
    <w:rsid w:val="0096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1CD7"/>
  <w15:chartTrackingRefBased/>
  <w15:docId w15:val="{99905AAF-72EA-4750-B898-8C5CFE8E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2023-07-16T14:28:00Z</dcterms:created>
  <dcterms:modified xsi:type="dcterms:W3CDTF">2023-07-16T16:19:00Z</dcterms:modified>
</cp:coreProperties>
</file>