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97DD" w14:textId="77777777" w:rsidR="001F0AE3" w:rsidRDefault="001F0AE3" w:rsidP="009D4C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</w:rPr>
      </w:pPr>
    </w:p>
    <w:tbl>
      <w:tblPr>
        <w:tblStyle w:val="a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6804"/>
      </w:tblGrid>
      <w:tr w:rsidR="001F0AE3" w14:paraId="4F568BD8" w14:textId="77777777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7B9E1" w14:textId="77777777" w:rsidR="001F0AE3" w:rsidRDefault="00000000" w:rsidP="009D4C44">
            <w:pPr>
              <w:jc w:val="both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Semester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28FE0" w14:textId="77777777" w:rsidR="001F0AE3" w:rsidRDefault="00000000" w:rsidP="009D4C44">
            <w:pPr>
              <w:jc w:val="both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T.E. Semester V – Computer Engineering</w:t>
            </w:r>
          </w:p>
        </w:tc>
      </w:tr>
      <w:tr w:rsidR="001F0AE3" w14:paraId="7057D628" w14:textId="77777777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FC6E5" w14:textId="77777777" w:rsidR="001F0AE3" w:rsidRDefault="00000000" w:rsidP="009D4C44">
            <w:pPr>
              <w:jc w:val="both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Subject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E0879" w14:textId="77777777" w:rsidR="001F0AE3" w:rsidRDefault="00000000" w:rsidP="009D4C44">
            <w:pPr>
              <w:jc w:val="both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Software Engineering</w:t>
            </w:r>
          </w:p>
        </w:tc>
      </w:tr>
      <w:tr w:rsidR="001F0AE3" w14:paraId="2ABF09C2" w14:textId="77777777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FB251" w14:textId="77777777" w:rsidR="001F0AE3" w:rsidRDefault="00000000" w:rsidP="009D4C44">
            <w:pPr>
              <w:jc w:val="both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Subject Professor In-charge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BBF1" w14:textId="77777777" w:rsidR="001F0AE3" w:rsidRDefault="00000000" w:rsidP="009D4C44">
            <w:pPr>
              <w:jc w:val="both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Dr. Sachin Bojewar</w:t>
            </w:r>
          </w:p>
        </w:tc>
      </w:tr>
      <w:tr w:rsidR="001F0AE3" w14:paraId="674C254C" w14:textId="77777777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61F08" w14:textId="77777777" w:rsidR="001F0AE3" w:rsidRDefault="00000000" w:rsidP="009D4C44">
            <w:pPr>
              <w:jc w:val="both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 xml:space="preserve">Assisting Teachers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61A8" w14:textId="77777777" w:rsidR="001F0AE3" w:rsidRDefault="00000000" w:rsidP="009D4C44">
            <w:pPr>
              <w:jc w:val="both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Prof. Sneha Annappanavar</w:t>
            </w:r>
          </w:p>
        </w:tc>
      </w:tr>
      <w:tr w:rsidR="001F0AE3" w14:paraId="1505DB79" w14:textId="77777777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FC873" w14:textId="77777777" w:rsidR="001F0AE3" w:rsidRDefault="00000000" w:rsidP="009D4C44">
            <w:pPr>
              <w:jc w:val="both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Laboratory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9C4F5" w14:textId="77777777" w:rsidR="001F0AE3" w:rsidRDefault="00000000" w:rsidP="009D4C44">
            <w:pPr>
              <w:jc w:val="both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M313B</w:t>
            </w:r>
          </w:p>
        </w:tc>
      </w:tr>
    </w:tbl>
    <w:p w14:paraId="1CC17D29" w14:textId="77777777" w:rsidR="001F0AE3" w:rsidRDefault="001F0AE3" w:rsidP="009D4C44">
      <w:pPr>
        <w:jc w:val="both"/>
        <w:rPr>
          <w:rFonts w:ascii="Quattrocento Sans" w:eastAsia="Quattrocento Sans" w:hAnsi="Quattrocento Sans" w:cs="Quattrocento Sans"/>
          <w:sz w:val="20"/>
          <w:szCs w:val="20"/>
        </w:rPr>
      </w:pPr>
    </w:p>
    <w:tbl>
      <w:tblPr>
        <w:tblStyle w:val="a0"/>
        <w:tblW w:w="924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9"/>
        <w:gridCol w:w="6793"/>
      </w:tblGrid>
      <w:tr w:rsidR="001F0AE3" w14:paraId="38474CAF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5D52" w14:textId="77777777" w:rsidR="001F0AE3" w:rsidRDefault="00000000" w:rsidP="009D4C44">
            <w:pPr>
              <w:jc w:val="both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Student Name</w:t>
            </w:r>
          </w:p>
        </w:tc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DAF1" w14:textId="3F356746" w:rsidR="001F0AE3" w:rsidRDefault="00000000" w:rsidP="009D4C44">
            <w:pPr>
              <w:jc w:val="both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 xml:space="preserve"> </w:t>
            </w:r>
            <w:r w:rsidR="00E92AD4">
              <w:rPr>
                <w:rFonts w:ascii="Quattrocento Sans" w:eastAsia="Quattrocento Sans" w:hAnsi="Quattrocento Sans" w:cs="Quattrocento Sans"/>
                <w:sz w:val="20"/>
                <w:szCs w:val="20"/>
              </w:rPr>
              <w:t>Deep Salunkhe</w:t>
            </w:r>
          </w:p>
        </w:tc>
      </w:tr>
      <w:tr w:rsidR="001F0AE3" w14:paraId="43478DD6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5963D" w14:textId="77777777" w:rsidR="001F0AE3" w:rsidRDefault="00000000" w:rsidP="009D4C44">
            <w:pPr>
              <w:jc w:val="both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Roll Number</w:t>
            </w:r>
          </w:p>
        </w:tc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172A2" w14:textId="443CFA63" w:rsidR="001F0AE3" w:rsidRDefault="00E92AD4" w:rsidP="009D4C44">
            <w:pPr>
              <w:jc w:val="both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21102A0014</w:t>
            </w:r>
          </w:p>
        </w:tc>
      </w:tr>
      <w:tr w:rsidR="001F0AE3" w14:paraId="31556193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9348B" w14:textId="77777777" w:rsidR="001F0AE3" w:rsidRDefault="00000000" w:rsidP="009D4C44">
            <w:pPr>
              <w:jc w:val="both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 xml:space="preserve">TE Division </w:t>
            </w:r>
          </w:p>
        </w:tc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17E42" w14:textId="725E8F37" w:rsidR="001F0AE3" w:rsidRDefault="00E92AD4" w:rsidP="009D4C44">
            <w:pPr>
              <w:jc w:val="both"/>
              <w:rPr>
                <w:rFonts w:ascii="Quattrocento Sans" w:eastAsia="Quattrocento Sans" w:hAnsi="Quattrocento Sans" w:cs="Quattrocento Sans"/>
                <w:sz w:val="20"/>
                <w:szCs w:val="20"/>
              </w:rPr>
            </w:pPr>
            <w:r>
              <w:rPr>
                <w:rFonts w:ascii="Quattrocento Sans" w:eastAsia="Quattrocento Sans" w:hAnsi="Quattrocento Sans" w:cs="Quattrocento Sans"/>
                <w:sz w:val="20"/>
                <w:szCs w:val="20"/>
              </w:rPr>
              <w:t>A</w:t>
            </w:r>
          </w:p>
        </w:tc>
      </w:tr>
    </w:tbl>
    <w:p w14:paraId="338D15B4" w14:textId="77777777" w:rsidR="001F0AE3" w:rsidRDefault="001F0AE3" w:rsidP="009D4C44">
      <w:pPr>
        <w:spacing w:after="160" w:line="259" w:lineRule="auto"/>
        <w:jc w:val="both"/>
        <w:rPr>
          <w:rFonts w:ascii="Quattrocento Sans" w:eastAsia="Quattrocento Sans" w:hAnsi="Quattrocento Sans" w:cs="Quattrocento Sans"/>
          <w:b/>
          <w:sz w:val="20"/>
          <w:szCs w:val="20"/>
        </w:rPr>
      </w:pPr>
    </w:p>
    <w:p w14:paraId="46865C71" w14:textId="77777777" w:rsidR="001F0AE3" w:rsidRDefault="001F0AE3" w:rsidP="009D4C44">
      <w:pPr>
        <w:spacing w:after="160" w:line="259" w:lineRule="auto"/>
        <w:jc w:val="both"/>
        <w:rPr>
          <w:rFonts w:ascii="Quattrocento Sans" w:eastAsia="Quattrocento Sans" w:hAnsi="Quattrocento Sans" w:cs="Quattrocento Sans"/>
          <w:b/>
          <w:sz w:val="20"/>
          <w:szCs w:val="20"/>
        </w:rPr>
      </w:pPr>
    </w:p>
    <w:p w14:paraId="0835DCD4" w14:textId="77777777" w:rsidR="009D4C44" w:rsidRDefault="009D4C44" w:rsidP="009D4C44">
      <w:pPr>
        <w:pStyle w:val="paragraph"/>
        <w:jc w:val="both"/>
        <w:rPr>
          <w:rFonts w:ascii="Quattrocento Sans" w:hAnsi="Quattrocento Sans" w:cs="Segoe UI"/>
          <w:b/>
          <w:bCs/>
          <w:sz w:val="20"/>
          <w:szCs w:val="20"/>
        </w:rPr>
      </w:pPr>
      <w:bookmarkStart w:id="0" w:name="_gjdgxs" w:colFirst="0" w:colLast="0"/>
      <w:bookmarkEnd w:id="0"/>
      <w:r>
        <w:rPr>
          <w:rStyle w:val="normaltextrun"/>
          <w:rFonts w:ascii="Quattrocento Sans" w:hAnsi="Quattrocento Sans" w:cs="Segoe UI"/>
          <w:b/>
          <w:bCs/>
          <w:sz w:val="20"/>
          <w:szCs w:val="20"/>
          <w:lang w:val="en-US"/>
        </w:rPr>
        <w:t>Title: </w:t>
      </w:r>
      <w:r>
        <w:rPr>
          <w:rStyle w:val="eop"/>
          <w:rFonts w:ascii="Quattrocento Sans" w:hAnsi="Quattrocento Sans" w:cs="Segoe UI"/>
          <w:sz w:val="20"/>
          <w:szCs w:val="20"/>
        </w:rPr>
        <w:t> </w:t>
      </w:r>
      <w:r w:rsidRPr="009D4C44">
        <w:rPr>
          <w:rFonts w:ascii="Quattrocento Sans" w:hAnsi="Quattrocento Sans" w:cs="Segoe UI"/>
          <w:b/>
          <w:bCs/>
          <w:sz w:val="20"/>
          <w:szCs w:val="20"/>
        </w:rPr>
        <w:t>Calculation of Function Point (FP</w:t>
      </w:r>
      <w:r>
        <w:rPr>
          <w:rFonts w:ascii="Quattrocento Sans" w:hAnsi="Quattrocento Sans" w:cs="Segoe UI"/>
          <w:b/>
          <w:bCs/>
          <w:sz w:val="20"/>
          <w:szCs w:val="20"/>
        </w:rPr>
        <w:t>)</w:t>
      </w:r>
    </w:p>
    <w:p w14:paraId="2EEC2FC8" w14:textId="77777777" w:rsidR="009D4C44" w:rsidRDefault="009D4C44" w:rsidP="009D4C44">
      <w:pPr>
        <w:pStyle w:val="paragraph"/>
        <w:jc w:val="both"/>
        <w:rPr>
          <w:rFonts w:ascii="Quattrocento Sans" w:hAnsi="Quattrocento Sans" w:cs="Segoe UI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854048D" wp14:editId="580EEC06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935980" cy="0"/>
                <wp:effectExtent l="0" t="0" r="0" b="0"/>
                <wp:wrapNone/>
                <wp:docPr id="65695555" name="Straight Connector 65695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6C57B" id="Straight Connector 65695555" o:spid="_x0000_s1026" style="position:absolute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6.2pt,.3pt" to="883.6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">
                <w10:wrap anchorx="margin"/>
              </v:line>
            </w:pict>
          </mc:Fallback>
        </mc:AlternateContent>
      </w:r>
    </w:p>
    <w:p w14:paraId="6A51BD9C" w14:textId="373CB4AD" w:rsidR="009D4C44" w:rsidRPr="009D4C44" w:rsidRDefault="009D4C44" w:rsidP="009D4C44">
      <w:pPr>
        <w:pStyle w:val="paragraph"/>
        <w:jc w:val="both"/>
        <w:rPr>
          <w:rFonts w:ascii="Quattrocento Sans" w:hAnsi="Quattrocento Sans" w:cs="Segoe UI"/>
          <w:b/>
          <w:bCs/>
          <w:sz w:val="20"/>
          <w:szCs w:val="20"/>
        </w:rPr>
      </w:pPr>
      <w:r>
        <w:rPr>
          <w:rStyle w:val="normaltextrun"/>
          <w:rFonts w:ascii="Quattrocento Sans" w:hAnsi="Quattrocento Sans" w:cs="Segoe UI"/>
          <w:b/>
          <w:bCs/>
          <w:sz w:val="20"/>
          <w:szCs w:val="20"/>
          <w:lang w:val="en-US"/>
        </w:rPr>
        <w:t>Explanation:</w:t>
      </w:r>
      <w:r>
        <w:rPr>
          <w:rStyle w:val="eop"/>
          <w:rFonts w:ascii="Quattrocento Sans" w:hAnsi="Quattrocento Sans" w:cs="Segoe UI"/>
          <w:sz w:val="20"/>
          <w:szCs w:val="20"/>
        </w:rPr>
        <w:t> </w:t>
      </w:r>
      <w:r>
        <w:rPr>
          <w:rStyle w:val="eop"/>
          <w:rFonts w:ascii="Quattrocento Sans" w:hAnsi="Quattrocento Sans" w:cs="Segoe UI"/>
          <w:sz w:val="20"/>
          <w:szCs w:val="20"/>
        </w:rPr>
        <w:br/>
      </w:r>
      <w:r w:rsidRPr="009D4C44">
        <w:rPr>
          <w:rFonts w:ascii="Quattrocento Sans" w:hAnsi="Quattrocento Sans" w:cs="Segoe UI"/>
          <w:sz w:val="20"/>
          <w:szCs w:val="20"/>
        </w:rPr>
        <w:t>Functional Point (FP) Analysis is a structured technique for measuring the functionality delivered by software systems. It is primarily used for software estimation, project management, and controlling software development and maintenance costs. Here is a brief overview of Functional Point Analysis:</w:t>
      </w:r>
    </w:p>
    <w:p w14:paraId="5CE3EEAC" w14:textId="77777777" w:rsidR="009D4C44" w:rsidRPr="009D4C44" w:rsidRDefault="009D4C44" w:rsidP="009D4C44">
      <w:pPr>
        <w:pStyle w:val="paragraph"/>
        <w:numPr>
          <w:ilvl w:val="0"/>
          <w:numId w:val="35"/>
        </w:numPr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t>Objective: FP Analysis aims to quantify the functionality provided by a software application from the user's perspective. It doesn't focus on how the functionality is implemented but rather on what it does for the user.</w:t>
      </w:r>
    </w:p>
    <w:p w14:paraId="2F4836FE" w14:textId="77777777" w:rsidR="009D4C44" w:rsidRPr="009D4C44" w:rsidRDefault="009D4C44" w:rsidP="009D4C44">
      <w:pPr>
        <w:pStyle w:val="paragraph"/>
        <w:numPr>
          <w:ilvl w:val="0"/>
          <w:numId w:val="35"/>
        </w:numPr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t>Measurement Units: The fundamental measurement unit in FP Analysis is the Functional Point (FP). FP is a unit of measure for software functional size. It represents the sum of all the user interactions or functions provided by the software.</w:t>
      </w:r>
    </w:p>
    <w:p w14:paraId="00728771" w14:textId="77777777" w:rsidR="009D4C44" w:rsidRPr="009D4C44" w:rsidRDefault="009D4C44" w:rsidP="009D4C44">
      <w:pPr>
        <w:pStyle w:val="paragraph"/>
        <w:numPr>
          <w:ilvl w:val="0"/>
          <w:numId w:val="35"/>
        </w:numPr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t>Components of Functional Points:</w:t>
      </w:r>
    </w:p>
    <w:p w14:paraId="44C2B35F" w14:textId="77777777" w:rsidR="009D4C44" w:rsidRPr="009D4C44" w:rsidRDefault="009D4C44" w:rsidP="009D4C44">
      <w:pPr>
        <w:pStyle w:val="paragraph"/>
        <w:numPr>
          <w:ilvl w:val="1"/>
          <w:numId w:val="35"/>
        </w:numPr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t>External Inputs (EI): These are user-initiated data inputs that the software processes. For example, user registration in a web application.</w:t>
      </w:r>
    </w:p>
    <w:p w14:paraId="7C681BA0" w14:textId="77777777" w:rsidR="009D4C44" w:rsidRPr="009D4C44" w:rsidRDefault="009D4C44" w:rsidP="009D4C44">
      <w:pPr>
        <w:pStyle w:val="paragraph"/>
        <w:numPr>
          <w:ilvl w:val="1"/>
          <w:numId w:val="35"/>
        </w:numPr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t>External Outputs (EO): These are user-initiated data outputs generated by the software. For instance, generating a report in a business application.</w:t>
      </w:r>
    </w:p>
    <w:p w14:paraId="40F8C5CE" w14:textId="77777777" w:rsidR="009D4C44" w:rsidRPr="009D4C44" w:rsidRDefault="009D4C44" w:rsidP="009D4C44">
      <w:pPr>
        <w:pStyle w:val="paragraph"/>
        <w:numPr>
          <w:ilvl w:val="1"/>
          <w:numId w:val="35"/>
        </w:numPr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t>External Inquiries (EQ): These are user-initiated queries for information from the software. For example, searching for a product on an e-commerce website.</w:t>
      </w:r>
    </w:p>
    <w:p w14:paraId="22C95345" w14:textId="77777777" w:rsidR="009D4C44" w:rsidRPr="009D4C44" w:rsidRDefault="009D4C44" w:rsidP="009D4C44">
      <w:pPr>
        <w:pStyle w:val="paragraph"/>
        <w:numPr>
          <w:ilvl w:val="1"/>
          <w:numId w:val="35"/>
        </w:numPr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t>Internal Logical Files (ILF): These are data maintained by the software and used within the software. For example, a database of customer information.</w:t>
      </w:r>
    </w:p>
    <w:p w14:paraId="208C32F8" w14:textId="77777777" w:rsidR="009D4C44" w:rsidRPr="009D4C44" w:rsidRDefault="009D4C44" w:rsidP="009D4C44">
      <w:pPr>
        <w:pStyle w:val="paragraph"/>
        <w:numPr>
          <w:ilvl w:val="1"/>
          <w:numId w:val="35"/>
        </w:numPr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t>External Interface Files (EIF): These are data maintained by external applications and referenced by the software.</w:t>
      </w:r>
    </w:p>
    <w:p w14:paraId="3D8C10B6" w14:textId="77777777" w:rsidR="009D4C44" w:rsidRPr="009D4C44" w:rsidRDefault="009D4C44" w:rsidP="009D4C44">
      <w:pPr>
        <w:pStyle w:val="paragraph"/>
        <w:numPr>
          <w:ilvl w:val="0"/>
          <w:numId w:val="35"/>
        </w:numPr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t>Complexity and Weights: Each of the components (EI, EO, EQ, ILF, and EIF) is assigned a complexity level, typically on a scale of 1 to 3, based on factors like data elements, processing logic, and user interactions. These complexity levels are then used to calculate the FP.</w:t>
      </w:r>
    </w:p>
    <w:p w14:paraId="4A98DDE9" w14:textId="18F5B74C" w:rsidR="009D4C44" w:rsidRPr="009D4C44" w:rsidRDefault="009D4C44" w:rsidP="009D4C44">
      <w:pPr>
        <w:pStyle w:val="paragraph"/>
        <w:numPr>
          <w:ilvl w:val="0"/>
          <w:numId w:val="35"/>
        </w:numPr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t>Benefits:</w:t>
      </w:r>
    </w:p>
    <w:p w14:paraId="658611C1" w14:textId="77777777" w:rsidR="009D4C44" w:rsidRPr="009D4C44" w:rsidRDefault="009D4C44" w:rsidP="009D4C44">
      <w:pPr>
        <w:pStyle w:val="paragraph"/>
        <w:numPr>
          <w:ilvl w:val="1"/>
          <w:numId w:val="35"/>
        </w:numPr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t>Provides a standardized way to measure software functionality.</w:t>
      </w:r>
    </w:p>
    <w:p w14:paraId="6363F858" w14:textId="77777777" w:rsidR="009D4C44" w:rsidRPr="009D4C44" w:rsidRDefault="009D4C44" w:rsidP="009D4C44">
      <w:pPr>
        <w:pStyle w:val="paragraph"/>
        <w:numPr>
          <w:ilvl w:val="1"/>
          <w:numId w:val="35"/>
        </w:numPr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t>Helps in estimating project effort and cost.</w:t>
      </w:r>
    </w:p>
    <w:p w14:paraId="0D3B4301" w14:textId="77777777" w:rsidR="009D4C44" w:rsidRPr="009D4C44" w:rsidRDefault="009D4C44" w:rsidP="009D4C44">
      <w:pPr>
        <w:pStyle w:val="paragraph"/>
        <w:numPr>
          <w:ilvl w:val="1"/>
          <w:numId w:val="35"/>
        </w:numPr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t>Aids in project planning and resource allocation.</w:t>
      </w:r>
    </w:p>
    <w:p w14:paraId="35863A95" w14:textId="77777777" w:rsidR="009D4C44" w:rsidRPr="009D4C44" w:rsidRDefault="009D4C44" w:rsidP="009D4C44">
      <w:pPr>
        <w:pStyle w:val="paragraph"/>
        <w:numPr>
          <w:ilvl w:val="1"/>
          <w:numId w:val="35"/>
        </w:numPr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t>Supports performance measurement and benchmarking.</w:t>
      </w:r>
    </w:p>
    <w:p w14:paraId="798228F6" w14:textId="77777777" w:rsidR="009D4C44" w:rsidRPr="009D4C44" w:rsidRDefault="009D4C44" w:rsidP="009D4C44">
      <w:pPr>
        <w:pStyle w:val="paragraph"/>
        <w:numPr>
          <w:ilvl w:val="0"/>
          <w:numId w:val="35"/>
        </w:numPr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t>Limitations:</w:t>
      </w:r>
    </w:p>
    <w:p w14:paraId="116A6679" w14:textId="77777777" w:rsidR="009D4C44" w:rsidRPr="009D4C44" w:rsidRDefault="009D4C44" w:rsidP="009D4C44">
      <w:pPr>
        <w:pStyle w:val="paragraph"/>
        <w:numPr>
          <w:ilvl w:val="1"/>
          <w:numId w:val="35"/>
        </w:numPr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t>FP Analysis can be complex and time-consuming.</w:t>
      </w:r>
    </w:p>
    <w:p w14:paraId="39E9E23C" w14:textId="77777777" w:rsidR="009D4C44" w:rsidRPr="009D4C44" w:rsidRDefault="009D4C44" w:rsidP="009D4C44">
      <w:pPr>
        <w:pStyle w:val="paragraph"/>
        <w:numPr>
          <w:ilvl w:val="1"/>
          <w:numId w:val="35"/>
        </w:numPr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t>It relies on subjective assessments of complexity.</w:t>
      </w:r>
    </w:p>
    <w:p w14:paraId="5C98ED10" w14:textId="77777777" w:rsidR="009D4C44" w:rsidRPr="009D4C44" w:rsidRDefault="009D4C44" w:rsidP="009D4C44">
      <w:pPr>
        <w:pStyle w:val="paragraph"/>
        <w:numPr>
          <w:ilvl w:val="1"/>
          <w:numId w:val="35"/>
        </w:numPr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lastRenderedPageBreak/>
        <w:t>The accuracy of estimates depends on the quality of input data.</w:t>
      </w:r>
    </w:p>
    <w:p w14:paraId="71CB73C6" w14:textId="77777777" w:rsidR="009D4C44" w:rsidRPr="009D4C44" w:rsidRDefault="009D4C44" w:rsidP="009D4C44">
      <w:pPr>
        <w:pStyle w:val="paragraph"/>
        <w:numPr>
          <w:ilvl w:val="1"/>
          <w:numId w:val="35"/>
        </w:numPr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t>It may not account for all aspects of software quality.</w:t>
      </w:r>
    </w:p>
    <w:p w14:paraId="2041F2CE" w14:textId="0EABF310" w:rsidR="009D4C44" w:rsidRDefault="009D4C44" w:rsidP="009D4C4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FBA8EE5" wp14:editId="720344EE">
                <wp:simplePos x="0" y="0"/>
                <wp:positionH relativeFrom="margin">
                  <wp:posOffset>-17780</wp:posOffset>
                </wp:positionH>
                <wp:positionV relativeFrom="paragraph">
                  <wp:posOffset>146685</wp:posOffset>
                </wp:positionV>
                <wp:extent cx="5935980" cy="0"/>
                <wp:effectExtent l="0" t="0" r="0" b="0"/>
                <wp:wrapNone/>
                <wp:docPr id="802765579" name="Straight Connector 802765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D18CF" id="Straight Connector 80276557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4pt,11.55pt" to="46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">
                <w10:wrap anchorx="margin"/>
              </v:line>
            </w:pict>
          </mc:Fallback>
        </mc:AlternateContent>
      </w:r>
      <w:r>
        <w:rPr>
          <w:rFonts w:ascii="Quattrocento Sans" w:eastAsia="Quattrocento Sans" w:hAnsi="Quattrocento Sans" w:cs="Quattrocento Sans"/>
          <w:b/>
          <w:noProof/>
          <w:sz w:val="20"/>
          <w:szCs w:val="20"/>
          <w:lang w:val="en-US"/>
        </w:rPr>
        <w:drawing>
          <wp:inline distT="0" distB="0" distL="0" distR="0" wp14:anchorId="5280F300" wp14:editId="2CD6B9E8">
            <wp:extent cx="12700" cy="12700"/>
            <wp:effectExtent l="0" t="0" r="0" b="0"/>
            <wp:docPr id="378692909" name="Picture 7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Quattrocento Sans" w:hAnsi="Quattrocento Sans" w:cs="Segoe UI"/>
          <w:color w:val="000000"/>
          <w:sz w:val="20"/>
          <w:szCs w:val="20"/>
        </w:rPr>
        <w:t> </w:t>
      </w:r>
    </w:p>
    <w:p w14:paraId="1CCA21A1" w14:textId="77777777" w:rsidR="009D4C44" w:rsidRDefault="009D4C44" w:rsidP="009D4C4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Quattrocento Sans" w:hAnsi="Quattrocento Sans" w:cs="Segoe UI"/>
          <w:b/>
          <w:bCs/>
          <w:color w:val="000000"/>
          <w:sz w:val="20"/>
          <w:szCs w:val="20"/>
          <w:lang w:val="en-US"/>
        </w:rPr>
      </w:pPr>
    </w:p>
    <w:p w14:paraId="1D0C8947" w14:textId="35F1EAD1" w:rsidR="009D4C44" w:rsidRDefault="009D4C44" w:rsidP="009D4C4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Quattrocento Sans" w:hAnsi="Quattrocento Sans" w:cs="Segoe UI"/>
          <w:color w:val="000000"/>
          <w:sz w:val="20"/>
          <w:szCs w:val="20"/>
        </w:rPr>
      </w:pPr>
      <w:r>
        <w:rPr>
          <w:rStyle w:val="normaltextrun"/>
          <w:rFonts w:ascii="Quattrocento Sans" w:hAnsi="Quattrocento Sans" w:cs="Segoe UI"/>
          <w:b/>
          <w:bCs/>
          <w:color w:val="000000"/>
          <w:sz w:val="20"/>
          <w:szCs w:val="20"/>
          <w:lang w:val="en-US"/>
        </w:rPr>
        <w:t>Implementation: </w:t>
      </w:r>
      <w:r>
        <w:rPr>
          <w:rStyle w:val="eop"/>
          <w:rFonts w:ascii="Quattrocento Sans" w:hAnsi="Quattrocento Sans" w:cs="Segoe UI"/>
          <w:color w:val="000000"/>
          <w:sz w:val="20"/>
          <w:szCs w:val="20"/>
        </w:rPr>
        <w:t> </w:t>
      </w:r>
    </w:p>
    <w:p w14:paraId="1D7C4869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#</w:t>
      </w:r>
      <w:r w:rsidRPr="009D4C44">
        <w:rPr>
          <w:rFonts w:ascii="Consolas" w:eastAsia="Times New Roman" w:hAnsi="Consolas" w:cs="Times New Roman"/>
          <w:color w:val="FF006A"/>
          <w:sz w:val="21"/>
          <w:szCs w:val="21"/>
          <w:lang w:val="en-IN"/>
        </w:rPr>
        <w:t>include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&lt;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iostream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&gt;</w:t>
      </w:r>
    </w:p>
    <w:p w14:paraId="43F2AED9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#</w:t>
      </w:r>
      <w:r w:rsidRPr="009D4C44">
        <w:rPr>
          <w:rFonts w:ascii="Consolas" w:eastAsia="Times New Roman" w:hAnsi="Consolas" w:cs="Times New Roman"/>
          <w:color w:val="FF006A"/>
          <w:sz w:val="21"/>
          <w:szCs w:val="21"/>
          <w:lang w:val="en-IN"/>
        </w:rPr>
        <w:t>include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&lt;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map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&gt;</w:t>
      </w:r>
    </w:p>
    <w:p w14:paraId="502A9858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#</w:t>
      </w:r>
      <w:r w:rsidRPr="009D4C44">
        <w:rPr>
          <w:rFonts w:ascii="Consolas" w:eastAsia="Times New Roman" w:hAnsi="Consolas" w:cs="Times New Roman"/>
          <w:color w:val="FF006A"/>
          <w:sz w:val="21"/>
          <w:szCs w:val="21"/>
          <w:lang w:val="en-IN"/>
        </w:rPr>
        <w:t>include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&lt;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vector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&gt;</w:t>
      </w:r>
    </w:p>
    <w:p w14:paraId="0D2335D3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82FBFF"/>
          <w:sz w:val="21"/>
          <w:szCs w:val="21"/>
          <w:lang w:val="en-IN"/>
        </w:rPr>
        <w:t>using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namespace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CB6B"/>
          <w:sz w:val="21"/>
          <w:szCs w:val="21"/>
          <w:lang w:val="en-IN"/>
        </w:rPr>
        <w:t>std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1AD48891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6687DCE5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int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main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() {</w:t>
      </w:r>
    </w:p>
    <w:p w14:paraId="05321C34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/>
        </w:rPr>
        <w:t>    // Map to store Function Point types and their corresponding complexities</w:t>
      </w:r>
    </w:p>
    <w:p w14:paraId="6E70B6A7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9D4C44">
        <w:rPr>
          <w:rFonts w:ascii="Consolas" w:eastAsia="Times New Roman" w:hAnsi="Consolas" w:cs="Times New Roman"/>
          <w:color w:val="FFCB6B"/>
          <w:sz w:val="21"/>
          <w:szCs w:val="21"/>
          <w:lang w:val="en-IN"/>
        </w:rPr>
        <w:t>map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&lt;</w:t>
      </w:r>
      <w:r w:rsidRPr="009D4C44">
        <w:rPr>
          <w:rFonts w:ascii="Consolas" w:eastAsia="Times New Roman" w:hAnsi="Consolas" w:cs="Times New Roman"/>
          <w:color w:val="FFCB6B"/>
          <w:sz w:val="21"/>
          <w:szCs w:val="21"/>
          <w:lang w:val="en-IN"/>
        </w:rPr>
        <w:t>string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, </w:t>
      </w:r>
      <w:r w:rsidRPr="009D4C44">
        <w:rPr>
          <w:rFonts w:ascii="Consolas" w:eastAsia="Times New Roman" w:hAnsi="Consolas" w:cs="Times New Roman"/>
          <w:color w:val="FFCB6B"/>
          <w:sz w:val="21"/>
          <w:szCs w:val="21"/>
          <w:lang w:val="en-IN"/>
        </w:rPr>
        <w:t>map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&lt;</w:t>
      </w:r>
      <w:r w:rsidRPr="009D4C44">
        <w:rPr>
          <w:rFonts w:ascii="Consolas" w:eastAsia="Times New Roman" w:hAnsi="Consolas" w:cs="Times New Roman"/>
          <w:color w:val="FFCB6B"/>
          <w:sz w:val="21"/>
          <w:szCs w:val="21"/>
          <w:lang w:val="en-IN"/>
        </w:rPr>
        <w:t>string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,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int&gt;&gt;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complexity_table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751C149C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complexity_table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[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External Inputs (EI)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]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=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{{"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Simple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",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3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}, {"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Average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",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4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}, {"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Complex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",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6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}};</w:t>
      </w:r>
    </w:p>
    <w:p w14:paraId="514F8CE5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complexity_table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[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External Outputs (EO)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]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=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{{"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Simple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",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4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}, {"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Average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",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5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}, {"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Complex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",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7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}};</w:t>
      </w:r>
    </w:p>
    <w:p w14:paraId="73DD2081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complexity_table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[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External Inquiries (EQ)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]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=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{{"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Simple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",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3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}, {"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Average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",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4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}, {"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Complex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",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6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}};</w:t>
      </w:r>
    </w:p>
    <w:p w14:paraId="0534E39C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complexity_table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[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Internal Logical Files (ILF)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]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=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{{"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Simple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",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7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}, {"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Average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",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10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}, {"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Complex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",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15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}};</w:t>
      </w:r>
    </w:p>
    <w:p w14:paraId="590C9D21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complexity_table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[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External Interface Files (EIF)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]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=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{{"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Simple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",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5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}, {"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Average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",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7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}, {"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Complex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",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10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}};</w:t>
      </w:r>
    </w:p>
    <w:p w14:paraId="53F4E370" w14:textId="77777777" w:rsidR="009D4C44" w:rsidRPr="009D4C44" w:rsidRDefault="009D4C44" w:rsidP="009D4C44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74C62177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/>
        </w:rPr>
        <w:t>    // 14 factors</w:t>
      </w:r>
    </w:p>
    <w:p w14:paraId="6FFED401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9D4C44">
        <w:rPr>
          <w:rFonts w:ascii="Consolas" w:eastAsia="Times New Roman" w:hAnsi="Consolas" w:cs="Times New Roman"/>
          <w:color w:val="FFCB6B"/>
          <w:sz w:val="21"/>
          <w:szCs w:val="21"/>
          <w:lang w:val="en-IN"/>
        </w:rPr>
        <w:t>string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aspects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14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]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{</w:t>
      </w:r>
    </w:p>
    <w:p w14:paraId="1E181B48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reliable backup and recovery required ?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",</w:t>
      </w:r>
    </w:p>
    <w:p w14:paraId="1DDB68CF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data communication required ?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",</w:t>
      </w:r>
    </w:p>
    <w:p w14:paraId="055083E7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are there distributed processing functions ?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",</w:t>
      </w:r>
    </w:p>
    <w:p w14:paraId="7CE0D8F5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is performance critical ?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",</w:t>
      </w:r>
    </w:p>
    <w:p w14:paraId="58F01701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will the system run in an existing heavily utilized operational environment ?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",</w:t>
      </w:r>
    </w:p>
    <w:p w14:paraId="0DAF5FB4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on line data entry required ?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",</w:t>
      </w:r>
    </w:p>
    <w:p w14:paraId="1BF723CE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does the on line data entry require the input transaction to be built over multiple screens or operations ?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",</w:t>
      </w:r>
    </w:p>
    <w:p w14:paraId="73255E24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are the master files updated on line ?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",</w:t>
      </w:r>
    </w:p>
    <w:p w14:paraId="7B996FC7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is the inputs, outputs, files or inquiries complex ?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",</w:t>
      </w:r>
    </w:p>
    <w:p w14:paraId="48622A4A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is the internal processing complex ?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",</w:t>
      </w:r>
    </w:p>
    <w:p w14:paraId="78FD429A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is the code designed to be reusable ?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",</w:t>
      </w:r>
    </w:p>
    <w:p w14:paraId="26F11977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are the conversion and installation included in the design ?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",</w:t>
      </w:r>
    </w:p>
    <w:p w14:paraId="0A6AA61A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is the system designed for multiple installations in different organizations ?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",</w:t>
      </w:r>
    </w:p>
    <w:p w14:paraId="3872EBF1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lastRenderedPageBreak/>
        <w:t>       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is the application designed to facilitate change and ease of use by the user ?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</w:t>
      </w:r>
    </w:p>
    <w:p w14:paraId="2BD254BE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};</w:t>
      </w:r>
    </w:p>
    <w:p w14:paraId="3F09CED8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76511BCB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/>
        </w:rPr>
        <w:t>    // Value Adjustment Factor (VAF)</w:t>
      </w:r>
    </w:p>
    <w:p w14:paraId="20A42718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double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sum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0.0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547C905F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49BB5F62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/>
        </w:rPr>
        <w:t>    // Get user input for complexities</w:t>
      </w:r>
    </w:p>
    <w:p w14:paraId="34470865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9D4C44">
        <w:rPr>
          <w:rFonts w:ascii="Consolas" w:eastAsia="Times New Roman" w:hAnsi="Consolas" w:cs="Times New Roman"/>
          <w:color w:val="FF006A"/>
          <w:sz w:val="21"/>
          <w:szCs w:val="21"/>
          <w:lang w:val="en-IN"/>
        </w:rPr>
        <w:t>for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const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auto&amp;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entry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: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complexity_table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2419E3B5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cout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 xml:space="preserve">Complexity options for 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entry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first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 xml:space="preserve">: 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";</w:t>
      </w:r>
    </w:p>
    <w:p w14:paraId="10416881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9D4C44">
        <w:rPr>
          <w:rFonts w:ascii="Consolas" w:eastAsia="Times New Roman" w:hAnsi="Consolas" w:cs="Times New Roman"/>
          <w:color w:val="FF006A"/>
          <w:sz w:val="21"/>
          <w:szCs w:val="21"/>
          <w:lang w:val="en-IN"/>
        </w:rPr>
        <w:t>for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const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auto&amp;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complexity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: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entry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second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3852D6DC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   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cout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complexity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first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complexity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second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";</w:t>
      </w:r>
    </w:p>
    <w:p w14:paraId="5D098006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    }</w:t>
      </w:r>
    </w:p>
    <w:p w14:paraId="508158AB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cout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endl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0D3386F2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0CCC97D5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9D4C44">
        <w:rPr>
          <w:rFonts w:ascii="Consolas" w:eastAsia="Times New Roman" w:hAnsi="Consolas" w:cs="Times New Roman"/>
          <w:color w:val="FFCB6B"/>
          <w:sz w:val="21"/>
          <w:szCs w:val="21"/>
          <w:lang w:val="en-IN"/>
        </w:rPr>
        <w:t>string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key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1FE97669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cout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 xml:space="preserve">Enter the complexity for 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entry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first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 xml:space="preserve">: 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";</w:t>
      </w:r>
    </w:p>
    <w:p w14:paraId="5A705E2E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cin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&gt;&gt;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key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23D9E1DB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int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temp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78BA4B8C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cout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>enter the value: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";</w:t>
      </w:r>
    </w:p>
    <w:p w14:paraId="1DF13485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cin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&gt;&gt;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temp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49789321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31B13766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/>
        </w:rPr>
        <w:t>        // Use const_cast to temporarily remove const qualifier for the map value</w:t>
      </w:r>
    </w:p>
    <w:p w14:paraId="76A718CC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sum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+=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const_cast&lt;</w:t>
      </w:r>
      <w:r w:rsidRPr="009D4C44">
        <w:rPr>
          <w:rFonts w:ascii="Consolas" w:eastAsia="Times New Roman" w:hAnsi="Consolas" w:cs="Times New Roman"/>
          <w:color w:val="FFCB6B"/>
          <w:sz w:val="21"/>
          <w:szCs w:val="21"/>
          <w:lang w:val="en-IN"/>
        </w:rPr>
        <w:t>map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&lt;</w:t>
      </w:r>
      <w:r w:rsidRPr="009D4C44">
        <w:rPr>
          <w:rFonts w:ascii="Consolas" w:eastAsia="Times New Roman" w:hAnsi="Consolas" w:cs="Times New Roman"/>
          <w:color w:val="FFCB6B"/>
          <w:sz w:val="21"/>
          <w:szCs w:val="21"/>
          <w:lang w:val="en-IN"/>
        </w:rPr>
        <w:t>string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,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int&gt;&amp;&gt;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(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entry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.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second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[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key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]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*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temp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036F34A9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5C43F642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364B2B07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/>
        </w:rPr>
        <w:t>    // Get user input for 14 questions</w:t>
      </w:r>
    </w:p>
    <w:p w14:paraId="7CBE7857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int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addition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0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321BA8C7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</w:p>
    <w:p w14:paraId="6A26A7D7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9D4C44">
        <w:rPr>
          <w:rFonts w:ascii="Consolas" w:eastAsia="Times New Roman" w:hAnsi="Consolas" w:cs="Times New Roman"/>
          <w:color w:val="FF006A"/>
          <w:sz w:val="21"/>
          <w:szCs w:val="21"/>
          <w:lang w:val="en-IN"/>
        </w:rPr>
        <w:t>for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int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i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1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i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&lt;=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14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;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++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i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 {</w:t>
      </w:r>
    </w:p>
    <w:p w14:paraId="6801E33B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int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value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2B773F81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cout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aspects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[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i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-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1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]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&lt;&lt;endl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18CBEF03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cout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 xml:space="preserve">Enter value (0-4) for question 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i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 xml:space="preserve">: 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";</w:t>
      </w:r>
    </w:p>
    <w:p w14:paraId="629D13F0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cin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&gt;&gt;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value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3F12D3D3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   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addition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+=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value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5055263C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 }</w:t>
      </w:r>
    </w:p>
    <w:p w14:paraId="6DA8AACE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7AAD86F6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   </w:t>
      </w:r>
    </w:p>
    <w:p w14:paraId="6E1F7B62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48CD4DB8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double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fp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=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sum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*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(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0.65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+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0.01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0062"/>
          <w:sz w:val="21"/>
          <w:szCs w:val="21"/>
          <w:lang w:val="en-IN"/>
        </w:rPr>
        <w:t>*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addition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);</w:t>
      </w:r>
    </w:p>
    <w:p w14:paraId="072B7413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/>
        </w:rPr>
        <w:t>    //double adjusted_fp = fp * (1 + sum);</w:t>
      </w:r>
    </w:p>
    <w:p w14:paraId="2910A36B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7E5A0148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/>
        </w:rPr>
        <w:t>    // Display the results</w:t>
      </w:r>
    </w:p>
    <w:p w14:paraId="5DF016F3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lastRenderedPageBreak/>
        <w:t xml:space="preserve">   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cout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"</w:t>
      </w:r>
      <w:r w:rsidRPr="009D4C44">
        <w:rPr>
          <w:rFonts w:ascii="Consolas" w:eastAsia="Times New Roman" w:hAnsi="Consolas" w:cs="Times New Roman"/>
          <w:color w:val="EEFF00"/>
          <w:sz w:val="21"/>
          <w:szCs w:val="21"/>
          <w:lang w:val="en-IN"/>
        </w:rPr>
        <w:t xml:space="preserve">Function Points (FP): 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"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EEFFFF"/>
          <w:sz w:val="21"/>
          <w:szCs w:val="21"/>
          <w:lang w:val="en-IN"/>
        </w:rPr>
        <w:t>fp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&lt;&lt;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00FFFF"/>
          <w:sz w:val="21"/>
          <w:szCs w:val="21"/>
          <w:lang w:val="en-IN"/>
        </w:rPr>
        <w:t>endl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5EAD426A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i/>
          <w:iCs/>
          <w:color w:val="838383"/>
          <w:sz w:val="21"/>
          <w:szCs w:val="21"/>
          <w:lang w:val="en-IN"/>
        </w:rPr>
        <w:t>   // cout &lt;&lt; "Adjusted Function Points (AFP): " &lt;&lt; adjusted_fp &lt;&lt; endl;</w:t>
      </w:r>
    </w:p>
    <w:p w14:paraId="37D9CA0E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</w:p>
    <w:p w14:paraId="392943FE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    </w:t>
      </w:r>
      <w:r w:rsidRPr="009D4C44">
        <w:rPr>
          <w:rFonts w:ascii="Consolas" w:eastAsia="Times New Roman" w:hAnsi="Consolas" w:cs="Times New Roman"/>
          <w:color w:val="FF006A"/>
          <w:sz w:val="21"/>
          <w:szCs w:val="21"/>
          <w:lang w:val="en-IN"/>
        </w:rPr>
        <w:t>return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 xml:space="preserve"> </w:t>
      </w:r>
      <w:r w:rsidRPr="009D4C44">
        <w:rPr>
          <w:rFonts w:ascii="Consolas" w:eastAsia="Times New Roman" w:hAnsi="Consolas" w:cs="Times New Roman"/>
          <w:color w:val="FF7E34"/>
          <w:sz w:val="21"/>
          <w:szCs w:val="21"/>
          <w:lang w:val="en-IN"/>
        </w:rPr>
        <w:t>0</w:t>
      </w: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;</w:t>
      </w:r>
    </w:p>
    <w:p w14:paraId="7F2236FE" w14:textId="77777777" w:rsidR="009D4C44" w:rsidRPr="009D4C44" w:rsidRDefault="009D4C44" w:rsidP="009D4C44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</w:pPr>
      <w:r w:rsidRPr="009D4C44">
        <w:rPr>
          <w:rFonts w:ascii="Consolas" w:eastAsia="Times New Roman" w:hAnsi="Consolas" w:cs="Times New Roman"/>
          <w:color w:val="FFFFFF"/>
          <w:sz w:val="21"/>
          <w:szCs w:val="21"/>
          <w:lang w:val="en-IN"/>
        </w:rPr>
        <w:t>}</w:t>
      </w:r>
    </w:p>
    <w:p w14:paraId="65092D7A" w14:textId="77777777" w:rsidR="009D4C44" w:rsidRDefault="009D4C44" w:rsidP="009D4C4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4FB245D" w14:textId="32002388" w:rsidR="009D4C44" w:rsidRDefault="009D4C44" w:rsidP="009D4C4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Quattrocento Sans" w:hAnsi="Quattrocento Sans" w:cs="Segoe UI"/>
          <w:color w:val="000000"/>
          <w:sz w:val="20"/>
          <w:szCs w:val="20"/>
        </w:rPr>
        <w:t> </w:t>
      </w:r>
    </w:p>
    <w:p w14:paraId="31AEC6C6" w14:textId="23F8DD34" w:rsidR="009D4C44" w:rsidRDefault="009D4C44" w:rsidP="009D4C4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65E750B" wp14:editId="459804DA">
                <wp:simplePos x="0" y="0"/>
                <wp:positionH relativeFrom="margin">
                  <wp:posOffset>-12700</wp:posOffset>
                </wp:positionH>
                <wp:positionV relativeFrom="paragraph">
                  <wp:posOffset>105410</wp:posOffset>
                </wp:positionV>
                <wp:extent cx="5935980" cy="0"/>
                <wp:effectExtent l="0" t="0" r="0" b="0"/>
                <wp:wrapNone/>
                <wp:docPr id="1839091642" name="Straight Connector 1839091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518F7" id="Straight Connector 183909164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pt,8.3pt" to="466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">
                <w10:wrap anchorx="margin"/>
              </v:line>
            </w:pict>
          </mc:Fallback>
        </mc:AlternateContent>
      </w:r>
      <w:r>
        <w:rPr>
          <w:rFonts w:ascii="Quattrocento Sans" w:eastAsia="Quattrocento Sans" w:hAnsi="Quattrocento Sans" w:cs="Quattrocento Sans"/>
          <w:b/>
          <w:noProof/>
          <w:sz w:val="20"/>
          <w:szCs w:val="20"/>
          <w:lang w:val="en-US"/>
        </w:rPr>
        <w:drawing>
          <wp:inline distT="0" distB="0" distL="0" distR="0" wp14:anchorId="37F7238A" wp14:editId="7C7C1C05">
            <wp:extent cx="12700" cy="12700"/>
            <wp:effectExtent l="0" t="0" r="0" b="0"/>
            <wp:docPr id="369219376" name="Picture 6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Quattrocento Sans" w:hAnsi="Quattrocento Sans" w:cs="Segoe UI"/>
          <w:color w:val="000000"/>
          <w:sz w:val="20"/>
          <w:szCs w:val="20"/>
        </w:rPr>
        <w:t> </w:t>
      </w:r>
    </w:p>
    <w:p w14:paraId="190C5C3E" w14:textId="171666FC" w:rsidR="009D4C44" w:rsidRDefault="009D4C44" w:rsidP="009D4C4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Quattrocento Sans" w:hAnsi="Quattrocento Sans" w:cs="Segoe UI"/>
          <w:b/>
          <w:bCs/>
          <w:color w:val="000000"/>
          <w:sz w:val="20"/>
          <w:szCs w:val="20"/>
          <w:lang w:val="en-US"/>
        </w:rPr>
        <w:t>End Result: </w:t>
      </w:r>
      <w:r>
        <w:rPr>
          <w:rStyle w:val="eop"/>
          <w:rFonts w:ascii="Quattrocento Sans" w:hAnsi="Quattrocento Sans" w:cs="Segoe UI"/>
          <w:color w:val="000000"/>
          <w:sz w:val="20"/>
          <w:szCs w:val="20"/>
        </w:rPr>
        <w:t> </w:t>
      </w:r>
    </w:p>
    <w:p w14:paraId="0A3B86DA" w14:textId="56ED6EEC" w:rsidR="009D4C44" w:rsidRDefault="009D4C44" w:rsidP="009D4C4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Quattrocento Sans" w:hAnsi="Quattrocento Sans" w:cs="Segoe UI"/>
          <w:color w:val="000000"/>
          <w:sz w:val="20"/>
          <w:szCs w:val="20"/>
        </w:rPr>
        <w:t> </w:t>
      </w:r>
      <w:r w:rsidR="00224E0F" w:rsidRPr="00224E0F">
        <w:rPr>
          <w:rStyle w:val="eop"/>
          <w:rFonts w:ascii="Quattrocento Sans" w:hAnsi="Quattrocento Sans" w:cs="Segoe UI"/>
          <w:color w:val="000000"/>
          <w:sz w:val="20"/>
          <w:szCs w:val="20"/>
        </w:rPr>
        <w:drawing>
          <wp:inline distT="0" distB="0" distL="0" distR="0" wp14:anchorId="6DC53D02" wp14:editId="2CF1F6B9">
            <wp:extent cx="5943600" cy="5394325"/>
            <wp:effectExtent l="0" t="0" r="0" b="0"/>
            <wp:docPr id="144385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53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01E2" w14:textId="1D4ADF59" w:rsidR="009D4C44" w:rsidRDefault="009D4C44" w:rsidP="009D4C4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38F7CDE7" wp14:editId="5C67096F">
                <wp:simplePos x="0" y="0"/>
                <wp:positionH relativeFrom="margin">
                  <wp:align>right</wp:align>
                </wp:positionH>
                <wp:positionV relativeFrom="paragraph">
                  <wp:posOffset>108585</wp:posOffset>
                </wp:positionV>
                <wp:extent cx="5935980" cy="0"/>
                <wp:effectExtent l="0" t="0" r="0" b="0"/>
                <wp:wrapNone/>
                <wp:docPr id="1551708472" name="Straight Connector 1551708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359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50395" id="Straight Connector 1551708472" o:spid="_x0000_s1026" style="position:absolute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6.2pt,8.55pt" to="883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">
                <w10:wrap anchorx="margin"/>
              </v:line>
            </w:pict>
          </mc:Fallback>
        </mc:AlternateContent>
      </w:r>
      <w:r>
        <w:rPr>
          <w:rFonts w:ascii="Quattrocento Sans" w:eastAsia="Quattrocento Sans" w:hAnsi="Quattrocento Sans" w:cs="Quattrocento Sans"/>
          <w:b/>
          <w:noProof/>
          <w:sz w:val="20"/>
          <w:szCs w:val="20"/>
          <w:lang w:val="en-US"/>
        </w:rPr>
        <w:drawing>
          <wp:inline distT="0" distB="0" distL="0" distR="0" wp14:anchorId="1F1B2520" wp14:editId="1E38A05F">
            <wp:extent cx="12700" cy="12700"/>
            <wp:effectExtent l="0" t="0" r="0" b="0"/>
            <wp:docPr id="2014130618" name="Picture 5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Quattrocento Sans" w:hAnsi="Quattrocento Sans" w:cs="Segoe UI"/>
          <w:color w:val="000000"/>
          <w:sz w:val="20"/>
          <w:szCs w:val="20"/>
        </w:rPr>
        <w:t> </w:t>
      </w:r>
    </w:p>
    <w:p w14:paraId="29A206C8" w14:textId="4230058B" w:rsidR="009D4C44" w:rsidRDefault="009D4C44" w:rsidP="009D4C4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Quattrocento Sans" w:hAnsi="Quattrocento Sans" w:cs="Segoe UI"/>
          <w:b/>
          <w:bCs/>
          <w:sz w:val="20"/>
          <w:szCs w:val="20"/>
          <w:lang w:val="en-US"/>
        </w:rPr>
        <w:t>Conclusion: </w:t>
      </w:r>
    </w:p>
    <w:p w14:paraId="5EFD793B" w14:textId="77777777" w:rsidR="009D4C44" w:rsidRPr="009D4C44" w:rsidRDefault="009D4C44" w:rsidP="009D4C44">
      <w:pPr>
        <w:pStyle w:val="paragraph"/>
        <w:jc w:val="both"/>
        <w:rPr>
          <w:rFonts w:ascii="Quattrocento Sans" w:hAnsi="Quattrocento Sans" w:cs="Segoe UI"/>
          <w:sz w:val="20"/>
          <w:szCs w:val="20"/>
        </w:rPr>
      </w:pPr>
      <w:r w:rsidRPr="009D4C44">
        <w:rPr>
          <w:rFonts w:ascii="Quattrocento Sans" w:hAnsi="Quattrocento Sans" w:cs="Segoe UI"/>
          <w:sz w:val="20"/>
          <w:szCs w:val="20"/>
        </w:rPr>
        <w:t>FP Analysis is a valuable tool in software project management and estimation, helping organizations plan and control software development efforts more effectively by quantifying the functionality delivered to users.</w:t>
      </w:r>
    </w:p>
    <w:p w14:paraId="3D20BEC6" w14:textId="77777777" w:rsidR="009D4C44" w:rsidRPr="009D4C44" w:rsidRDefault="009D4C44" w:rsidP="009D4C44">
      <w:pPr>
        <w:pStyle w:val="paragraph"/>
        <w:jc w:val="both"/>
        <w:rPr>
          <w:rFonts w:ascii="Quattrocento Sans" w:hAnsi="Quattrocento Sans" w:cs="Segoe UI"/>
          <w:b/>
          <w:bCs/>
          <w:sz w:val="20"/>
          <w:szCs w:val="20"/>
        </w:rPr>
      </w:pPr>
    </w:p>
    <w:p w14:paraId="2F8535C0" w14:textId="16B2C7DA" w:rsidR="0081263F" w:rsidRPr="009D4C44" w:rsidRDefault="0081263F" w:rsidP="009D4C44">
      <w:pPr>
        <w:spacing w:after="160" w:line="259" w:lineRule="auto"/>
        <w:jc w:val="both"/>
        <w:rPr>
          <w:lang w:val="en-IN"/>
        </w:rPr>
      </w:pPr>
    </w:p>
    <w:p w14:paraId="246BCA43" w14:textId="77777777" w:rsidR="0081263F" w:rsidRPr="00707750" w:rsidRDefault="0081263F" w:rsidP="009D4C44">
      <w:pPr>
        <w:spacing w:after="160" w:line="259" w:lineRule="auto"/>
        <w:jc w:val="both"/>
        <w:rPr>
          <w:lang w:val="en"/>
        </w:rPr>
      </w:pPr>
    </w:p>
    <w:p w14:paraId="563B3911" w14:textId="77777777" w:rsidR="0081263F" w:rsidRDefault="0081263F" w:rsidP="009D4C44">
      <w:pPr>
        <w:jc w:val="both"/>
      </w:pPr>
    </w:p>
    <w:p w14:paraId="14F54C19" w14:textId="77777777" w:rsidR="001F0AE3" w:rsidRDefault="001F0AE3" w:rsidP="009D4C44">
      <w:pPr>
        <w:jc w:val="both"/>
        <w:rPr>
          <w:rFonts w:ascii="Quattrocento Sans" w:eastAsia="Quattrocento Sans" w:hAnsi="Quattrocento Sans" w:cs="Quattrocento Sans"/>
          <w:sz w:val="20"/>
          <w:szCs w:val="20"/>
        </w:rPr>
      </w:pPr>
    </w:p>
    <w:p w14:paraId="217522A4" w14:textId="77777777" w:rsidR="001F0AE3" w:rsidRDefault="001F0AE3" w:rsidP="009D4C44">
      <w:pPr>
        <w:jc w:val="both"/>
        <w:rPr>
          <w:rFonts w:ascii="Quattrocento Sans" w:eastAsia="Quattrocento Sans" w:hAnsi="Quattrocento Sans" w:cs="Quattrocento Sans"/>
          <w:sz w:val="20"/>
          <w:szCs w:val="20"/>
        </w:rPr>
      </w:pPr>
    </w:p>
    <w:sectPr w:rsidR="001F0AE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84E78" w14:textId="77777777" w:rsidR="0025356B" w:rsidRDefault="0025356B">
      <w:pPr>
        <w:spacing w:after="0" w:line="240" w:lineRule="auto"/>
      </w:pPr>
      <w:r>
        <w:separator/>
      </w:r>
    </w:p>
  </w:endnote>
  <w:endnote w:type="continuationSeparator" w:id="0">
    <w:p w14:paraId="7868EA79" w14:textId="77777777" w:rsidR="0025356B" w:rsidRDefault="00253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1D1BB" w14:textId="59CBC4B5" w:rsidR="001F0AE3" w:rsidRPr="00E92AD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Cs/>
        <w:color w:val="000000"/>
      </w:rPr>
    </w:pPr>
    <w:r>
      <w:rPr>
        <w:b/>
        <w:color w:val="000000"/>
      </w:rPr>
      <w:t>Title</w:t>
    </w:r>
    <w:r w:rsidR="00E92AD4">
      <w:rPr>
        <w:b/>
        <w:color w:val="000000"/>
      </w:rPr>
      <w:t xml:space="preserve">: </w:t>
    </w:r>
    <w:r w:rsidR="009D4C44" w:rsidRPr="009D4C44">
      <w:rPr>
        <w:bCs/>
        <w:lang w:val="en"/>
      </w:rPr>
      <w:t>Calculation of Function Point (FP)</w:t>
    </w:r>
    <w:r>
      <w:rPr>
        <w:b/>
        <w:color w:val="000000"/>
      </w:rPr>
      <w:tab/>
    </w:r>
    <w:r w:rsidR="009D4C44">
      <w:rPr>
        <w:b/>
        <w:color w:val="000000"/>
      </w:rPr>
      <w:t xml:space="preserve">                                                                           </w:t>
    </w:r>
    <w:r>
      <w:rPr>
        <w:b/>
        <w:color w:val="000000"/>
      </w:rPr>
      <w:t xml:space="preserve">Roll No: </w:t>
    </w:r>
    <w:r w:rsidR="00E92AD4">
      <w:rPr>
        <w:b/>
        <w:color w:val="000000"/>
      </w:rPr>
      <w:t xml:space="preserve"> </w:t>
    </w:r>
    <w:r w:rsidR="00E92AD4">
      <w:rPr>
        <w:bCs/>
        <w:color w:val="000000"/>
      </w:rPr>
      <w:t>21102A0014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306AA" w14:textId="77777777" w:rsidR="0025356B" w:rsidRDefault="0025356B">
      <w:pPr>
        <w:spacing w:after="0" w:line="240" w:lineRule="auto"/>
      </w:pPr>
      <w:r>
        <w:separator/>
      </w:r>
    </w:p>
  </w:footnote>
  <w:footnote w:type="continuationSeparator" w:id="0">
    <w:p w14:paraId="6FD7475B" w14:textId="77777777" w:rsidR="0025356B" w:rsidRDefault="00253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2A379" w14:textId="77777777" w:rsidR="001F0AE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b/>
        <w:i/>
        <w:color w:val="000000"/>
        <w:sz w:val="32"/>
        <w:szCs w:val="32"/>
      </w:rPr>
    </w:pPr>
    <w:r>
      <w:rPr>
        <w:noProof/>
        <w:color w:val="000000"/>
      </w:rPr>
      <w:drawing>
        <wp:inline distT="0" distB="0" distL="0" distR="0" wp14:anchorId="4244C377" wp14:editId="630B870B">
          <wp:extent cx="907592" cy="371066"/>
          <wp:effectExtent l="0" t="0" r="0" b="0"/>
          <wp:docPr id="5" name="image5.png" descr="A screenshot of a computer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A screenshot of a computer&#10;&#10;Description automatically generated"/>
                  <pic:cNvPicPr preferRelativeResize="0"/>
                </pic:nvPicPr>
                <pic:blipFill>
                  <a:blip r:embed="rId1"/>
                  <a:srcRect l="41879" t="57932" r="34189" b="25812"/>
                  <a:stretch>
                    <a:fillRect/>
                  </a:stretch>
                </pic:blipFill>
                <pic:spPr>
                  <a:xfrm>
                    <a:off x="0" y="0"/>
                    <a:ext cx="907592" cy="3710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i/>
        <w:color w:val="000000"/>
        <w:sz w:val="32"/>
        <w:szCs w:val="32"/>
      </w:rPr>
      <w:t xml:space="preserve">    DEPARTMENT OF COMPUTER ENGINEERING</w:t>
    </w:r>
  </w:p>
  <w:p w14:paraId="73F62A07" w14:textId="77777777" w:rsidR="001F0AE3" w:rsidRDefault="001F0A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0"/>
        <w:szCs w:val="20"/>
      </w:rPr>
    </w:pPr>
  </w:p>
  <w:p w14:paraId="45B73CEA" w14:textId="77777777" w:rsidR="001F0AE3" w:rsidRDefault="001F0A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4C10"/>
    <w:multiLevelType w:val="multilevel"/>
    <w:tmpl w:val="73724B8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C6AF0"/>
    <w:multiLevelType w:val="multilevel"/>
    <w:tmpl w:val="D2C0C2E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04138"/>
    <w:multiLevelType w:val="multilevel"/>
    <w:tmpl w:val="1EE0E3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004A26"/>
    <w:multiLevelType w:val="multilevel"/>
    <w:tmpl w:val="AB427A2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09293C"/>
    <w:multiLevelType w:val="multilevel"/>
    <w:tmpl w:val="7DFED6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E73C01"/>
    <w:multiLevelType w:val="multilevel"/>
    <w:tmpl w:val="7AC4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FA7C9F"/>
    <w:multiLevelType w:val="multilevel"/>
    <w:tmpl w:val="6C52067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F30FC6"/>
    <w:multiLevelType w:val="multilevel"/>
    <w:tmpl w:val="79EE33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3554BA"/>
    <w:multiLevelType w:val="multilevel"/>
    <w:tmpl w:val="4942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D0237"/>
    <w:multiLevelType w:val="multilevel"/>
    <w:tmpl w:val="3D40518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853A58"/>
    <w:multiLevelType w:val="multilevel"/>
    <w:tmpl w:val="6CCC47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8A04D0"/>
    <w:multiLevelType w:val="multilevel"/>
    <w:tmpl w:val="863E8F18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66358D6"/>
    <w:multiLevelType w:val="multilevel"/>
    <w:tmpl w:val="00AAB1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A22156B"/>
    <w:multiLevelType w:val="multilevel"/>
    <w:tmpl w:val="F14440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F01586"/>
    <w:multiLevelType w:val="multilevel"/>
    <w:tmpl w:val="F320A1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E41BED"/>
    <w:multiLevelType w:val="multilevel"/>
    <w:tmpl w:val="F590168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FFF75EA"/>
    <w:multiLevelType w:val="multilevel"/>
    <w:tmpl w:val="9D543A8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2727D6E"/>
    <w:multiLevelType w:val="multilevel"/>
    <w:tmpl w:val="8FC2AE4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5860BFF"/>
    <w:multiLevelType w:val="multilevel"/>
    <w:tmpl w:val="34F86A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64232B4"/>
    <w:multiLevelType w:val="multilevel"/>
    <w:tmpl w:val="86AC1D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6A6301C"/>
    <w:multiLevelType w:val="multilevel"/>
    <w:tmpl w:val="9DD8EBB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A173877"/>
    <w:multiLevelType w:val="multilevel"/>
    <w:tmpl w:val="DA3E218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B1E407C"/>
    <w:multiLevelType w:val="multilevel"/>
    <w:tmpl w:val="0B86697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3782411"/>
    <w:multiLevelType w:val="multilevel"/>
    <w:tmpl w:val="CC9C13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74151"/>
        <w:sz w:val="24"/>
        <w:szCs w:val="24"/>
        <w:u w:val="none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u w:val="none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u w:val="none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u w:val="none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u w:val="none"/>
      </w:rPr>
    </w:lvl>
  </w:abstractNum>
  <w:abstractNum w:abstractNumId="24" w15:restartNumberingAfterBreak="0">
    <w:nsid w:val="45034267"/>
    <w:multiLevelType w:val="multilevel"/>
    <w:tmpl w:val="6D4C82E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18F19C9"/>
    <w:multiLevelType w:val="multilevel"/>
    <w:tmpl w:val="977E2D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555683F"/>
    <w:multiLevelType w:val="multilevel"/>
    <w:tmpl w:val="4D5897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6DF6AAD"/>
    <w:multiLevelType w:val="multilevel"/>
    <w:tmpl w:val="554EF1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64E97F7E"/>
    <w:multiLevelType w:val="multilevel"/>
    <w:tmpl w:val="A8929D7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98D05B8"/>
    <w:multiLevelType w:val="multilevel"/>
    <w:tmpl w:val="2D9413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B1841BA"/>
    <w:multiLevelType w:val="multilevel"/>
    <w:tmpl w:val="40CA07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8E7D43"/>
    <w:multiLevelType w:val="multilevel"/>
    <w:tmpl w:val="D00287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3583628"/>
    <w:multiLevelType w:val="multilevel"/>
    <w:tmpl w:val="B246CA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6770AAC"/>
    <w:multiLevelType w:val="multilevel"/>
    <w:tmpl w:val="4050BB1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A5D024E"/>
    <w:multiLevelType w:val="multilevel"/>
    <w:tmpl w:val="7DFED6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74151"/>
        <w:sz w:val="24"/>
        <w:szCs w:val="24"/>
        <w:u w:val="none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u w:val="none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u w:val="none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u w:val="none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u w:val="none"/>
      </w:rPr>
    </w:lvl>
  </w:abstractNum>
  <w:num w:numId="1" w16cid:durableId="956837213">
    <w:abstractNumId w:val="21"/>
  </w:num>
  <w:num w:numId="2" w16cid:durableId="317195457">
    <w:abstractNumId w:val="34"/>
  </w:num>
  <w:num w:numId="3" w16cid:durableId="488717144">
    <w:abstractNumId w:val="6"/>
  </w:num>
  <w:num w:numId="4" w16cid:durableId="1555922180">
    <w:abstractNumId w:val="20"/>
  </w:num>
  <w:num w:numId="5" w16cid:durableId="1542668230">
    <w:abstractNumId w:val="22"/>
  </w:num>
  <w:num w:numId="6" w16cid:durableId="1281763370">
    <w:abstractNumId w:val="32"/>
  </w:num>
  <w:num w:numId="7" w16cid:durableId="469518704">
    <w:abstractNumId w:val="28"/>
  </w:num>
  <w:num w:numId="8" w16cid:durableId="364017890">
    <w:abstractNumId w:val="24"/>
  </w:num>
  <w:num w:numId="9" w16cid:durableId="950817794">
    <w:abstractNumId w:val="33"/>
  </w:num>
  <w:num w:numId="10" w16cid:durableId="241333063">
    <w:abstractNumId w:val="15"/>
  </w:num>
  <w:num w:numId="11" w16cid:durableId="939337897">
    <w:abstractNumId w:val="3"/>
  </w:num>
  <w:num w:numId="12" w16cid:durableId="518544936">
    <w:abstractNumId w:val="17"/>
  </w:num>
  <w:num w:numId="13" w16cid:durableId="1878469317">
    <w:abstractNumId w:val="9"/>
  </w:num>
  <w:num w:numId="14" w16cid:durableId="308824791">
    <w:abstractNumId w:val="11"/>
  </w:num>
  <w:num w:numId="15" w16cid:durableId="439567733">
    <w:abstractNumId w:val="29"/>
  </w:num>
  <w:num w:numId="16" w16cid:durableId="1277715119">
    <w:abstractNumId w:val="27"/>
  </w:num>
  <w:num w:numId="17" w16cid:durableId="922685875">
    <w:abstractNumId w:val="0"/>
  </w:num>
  <w:num w:numId="18" w16cid:durableId="1320377586">
    <w:abstractNumId w:val="12"/>
  </w:num>
  <w:num w:numId="19" w16cid:durableId="1013260795">
    <w:abstractNumId w:val="5"/>
  </w:num>
  <w:num w:numId="20" w16cid:durableId="798651821">
    <w:abstractNumId w:val="4"/>
  </w:num>
  <w:num w:numId="21" w16cid:durableId="743992584">
    <w:abstractNumId w:val="30"/>
  </w:num>
  <w:num w:numId="22" w16cid:durableId="1702702654">
    <w:abstractNumId w:val="25"/>
  </w:num>
  <w:num w:numId="23" w16cid:durableId="1851598203">
    <w:abstractNumId w:val="18"/>
  </w:num>
  <w:num w:numId="24" w16cid:durableId="993679986">
    <w:abstractNumId w:val="2"/>
  </w:num>
  <w:num w:numId="25" w16cid:durableId="975836864">
    <w:abstractNumId w:val="31"/>
  </w:num>
  <w:num w:numId="26" w16cid:durableId="188102456">
    <w:abstractNumId w:val="26"/>
  </w:num>
  <w:num w:numId="27" w16cid:durableId="1281954008">
    <w:abstractNumId w:val="23"/>
  </w:num>
  <w:num w:numId="28" w16cid:durableId="1693333896">
    <w:abstractNumId w:val="16"/>
  </w:num>
  <w:num w:numId="29" w16cid:durableId="1463815601">
    <w:abstractNumId w:val="1"/>
  </w:num>
  <w:num w:numId="30" w16cid:durableId="1660501944">
    <w:abstractNumId w:val="7"/>
  </w:num>
  <w:num w:numId="31" w16cid:durableId="1553270900">
    <w:abstractNumId w:val="14"/>
  </w:num>
  <w:num w:numId="32" w16cid:durableId="1406296830">
    <w:abstractNumId w:val="13"/>
  </w:num>
  <w:num w:numId="33" w16cid:durableId="2125152528">
    <w:abstractNumId w:val="10"/>
  </w:num>
  <w:num w:numId="34" w16cid:durableId="1704478018">
    <w:abstractNumId w:val="19"/>
  </w:num>
  <w:num w:numId="35" w16cid:durableId="450782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AE3"/>
    <w:rsid w:val="00131CD7"/>
    <w:rsid w:val="001F0AE3"/>
    <w:rsid w:val="00224E0F"/>
    <w:rsid w:val="0025356B"/>
    <w:rsid w:val="0081263F"/>
    <w:rsid w:val="00824EBD"/>
    <w:rsid w:val="009D4C44"/>
    <w:rsid w:val="00AB7870"/>
    <w:rsid w:val="00C17440"/>
    <w:rsid w:val="00C314C2"/>
    <w:rsid w:val="00C34491"/>
    <w:rsid w:val="00CD6C74"/>
    <w:rsid w:val="00D1346A"/>
    <w:rsid w:val="00E92AD4"/>
    <w:rsid w:val="00F26B84"/>
    <w:rsid w:val="00F34CF5"/>
    <w:rsid w:val="00F5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D7B97"/>
  <w15:docId w15:val="{60E72653-2A29-4035-9459-06DDB950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344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2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AD4"/>
  </w:style>
  <w:style w:type="paragraph" w:styleId="Footer">
    <w:name w:val="footer"/>
    <w:basedOn w:val="Normal"/>
    <w:link w:val="FooterChar"/>
    <w:uiPriority w:val="99"/>
    <w:unhideWhenUsed/>
    <w:rsid w:val="00E92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AD4"/>
  </w:style>
  <w:style w:type="paragraph" w:customStyle="1" w:styleId="paragraph">
    <w:name w:val="paragraph"/>
    <w:basedOn w:val="Normal"/>
    <w:rsid w:val="009D4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normaltextrun">
    <w:name w:val="normaltextrun"/>
    <w:basedOn w:val="DefaultParagraphFont"/>
    <w:rsid w:val="009D4C44"/>
  </w:style>
  <w:style w:type="character" w:customStyle="1" w:styleId="eop">
    <w:name w:val="eop"/>
    <w:basedOn w:val="DefaultParagraphFont"/>
    <w:rsid w:val="009D4C44"/>
  </w:style>
  <w:style w:type="paragraph" w:styleId="NormalWeb">
    <w:name w:val="Normal (Web)"/>
    <w:basedOn w:val="Normal"/>
    <w:uiPriority w:val="99"/>
    <w:semiHidden/>
    <w:unhideWhenUsed/>
    <w:rsid w:val="009D4C4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5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8821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0743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886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FF5544B327E4696DBC432501EF536" ma:contentTypeVersion="11" ma:contentTypeDescription="Create a new document." ma:contentTypeScope="" ma:versionID="bfe1e7143ea8f345c9b82ae8ecb17b6d">
  <xsd:schema xmlns:xsd="http://www.w3.org/2001/XMLSchema" xmlns:xs="http://www.w3.org/2001/XMLSchema" xmlns:p="http://schemas.microsoft.com/office/2006/metadata/properties" xmlns:ns2="ec333221-26f2-4903-9eb8-d22159498df7" xmlns:ns3="f701872c-6214-4de9-9fee-0bb9fa8012c3" targetNamespace="http://schemas.microsoft.com/office/2006/metadata/properties" ma:root="true" ma:fieldsID="1afb04305773c7eef006379218c6547f" ns2:_="" ns3:_="">
    <xsd:import namespace="ec333221-26f2-4903-9eb8-d22159498df7"/>
    <xsd:import namespace="f701872c-6214-4de9-9fee-0bb9fa8012c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33221-26f2-4903-9eb8-d22159498df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5c09e8c-4242-4efc-8aa0-958213fa9c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1872c-6214-4de9-9fee-0bb9fa8012c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b7cf8e3-3968-419a-bbf9-5fdec07b8b7f}" ma:internalName="TaxCatchAll" ma:showField="CatchAllData" ma:web="f701872c-6214-4de9-9fee-0bb9fa8012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091FF-4B6A-43FD-B77E-8A563A39F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333221-26f2-4903-9eb8-d22159498df7"/>
    <ds:schemaRef ds:uri="f701872c-6214-4de9-9fee-0bb9fa801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4F81A6-ADC5-4145-BCC5-8C5AA4FABB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DeepSalunkhe</dc:creator>
  <cp:lastModifiedBy>Deep Salunkhe</cp:lastModifiedBy>
  <cp:revision>4</cp:revision>
  <dcterms:created xsi:type="dcterms:W3CDTF">2023-09-03T13:52:00Z</dcterms:created>
  <dcterms:modified xsi:type="dcterms:W3CDTF">2023-09-04T13:07:00Z</dcterms:modified>
</cp:coreProperties>
</file>