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37E2" w14:textId="77777777" w:rsidR="005D331B" w:rsidRDefault="005D331B">
      <w:pPr>
        <w:pStyle w:val="Body"/>
        <w:widowControl w:val="0"/>
        <w:spacing w:after="0"/>
        <w:jc w:val="both"/>
        <w:rPr>
          <w:rFonts w:ascii="Arial" w:eastAsia="Arial" w:hAnsi="Arial" w:cs="Arial"/>
        </w:rPr>
      </w:pPr>
      <w:bookmarkStart w:id="0" w:name="_Hlk145625931"/>
      <w:bookmarkEnd w:id="0"/>
    </w:p>
    <w:tbl>
      <w:tblPr>
        <w:tblW w:w="92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38"/>
        <w:gridCol w:w="6804"/>
      </w:tblGrid>
      <w:tr w:rsidR="005D331B" w14:paraId="34B7962D"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3B650" w14:textId="77777777" w:rsidR="005D331B" w:rsidRDefault="00000000">
            <w:pPr>
              <w:pStyle w:val="Body"/>
              <w:jc w:val="both"/>
            </w:pPr>
            <w:r>
              <w:rPr>
                <w:rFonts w:ascii="Quattrocento Sans" w:eastAsia="Quattrocento Sans" w:hAnsi="Quattrocento Sans" w:cs="Quattrocento Sans"/>
                <w:sz w:val="20"/>
                <w:szCs w:val="20"/>
                <w:lang w:val="en-US"/>
              </w:rPr>
              <w:t>Semester</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5F366"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T.E. Semester V – Computer Engineering</w:t>
            </w:r>
          </w:p>
        </w:tc>
      </w:tr>
      <w:tr w:rsidR="005D331B" w14:paraId="25F630B1"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91B96"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Subject</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3F7CD"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Software Engineering</w:t>
            </w:r>
          </w:p>
        </w:tc>
      </w:tr>
      <w:tr w:rsidR="005D331B" w14:paraId="4BE48D4A" w14:textId="77777777">
        <w:trPr>
          <w:trHeight w:val="49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6D023"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Subject Professor In-charge</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C6C0"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 xml:space="preserve">Dr. Sachin </w:t>
            </w:r>
            <w:proofErr w:type="spellStart"/>
            <w:r>
              <w:rPr>
                <w:rFonts w:ascii="Quattrocento Sans" w:eastAsia="Quattrocento Sans" w:hAnsi="Quattrocento Sans" w:cs="Quattrocento Sans"/>
                <w:sz w:val="20"/>
                <w:szCs w:val="20"/>
                <w:lang w:val="en-US"/>
              </w:rPr>
              <w:t>Bojewar</w:t>
            </w:r>
            <w:proofErr w:type="spellEnd"/>
          </w:p>
        </w:tc>
      </w:tr>
      <w:tr w:rsidR="005D331B" w14:paraId="1A85B6BE"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D2C0C"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F8BE0"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 xml:space="preserve">Prof. Sneha </w:t>
            </w:r>
            <w:proofErr w:type="spellStart"/>
            <w:r>
              <w:rPr>
                <w:rFonts w:ascii="Quattrocento Sans" w:eastAsia="Quattrocento Sans" w:hAnsi="Quattrocento Sans" w:cs="Quattrocento Sans"/>
                <w:sz w:val="20"/>
                <w:szCs w:val="20"/>
                <w:lang w:val="en-US"/>
              </w:rPr>
              <w:t>Annappanavar</w:t>
            </w:r>
            <w:proofErr w:type="spellEnd"/>
          </w:p>
        </w:tc>
      </w:tr>
      <w:tr w:rsidR="005D331B" w14:paraId="3F4F8B60" w14:textId="77777777">
        <w:trPr>
          <w:trHeight w:val="250"/>
        </w:trPr>
        <w:tc>
          <w:tcPr>
            <w:tcW w:w="24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04A81"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Laboratory</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6E22B"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M313B</w:t>
            </w:r>
          </w:p>
        </w:tc>
      </w:tr>
    </w:tbl>
    <w:p w14:paraId="69A2B019" w14:textId="77777777" w:rsidR="005D331B" w:rsidRDefault="005D331B">
      <w:pPr>
        <w:pStyle w:val="Body"/>
        <w:widowControl w:val="0"/>
        <w:spacing w:after="0" w:line="240" w:lineRule="auto"/>
        <w:ind w:left="108" w:hanging="108"/>
        <w:jc w:val="both"/>
        <w:rPr>
          <w:rFonts w:ascii="Arial" w:eastAsia="Arial" w:hAnsi="Arial" w:cs="Arial"/>
        </w:rPr>
      </w:pPr>
    </w:p>
    <w:p w14:paraId="214AA133" w14:textId="77777777" w:rsidR="005D331B" w:rsidRDefault="005D331B">
      <w:pPr>
        <w:pStyle w:val="Body"/>
        <w:jc w:val="both"/>
        <w:rPr>
          <w:rFonts w:ascii="Quattrocento Sans" w:eastAsia="Quattrocento Sans" w:hAnsi="Quattrocento Sans" w:cs="Quattrocento Sans"/>
          <w:sz w:val="20"/>
          <w:szCs w:val="20"/>
        </w:rPr>
      </w:pPr>
    </w:p>
    <w:tbl>
      <w:tblPr>
        <w:tblW w:w="92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9"/>
        <w:gridCol w:w="6793"/>
      </w:tblGrid>
      <w:tr w:rsidR="005D331B" w14:paraId="4EB3C9E8" w14:textId="77777777">
        <w:trPr>
          <w:trHeight w:val="250"/>
        </w:trPr>
        <w:tc>
          <w:tcPr>
            <w:tcW w:w="2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6ED81" w14:textId="77777777" w:rsidR="005D331B" w:rsidRDefault="00000000">
            <w:pPr>
              <w:pStyle w:val="Body"/>
              <w:jc w:val="both"/>
            </w:pPr>
            <w:r>
              <w:rPr>
                <w:rFonts w:ascii="Quattrocento Sans" w:eastAsia="Quattrocento Sans" w:hAnsi="Quattrocento Sans" w:cs="Quattrocento Sans"/>
                <w:sz w:val="20"/>
                <w:szCs w:val="20"/>
                <w:lang w:val="en-US"/>
              </w:rPr>
              <w:t>Student Name</w:t>
            </w:r>
          </w:p>
        </w:tc>
        <w:tc>
          <w:tcPr>
            <w:tcW w:w="6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EBF" w14:textId="21D9507A" w:rsidR="005D331B" w:rsidRDefault="008D322D">
            <w:pPr>
              <w:pStyle w:val="Body"/>
              <w:spacing w:after="0" w:line="240" w:lineRule="auto"/>
              <w:jc w:val="both"/>
            </w:pPr>
            <w:r>
              <w:rPr>
                <w:rFonts w:ascii="Quattrocento Sans" w:eastAsia="Quattrocento Sans" w:hAnsi="Quattrocento Sans" w:cs="Quattrocento Sans"/>
                <w:sz w:val="20"/>
                <w:szCs w:val="20"/>
                <w:lang w:val="en-US"/>
              </w:rPr>
              <w:t>Deep Salunkhe</w:t>
            </w:r>
          </w:p>
        </w:tc>
      </w:tr>
      <w:tr w:rsidR="005D331B" w14:paraId="74395955" w14:textId="77777777">
        <w:trPr>
          <w:trHeight w:val="250"/>
        </w:trPr>
        <w:tc>
          <w:tcPr>
            <w:tcW w:w="2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59EEC"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Roll Number</w:t>
            </w:r>
          </w:p>
        </w:tc>
        <w:tc>
          <w:tcPr>
            <w:tcW w:w="6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EB52E" w14:textId="2F412534" w:rsidR="005D331B" w:rsidRDefault="00000000">
            <w:pPr>
              <w:pStyle w:val="Body"/>
              <w:spacing w:after="0" w:line="240" w:lineRule="auto"/>
              <w:jc w:val="both"/>
            </w:pPr>
            <w:r>
              <w:rPr>
                <w:rFonts w:ascii="Quattrocento Sans" w:eastAsia="Quattrocento Sans" w:hAnsi="Quattrocento Sans" w:cs="Quattrocento Sans"/>
                <w:sz w:val="20"/>
                <w:szCs w:val="20"/>
                <w:lang w:val="en-US"/>
              </w:rPr>
              <w:t>21102A00</w:t>
            </w:r>
            <w:r w:rsidR="008D322D">
              <w:rPr>
                <w:rFonts w:ascii="Quattrocento Sans" w:eastAsia="Quattrocento Sans" w:hAnsi="Quattrocento Sans" w:cs="Quattrocento Sans"/>
                <w:sz w:val="20"/>
                <w:szCs w:val="20"/>
                <w:lang w:val="en-US"/>
              </w:rPr>
              <w:t>14</w:t>
            </w:r>
          </w:p>
        </w:tc>
      </w:tr>
      <w:tr w:rsidR="005D331B" w14:paraId="322219F2" w14:textId="77777777">
        <w:trPr>
          <w:trHeight w:val="250"/>
        </w:trPr>
        <w:tc>
          <w:tcPr>
            <w:tcW w:w="24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517D9"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 xml:space="preserve">TE Division </w:t>
            </w:r>
          </w:p>
        </w:tc>
        <w:tc>
          <w:tcPr>
            <w:tcW w:w="67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0D758" w14:textId="77777777" w:rsidR="005D331B" w:rsidRDefault="00000000">
            <w:pPr>
              <w:pStyle w:val="Body"/>
              <w:spacing w:after="0" w:line="240" w:lineRule="auto"/>
              <w:jc w:val="both"/>
            </w:pPr>
            <w:r>
              <w:rPr>
                <w:rFonts w:ascii="Quattrocento Sans" w:eastAsia="Quattrocento Sans" w:hAnsi="Quattrocento Sans" w:cs="Quattrocento Sans"/>
                <w:sz w:val="20"/>
                <w:szCs w:val="20"/>
                <w:lang w:val="en-US"/>
              </w:rPr>
              <w:t>A</w:t>
            </w:r>
          </w:p>
        </w:tc>
      </w:tr>
    </w:tbl>
    <w:p w14:paraId="614A1D9F" w14:textId="77777777" w:rsidR="005D331B" w:rsidRDefault="005D331B">
      <w:pPr>
        <w:pStyle w:val="Body"/>
        <w:widowControl w:val="0"/>
        <w:spacing w:line="240" w:lineRule="auto"/>
        <w:ind w:left="108" w:hanging="108"/>
        <w:jc w:val="both"/>
        <w:rPr>
          <w:rFonts w:ascii="Quattrocento Sans" w:eastAsia="Quattrocento Sans" w:hAnsi="Quattrocento Sans" w:cs="Quattrocento Sans"/>
          <w:sz w:val="20"/>
          <w:szCs w:val="20"/>
        </w:rPr>
      </w:pPr>
    </w:p>
    <w:p w14:paraId="735F4C41" w14:textId="77777777" w:rsidR="005D331B" w:rsidRDefault="005D331B">
      <w:pPr>
        <w:pStyle w:val="Body"/>
        <w:spacing w:after="160" w:line="259" w:lineRule="auto"/>
        <w:jc w:val="both"/>
        <w:rPr>
          <w:rFonts w:ascii="Quattrocento Sans" w:eastAsia="Quattrocento Sans" w:hAnsi="Quattrocento Sans" w:cs="Quattrocento Sans"/>
          <w:b/>
          <w:bCs/>
          <w:sz w:val="20"/>
          <w:szCs w:val="20"/>
        </w:rPr>
      </w:pPr>
    </w:p>
    <w:p w14:paraId="29FD3E3E" w14:textId="77777777" w:rsidR="005D331B" w:rsidRDefault="005D331B">
      <w:pPr>
        <w:pStyle w:val="Body"/>
        <w:spacing w:after="160" w:line="259" w:lineRule="auto"/>
        <w:jc w:val="both"/>
        <w:rPr>
          <w:rFonts w:ascii="Quattrocento Sans" w:eastAsia="Quattrocento Sans" w:hAnsi="Quattrocento Sans" w:cs="Quattrocento Sans"/>
          <w:b/>
          <w:bCs/>
          <w:sz w:val="20"/>
          <w:szCs w:val="20"/>
        </w:rPr>
      </w:pPr>
    </w:p>
    <w:p w14:paraId="7349A843" w14:textId="77777777" w:rsidR="005D331B" w:rsidRDefault="00000000">
      <w:pPr>
        <w:pStyle w:val="Body"/>
        <w:spacing w:after="160" w:line="259" w:lineRule="auto"/>
        <w:jc w:val="both"/>
      </w:pPr>
      <w:bookmarkStart w:id="1" w:name="_headingh.gjdgxs"/>
      <w:bookmarkEnd w:id="1"/>
      <w:r>
        <w:rPr>
          <w:rFonts w:ascii="Quattrocento Sans" w:eastAsia="Quattrocento Sans" w:hAnsi="Quattrocento Sans" w:cs="Quattrocento Sans"/>
          <w:b/>
          <w:bCs/>
          <w:sz w:val="20"/>
          <w:szCs w:val="20"/>
        </w:rPr>
        <w:t xml:space="preserve">Title: </w:t>
      </w:r>
      <w:r>
        <w:rPr>
          <w:rFonts w:ascii="Quattrocento Sans" w:eastAsia="Quattrocento Sans" w:hAnsi="Quattrocento Sans" w:cs="Quattrocento Sans"/>
          <w:b/>
          <w:bCs/>
          <w:sz w:val="20"/>
          <w:szCs w:val="20"/>
          <w:lang w:val="en-US"/>
        </w:rPr>
        <w:t>Data flow diagram</w:t>
      </w:r>
    </w:p>
    <w:p w14:paraId="6BC90713" w14:textId="77777777" w:rsidR="005D331B" w:rsidRDefault="005D331B">
      <w:pPr>
        <w:pStyle w:val="Body"/>
        <w:spacing w:after="0" w:line="240" w:lineRule="auto"/>
        <w:jc w:val="both"/>
        <w:rPr>
          <w:rFonts w:ascii="Quattrocento Sans" w:eastAsia="Quattrocento Sans" w:hAnsi="Quattrocento Sans" w:cs="Quattrocento Sans"/>
          <w:b/>
          <w:bCs/>
          <w:sz w:val="20"/>
          <w:szCs w:val="20"/>
        </w:rPr>
      </w:pPr>
    </w:p>
    <w:p w14:paraId="1A21641B" w14:textId="77777777" w:rsidR="005D331B" w:rsidRDefault="00000000">
      <w:pPr>
        <w:pStyle w:val="Body"/>
        <w:spacing w:after="0" w:line="240" w:lineRule="auto"/>
        <w:jc w:val="both"/>
        <w:rPr>
          <w:rFonts w:ascii="Quattrocento Sans" w:eastAsia="Quattrocento Sans" w:hAnsi="Quattrocento Sans" w:cs="Quattrocento Sans"/>
          <w:sz w:val="20"/>
          <w:szCs w:val="20"/>
        </w:rPr>
      </w:pPr>
      <w:r>
        <w:rPr>
          <w:noProof/>
        </w:rPr>
        <mc:AlternateContent>
          <mc:Choice Requires="wps">
            <w:drawing>
              <wp:anchor distT="0" distB="0" distL="0" distR="0" simplePos="0" relativeHeight="251659264" behindDoc="0" locked="0" layoutInCell="1" allowOverlap="1" wp14:anchorId="2C757E6F" wp14:editId="328023E5">
                <wp:simplePos x="0" y="0"/>
                <wp:positionH relativeFrom="column">
                  <wp:posOffset>17453</wp:posOffset>
                </wp:positionH>
                <wp:positionV relativeFrom="line">
                  <wp:posOffset>-4762</wp:posOffset>
                </wp:positionV>
                <wp:extent cx="5935980" cy="12701"/>
                <wp:effectExtent l="0" t="0" r="0" b="0"/>
                <wp:wrapNone/>
                <wp:docPr id="1073741826" name="officeArt object" descr="Straight Arrow Connector 7"/>
                <wp:cNvGraphicFramePr/>
                <a:graphic xmlns:a="http://schemas.openxmlformats.org/drawingml/2006/main">
                  <a:graphicData uri="http://schemas.microsoft.com/office/word/2010/wordprocessingShape">
                    <wps:wsp>
                      <wps:cNvCnPr/>
                      <wps:spPr>
                        <a:xfrm>
                          <a:off x="0" y="0"/>
                          <a:ext cx="5935980" cy="12701"/>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1.4pt;margin-top:-0.4pt;width:467.4pt;height:1.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14:paraId="0E0A318F" w14:textId="77777777" w:rsidR="005D331B" w:rsidRDefault="00000000">
      <w:pPr>
        <w:pStyle w:val="Body"/>
        <w:jc w:val="both"/>
        <w:rPr>
          <w:rFonts w:ascii="Quattrocento Sans" w:eastAsia="Quattrocento Sans" w:hAnsi="Quattrocento Sans" w:cs="Quattrocento Sans"/>
          <w:b/>
          <w:bCs/>
          <w:sz w:val="20"/>
          <w:szCs w:val="20"/>
        </w:rPr>
      </w:pPr>
      <w:r>
        <w:rPr>
          <w:rFonts w:ascii="Quattrocento Sans" w:eastAsia="Quattrocento Sans" w:hAnsi="Quattrocento Sans" w:cs="Quattrocento Sans"/>
          <w:b/>
          <w:bCs/>
          <w:sz w:val="20"/>
          <w:szCs w:val="20"/>
          <w:lang w:val="en-US"/>
        </w:rPr>
        <w:t xml:space="preserve">Explanation: </w:t>
      </w:r>
    </w:p>
    <w:p w14:paraId="381BF4F2"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A Data Flow Diagram (DFD) is a graphical representation of how data moves through a system. It is a modeling technique that illustrates the flow of data within a system, showing how inputs are transformed into outputs through processes.</w:t>
      </w:r>
    </w:p>
    <w:p w14:paraId="2390B205" w14:textId="77777777" w:rsidR="005D331B" w:rsidRDefault="005D331B">
      <w:pPr>
        <w:pStyle w:val="Body"/>
        <w:jc w:val="both"/>
        <w:rPr>
          <w:rFonts w:ascii="Quattrocento Sans" w:eastAsia="Quattrocento Sans" w:hAnsi="Quattrocento Sans" w:cs="Quattrocento Sans"/>
          <w:sz w:val="20"/>
          <w:szCs w:val="20"/>
        </w:rPr>
      </w:pPr>
    </w:p>
    <w:p w14:paraId="010A35F3"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Here are the key components and symbols used in a Data Flow Diagram:</w:t>
      </w:r>
    </w:p>
    <w:p w14:paraId="7FC44D5E" w14:textId="77777777" w:rsidR="005D331B" w:rsidRDefault="005D331B">
      <w:pPr>
        <w:pStyle w:val="Body"/>
        <w:jc w:val="both"/>
        <w:rPr>
          <w:rFonts w:ascii="Quattrocento Sans" w:eastAsia="Quattrocento Sans" w:hAnsi="Quattrocento Sans" w:cs="Quattrocento Sans"/>
          <w:sz w:val="20"/>
          <w:szCs w:val="20"/>
        </w:rPr>
      </w:pPr>
    </w:p>
    <w:p w14:paraId="28D901CB"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1. Processes (Rectangles): Processes represent activities or transformations that occur within the system. They take input data, perform some operation, and produce output data.</w:t>
      </w:r>
    </w:p>
    <w:p w14:paraId="28268451" w14:textId="77777777" w:rsidR="005D331B" w:rsidRDefault="005D331B">
      <w:pPr>
        <w:pStyle w:val="Body"/>
        <w:jc w:val="both"/>
        <w:rPr>
          <w:rFonts w:ascii="Quattrocento Sans" w:eastAsia="Quattrocento Sans" w:hAnsi="Quattrocento Sans" w:cs="Quattrocento Sans"/>
          <w:sz w:val="20"/>
          <w:szCs w:val="20"/>
        </w:rPr>
      </w:pPr>
    </w:p>
    <w:p w14:paraId="68AEDA69"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2. Data Flows (Arrows): Data flows represent the movement of data between processes, data stores, and external entities. Arrows indicate the direction of data movement.</w:t>
      </w:r>
    </w:p>
    <w:p w14:paraId="16FDD6D2" w14:textId="77777777" w:rsidR="005D331B" w:rsidRDefault="005D331B">
      <w:pPr>
        <w:pStyle w:val="Body"/>
        <w:jc w:val="both"/>
        <w:rPr>
          <w:rFonts w:ascii="Quattrocento Sans" w:eastAsia="Quattrocento Sans" w:hAnsi="Quattrocento Sans" w:cs="Quattrocento Sans"/>
          <w:sz w:val="20"/>
          <w:szCs w:val="20"/>
        </w:rPr>
      </w:pPr>
    </w:p>
    <w:p w14:paraId="2327069D"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3. Data Stores (Parallel Lines): Data stores represent repositories where data is stored for later use. They can be databases, files, or any other storage mechanism.</w:t>
      </w:r>
    </w:p>
    <w:p w14:paraId="2B358416" w14:textId="77777777" w:rsidR="005D331B" w:rsidRDefault="005D331B">
      <w:pPr>
        <w:pStyle w:val="Body"/>
        <w:jc w:val="both"/>
        <w:rPr>
          <w:rFonts w:ascii="Quattrocento Sans" w:eastAsia="Quattrocento Sans" w:hAnsi="Quattrocento Sans" w:cs="Quattrocento Sans"/>
          <w:sz w:val="20"/>
          <w:szCs w:val="20"/>
        </w:rPr>
      </w:pPr>
    </w:p>
    <w:p w14:paraId="3F190BAC"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4. External Entities (Rectangles with Rounded Corners): External entities are sources or destinations of data that interact with the system but are outside of it. They can be users, other systems, or external organizations.</w:t>
      </w:r>
    </w:p>
    <w:p w14:paraId="3EE18A7E" w14:textId="77777777" w:rsidR="005D331B" w:rsidRDefault="005D331B">
      <w:pPr>
        <w:pStyle w:val="Body"/>
        <w:jc w:val="both"/>
        <w:rPr>
          <w:rFonts w:ascii="Quattrocento Sans" w:eastAsia="Quattrocento Sans" w:hAnsi="Quattrocento Sans" w:cs="Quattrocento Sans"/>
          <w:sz w:val="20"/>
          <w:szCs w:val="20"/>
        </w:rPr>
      </w:pPr>
    </w:p>
    <w:p w14:paraId="6D8AE8C6"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There are different levels of Data Flow Diagrams:</w:t>
      </w:r>
    </w:p>
    <w:p w14:paraId="0510EE71" w14:textId="77777777" w:rsidR="005D331B" w:rsidRDefault="005D331B">
      <w:pPr>
        <w:pStyle w:val="Body"/>
        <w:jc w:val="both"/>
        <w:rPr>
          <w:rFonts w:ascii="Quattrocento Sans" w:eastAsia="Quattrocento Sans" w:hAnsi="Quattrocento Sans" w:cs="Quattrocento Sans"/>
          <w:sz w:val="20"/>
          <w:szCs w:val="20"/>
        </w:rPr>
      </w:pPr>
    </w:p>
    <w:p w14:paraId="759817ED"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 Context Diagram: Provides an overview of the entire system, showing the external entities and the high-level flow of data between them.</w:t>
      </w:r>
    </w:p>
    <w:p w14:paraId="66DAC5BF" w14:textId="77777777" w:rsidR="005D331B" w:rsidRDefault="005D331B">
      <w:pPr>
        <w:pStyle w:val="Body"/>
        <w:jc w:val="both"/>
        <w:rPr>
          <w:rFonts w:ascii="Quattrocento Sans" w:eastAsia="Quattrocento Sans" w:hAnsi="Quattrocento Sans" w:cs="Quattrocento Sans"/>
          <w:sz w:val="20"/>
          <w:szCs w:val="20"/>
        </w:rPr>
      </w:pPr>
    </w:p>
    <w:p w14:paraId="71E12AE4"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 Level 0 Diagram: Decomposes the context diagram into major processes and data stores, showing the flow of data between them.</w:t>
      </w:r>
    </w:p>
    <w:p w14:paraId="66376C5B" w14:textId="77777777" w:rsidR="005D331B" w:rsidRDefault="005D331B">
      <w:pPr>
        <w:pStyle w:val="Body"/>
        <w:jc w:val="both"/>
        <w:rPr>
          <w:rFonts w:ascii="Quattrocento Sans" w:eastAsia="Quattrocento Sans" w:hAnsi="Quattrocento Sans" w:cs="Quattrocento Sans"/>
          <w:sz w:val="20"/>
          <w:szCs w:val="20"/>
        </w:rPr>
      </w:pPr>
    </w:p>
    <w:p w14:paraId="7744BEE4"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 Detailed Diagrams (Level 1, Level 2, etc.): Continue to decompose processes into sub-processes and add more detail to the data flows, providing a more granular view of the system.</w:t>
      </w:r>
    </w:p>
    <w:p w14:paraId="235C16E2" w14:textId="77777777" w:rsidR="005D331B" w:rsidRDefault="005D331B">
      <w:pPr>
        <w:pStyle w:val="Body"/>
        <w:jc w:val="both"/>
        <w:rPr>
          <w:rFonts w:ascii="Quattrocento Sans" w:eastAsia="Quattrocento Sans" w:hAnsi="Quattrocento Sans" w:cs="Quattrocento Sans"/>
          <w:sz w:val="20"/>
          <w:szCs w:val="20"/>
        </w:rPr>
      </w:pPr>
    </w:p>
    <w:p w14:paraId="1EE69EDD"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DFDs are useful for:</w:t>
      </w:r>
    </w:p>
    <w:p w14:paraId="1069580F" w14:textId="77777777" w:rsidR="005D331B" w:rsidRDefault="005D331B">
      <w:pPr>
        <w:pStyle w:val="Body"/>
        <w:jc w:val="both"/>
        <w:rPr>
          <w:rFonts w:ascii="Quattrocento Sans" w:eastAsia="Quattrocento Sans" w:hAnsi="Quattrocento Sans" w:cs="Quattrocento Sans"/>
          <w:sz w:val="20"/>
          <w:szCs w:val="20"/>
        </w:rPr>
      </w:pPr>
    </w:p>
    <w:p w14:paraId="3463EDC6"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 Understanding System Functionality: DFDs help stakeholders visualize how data moves through a system and how it is processed.</w:t>
      </w:r>
    </w:p>
    <w:p w14:paraId="78A592DA" w14:textId="77777777" w:rsidR="005D331B" w:rsidRDefault="005D331B">
      <w:pPr>
        <w:pStyle w:val="Body"/>
        <w:jc w:val="both"/>
        <w:rPr>
          <w:rFonts w:ascii="Quattrocento Sans" w:eastAsia="Quattrocento Sans" w:hAnsi="Quattrocento Sans" w:cs="Quattrocento Sans"/>
          <w:sz w:val="20"/>
          <w:szCs w:val="20"/>
        </w:rPr>
      </w:pPr>
    </w:p>
    <w:p w14:paraId="02FFB1CE"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 Requirements Analysis: DFDs are used during the requirements analysis phase to understand user requirements and system behavior.</w:t>
      </w:r>
    </w:p>
    <w:p w14:paraId="2654E203" w14:textId="77777777" w:rsidR="005D331B" w:rsidRDefault="005D331B">
      <w:pPr>
        <w:pStyle w:val="Body"/>
        <w:jc w:val="both"/>
        <w:rPr>
          <w:rFonts w:ascii="Quattrocento Sans" w:eastAsia="Quattrocento Sans" w:hAnsi="Quattrocento Sans" w:cs="Quattrocento Sans"/>
          <w:sz w:val="20"/>
          <w:szCs w:val="20"/>
        </w:rPr>
      </w:pPr>
    </w:p>
    <w:p w14:paraId="216F4D15"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System Design:</w:t>
      </w:r>
      <w:r>
        <w:rPr>
          <w:rFonts w:ascii="Quattrocento Sans" w:eastAsia="Quattrocento Sans" w:hAnsi="Quattrocento Sans" w:cs="Quattrocento Sans"/>
          <w:sz w:val="20"/>
          <w:szCs w:val="20"/>
          <w:lang w:val="en-US"/>
        </w:rPr>
        <w:t xml:space="preserve"> DFDs can be used to design system architecture and specify the details of processes and data flows.</w:t>
      </w:r>
    </w:p>
    <w:p w14:paraId="45ECEDC1" w14:textId="77777777" w:rsidR="005D331B" w:rsidRDefault="005D331B">
      <w:pPr>
        <w:pStyle w:val="Body"/>
        <w:jc w:val="both"/>
        <w:rPr>
          <w:rFonts w:ascii="Quattrocento Sans" w:eastAsia="Quattrocento Sans" w:hAnsi="Quattrocento Sans" w:cs="Quattrocento Sans"/>
          <w:sz w:val="20"/>
          <w:szCs w:val="20"/>
        </w:rPr>
      </w:pPr>
    </w:p>
    <w:p w14:paraId="2D69D7C3"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fr-FR"/>
        </w:rPr>
        <w:t xml:space="preserve">- </w:t>
      </w:r>
      <w:proofErr w:type="gramStart"/>
      <w:r>
        <w:rPr>
          <w:rFonts w:ascii="Quattrocento Sans" w:eastAsia="Quattrocento Sans" w:hAnsi="Quattrocento Sans" w:cs="Quattrocento Sans"/>
          <w:sz w:val="20"/>
          <w:szCs w:val="20"/>
          <w:lang w:val="fr-FR"/>
        </w:rPr>
        <w:t>Communication:</w:t>
      </w:r>
      <w:proofErr w:type="gramEnd"/>
      <w:r>
        <w:rPr>
          <w:rFonts w:ascii="Quattrocento Sans" w:eastAsia="Quattrocento Sans" w:hAnsi="Quattrocento Sans" w:cs="Quattrocento Sans"/>
          <w:sz w:val="20"/>
          <w:szCs w:val="20"/>
          <w:lang w:val="en-US"/>
        </w:rPr>
        <w:t xml:space="preserve"> DFDs provide a clear and concise way to communicate complex systems to both technical and non-technical stakeholders.</w:t>
      </w:r>
    </w:p>
    <w:p w14:paraId="508714BA" w14:textId="77777777" w:rsidR="005D331B" w:rsidRDefault="005D331B">
      <w:pPr>
        <w:pStyle w:val="Body"/>
        <w:jc w:val="both"/>
        <w:rPr>
          <w:rFonts w:ascii="Quattrocento Sans" w:eastAsia="Quattrocento Sans" w:hAnsi="Quattrocento Sans" w:cs="Quattrocento Sans"/>
          <w:sz w:val="20"/>
          <w:szCs w:val="20"/>
        </w:rPr>
      </w:pPr>
    </w:p>
    <w:p w14:paraId="693308F2"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DFDs are a part of Structured Analysis and Design, a set of techniques used in software engineering for modeling, specifying, and visualizing systems.</w:t>
      </w:r>
    </w:p>
    <w:p w14:paraId="65EB22E6" w14:textId="77777777" w:rsidR="005D331B" w:rsidRDefault="00000000">
      <w:pPr>
        <w:pStyle w:val="Body"/>
        <w:rPr>
          <w:rFonts w:ascii="Quattrocento Sans" w:eastAsia="Quattrocento Sans" w:hAnsi="Quattrocento Sans" w:cs="Quattrocento Sans"/>
          <w:b/>
          <w:bCs/>
          <w:sz w:val="20"/>
          <w:szCs w:val="20"/>
        </w:rPr>
      </w:pPr>
      <w:r>
        <w:rPr>
          <w:noProof/>
        </w:rPr>
        <w:lastRenderedPageBreak/>
        <mc:AlternateContent>
          <mc:Choice Requires="wps">
            <w:drawing>
              <wp:anchor distT="0" distB="0" distL="0" distR="0" simplePos="0" relativeHeight="251660288" behindDoc="0" locked="0" layoutInCell="1" allowOverlap="1" wp14:anchorId="78EDCB2D" wp14:editId="55986606">
                <wp:simplePos x="0" y="0"/>
                <wp:positionH relativeFrom="column">
                  <wp:posOffset>17453</wp:posOffset>
                </wp:positionH>
                <wp:positionV relativeFrom="line">
                  <wp:posOffset>-4762</wp:posOffset>
                </wp:positionV>
                <wp:extent cx="5935980" cy="12701"/>
                <wp:effectExtent l="0" t="0" r="0" b="0"/>
                <wp:wrapNone/>
                <wp:docPr id="1073741827" name="officeArt object" descr="Straight Arrow Connector 6"/>
                <wp:cNvGraphicFramePr/>
                <a:graphic xmlns:a="http://schemas.openxmlformats.org/drawingml/2006/main">
                  <a:graphicData uri="http://schemas.microsoft.com/office/word/2010/wordprocessingShape">
                    <wps:wsp>
                      <wps:cNvCnPr/>
                      <wps:spPr>
                        <a:xfrm>
                          <a:off x="0" y="0"/>
                          <a:ext cx="5935980" cy="12701"/>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1.4pt;margin-top:-0.4pt;width:467.4pt;height:1.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roofErr w:type="spellStart"/>
      <w:proofErr w:type="gramStart"/>
      <w:r>
        <w:rPr>
          <w:rFonts w:ascii="Quattrocento Sans" w:eastAsia="Quattrocento Sans" w:hAnsi="Quattrocento Sans" w:cs="Quattrocento Sans"/>
          <w:b/>
          <w:bCs/>
          <w:sz w:val="20"/>
          <w:szCs w:val="20"/>
          <w:lang w:val="fr-FR"/>
        </w:rPr>
        <w:t>Implementation</w:t>
      </w:r>
      <w:proofErr w:type="spellEnd"/>
      <w:r>
        <w:rPr>
          <w:rFonts w:ascii="Quattrocento Sans" w:eastAsia="Quattrocento Sans" w:hAnsi="Quattrocento Sans" w:cs="Quattrocento Sans"/>
          <w:b/>
          <w:bCs/>
          <w:sz w:val="20"/>
          <w:szCs w:val="20"/>
          <w:lang w:val="fr-FR"/>
        </w:rPr>
        <w:t>:</w:t>
      </w:r>
      <w:proofErr w:type="gramEnd"/>
      <w:r>
        <w:rPr>
          <w:rFonts w:ascii="Quattrocento Sans" w:eastAsia="Quattrocento Sans" w:hAnsi="Quattrocento Sans" w:cs="Quattrocento Sans"/>
          <w:b/>
          <w:bCs/>
          <w:noProof/>
          <w:sz w:val="20"/>
          <w:szCs w:val="20"/>
        </w:rPr>
        <w:drawing>
          <wp:anchor distT="152400" distB="152400" distL="152400" distR="152400" simplePos="0" relativeHeight="251663360" behindDoc="0" locked="0" layoutInCell="1" allowOverlap="1" wp14:anchorId="528EC494" wp14:editId="4A1837C8">
            <wp:simplePos x="0" y="0"/>
            <wp:positionH relativeFrom="margin">
              <wp:posOffset>857250</wp:posOffset>
            </wp:positionH>
            <wp:positionV relativeFrom="line">
              <wp:posOffset>354060</wp:posOffset>
            </wp:positionV>
            <wp:extent cx="4457449" cy="2595090"/>
            <wp:effectExtent l="0" t="0" r="0" b="0"/>
            <wp:wrapTopAndBottom distT="152400" distB="152400"/>
            <wp:docPr id="1073741828" name="officeArt object" descr="IMG_2310.jpeg"/>
            <wp:cNvGraphicFramePr/>
            <a:graphic xmlns:a="http://schemas.openxmlformats.org/drawingml/2006/main">
              <a:graphicData uri="http://schemas.openxmlformats.org/drawingml/2006/picture">
                <pic:pic xmlns:pic="http://schemas.openxmlformats.org/drawingml/2006/picture">
                  <pic:nvPicPr>
                    <pic:cNvPr id="1073741828" name="IMG_2310.jpeg" descr="IMG_2310.jpeg"/>
                    <pic:cNvPicPr>
                      <a:picLocks noChangeAspect="1"/>
                    </pic:cNvPicPr>
                  </pic:nvPicPr>
                  <pic:blipFill>
                    <a:blip r:embed="rId6"/>
                    <a:stretch>
                      <a:fillRect/>
                    </a:stretch>
                  </pic:blipFill>
                  <pic:spPr>
                    <a:xfrm>
                      <a:off x="0" y="0"/>
                      <a:ext cx="4457449" cy="2595090"/>
                    </a:xfrm>
                    <a:prstGeom prst="rect">
                      <a:avLst/>
                    </a:prstGeom>
                    <a:ln w="12700" cap="flat">
                      <a:noFill/>
                      <a:miter lim="400000"/>
                    </a:ln>
                    <a:effectLst/>
                  </pic:spPr>
                </pic:pic>
              </a:graphicData>
            </a:graphic>
          </wp:anchor>
        </w:drawing>
      </w:r>
      <w:r>
        <w:rPr>
          <w:rFonts w:ascii="Quattrocento Sans" w:eastAsia="Quattrocento Sans" w:hAnsi="Quattrocento Sans" w:cs="Quattrocento Sans"/>
          <w:b/>
          <w:bCs/>
          <w:noProof/>
          <w:sz w:val="20"/>
          <w:szCs w:val="20"/>
        </w:rPr>
        <w:drawing>
          <wp:anchor distT="152400" distB="152400" distL="152400" distR="152400" simplePos="0" relativeHeight="251664384" behindDoc="0" locked="0" layoutInCell="1" allowOverlap="1" wp14:anchorId="1E20E194" wp14:editId="6E7AB026">
            <wp:simplePos x="0" y="0"/>
            <wp:positionH relativeFrom="margin">
              <wp:posOffset>828455</wp:posOffset>
            </wp:positionH>
            <wp:positionV relativeFrom="line">
              <wp:posOffset>3105443</wp:posOffset>
            </wp:positionV>
            <wp:extent cx="4515038" cy="3567981"/>
            <wp:effectExtent l="0" t="0" r="0" b="0"/>
            <wp:wrapTopAndBottom distT="152400" distB="152400"/>
            <wp:docPr id="1073741829" name="officeArt object" descr="IMG_2312.jpeg"/>
            <wp:cNvGraphicFramePr/>
            <a:graphic xmlns:a="http://schemas.openxmlformats.org/drawingml/2006/main">
              <a:graphicData uri="http://schemas.openxmlformats.org/drawingml/2006/picture">
                <pic:pic xmlns:pic="http://schemas.openxmlformats.org/drawingml/2006/picture">
                  <pic:nvPicPr>
                    <pic:cNvPr id="1073741829" name="IMG_2312.jpeg" descr="IMG_2312.jpeg"/>
                    <pic:cNvPicPr>
                      <a:picLocks noChangeAspect="1"/>
                    </pic:cNvPicPr>
                  </pic:nvPicPr>
                  <pic:blipFill>
                    <a:blip r:embed="rId7"/>
                    <a:stretch>
                      <a:fillRect/>
                    </a:stretch>
                  </pic:blipFill>
                  <pic:spPr>
                    <a:xfrm>
                      <a:off x="0" y="0"/>
                      <a:ext cx="4515038" cy="3567981"/>
                    </a:xfrm>
                    <a:prstGeom prst="rect">
                      <a:avLst/>
                    </a:prstGeom>
                    <a:ln w="12700" cap="flat">
                      <a:noFill/>
                      <a:miter lim="400000"/>
                    </a:ln>
                    <a:effectLst/>
                  </pic:spPr>
                </pic:pic>
              </a:graphicData>
            </a:graphic>
          </wp:anchor>
        </w:drawing>
      </w:r>
    </w:p>
    <w:p w14:paraId="08A6BC7B" w14:textId="77777777" w:rsidR="005D331B" w:rsidRDefault="005D331B">
      <w:pPr>
        <w:pStyle w:val="Body"/>
        <w:rPr>
          <w:rFonts w:ascii="Quattrocento Sans" w:eastAsia="Quattrocento Sans" w:hAnsi="Quattrocento Sans" w:cs="Quattrocento Sans"/>
          <w:b/>
          <w:bCs/>
          <w:sz w:val="20"/>
          <w:szCs w:val="20"/>
        </w:rPr>
      </w:pPr>
    </w:p>
    <w:p w14:paraId="7F9975E0" w14:textId="77777777" w:rsidR="005D331B" w:rsidRDefault="005D331B">
      <w:pPr>
        <w:pStyle w:val="Body"/>
        <w:rPr>
          <w:rFonts w:ascii="Quattrocento Sans" w:eastAsia="Quattrocento Sans" w:hAnsi="Quattrocento Sans" w:cs="Quattrocento Sans"/>
          <w:b/>
          <w:bCs/>
          <w:sz w:val="20"/>
          <w:szCs w:val="20"/>
        </w:rPr>
      </w:pPr>
    </w:p>
    <w:p w14:paraId="3D4BFF3F" w14:textId="77777777" w:rsidR="005D331B" w:rsidRDefault="00000000">
      <w:pPr>
        <w:pStyle w:val="Body"/>
        <w:rPr>
          <w:rFonts w:ascii="Quattrocento Sans" w:eastAsia="Quattrocento Sans" w:hAnsi="Quattrocento Sans" w:cs="Quattrocento Sans"/>
          <w:b/>
          <w:bCs/>
          <w:sz w:val="20"/>
          <w:szCs w:val="20"/>
        </w:rPr>
      </w:pPr>
      <w:r>
        <w:rPr>
          <w:rFonts w:ascii="Quattrocento Sans" w:eastAsia="Quattrocento Sans" w:hAnsi="Quattrocento Sans" w:cs="Quattrocento Sans"/>
          <w:b/>
          <w:bCs/>
          <w:noProof/>
          <w:sz w:val="20"/>
          <w:szCs w:val="20"/>
        </w:rPr>
        <w:lastRenderedPageBreak/>
        <w:drawing>
          <wp:anchor distT="152400" distB="152400" distL="152400" distR="152400" simplePos="0" relativeHeight="251665408" behindDoc="0" locked="0" layoutInCell="1" allowOverlap="1" wp14:anchorId="73C48349" wp14:editId="54ED6D7F">
            <wp:simplePos x="0" y="0"/>
            <wp:positionH relativeFrom="margin">
              <wp:posOffset>727709</wp:posOffset>
            </wp:positionH>
            <wp:positionV relativeFrom="page">
              <wp:posOffset>1101089</wp:posOffset>
            </wp:positionV>
            <wp:extent cx="4662268" cy="3306685"/>
            <wp:effectExtent l="0" t="0" r="0" b="0"/>
            <wp:wrapTopAndBottom distT="152400" distB="152400"/>
            <wp:docPr id="1073741830" name="officeArt object" descr="IMG_2314.jpeg"/>
            <wp:cNvGraphicFramePr/>
            <a:graphic xmlns:a="http://schemas.openxmlformats.org/drawingml/2006/main">
              <a:graphicData uri="http://schemas.openxmlformats.org/drawingml/2006/picture">
                <pic:pic xmlns:pic="http://schemas.openxmlformats.org/drawingml/2006/picture">
                  <pic:nvPicPr>
                    <pic:cNvPr id="1073741830" name="IMG_2314.jpeg" descr="IMG_2314.jpeg"/>
                    <pic:cNvPicPr>
                      <a:picLocks noChangeAspect="1"/>
                    </pic:cNvPicPr>
                  </pic:nvPicPr>
                  <pic:blipFill>
                    <a:blip r:embed="rId8"/>
                    <a:stretch>
                      <a:fillRect/>
                    </a:stretch>
                  </pic:blipFill>
                  <pic:spPr>
                    <a:xfrm>
                      <a:off x="0" y="0"/>
                      <a:ext cx="4662268" cy="3306685"/>
                    </a:xfrm>
                    <a:prstGeom prst="rect">
                      <a:avLst/>
                    </a:prstGeom>
                    <a:ln w="12700" cap="flat">
                      <a:noFill/>
                      <a:miter lim="400000"/>
                    </a:ln>
                    <a:effectLst/>
                  </pic:spPr>
                </pic:pic>
              </a:graphicData>
            </a:graphic>
          </wp:anchor>
        </w:drawing>
      </w:r>
      <w:r>
        <w:rPr>
          <w:rFonts w:ascii="Quattrocento Sans" w:eastAsia="Quattrocento Sans" w:hAnsi="Quattrocento Sans" w:cs="Quattrocento Sans"/>
          <w:b/>
          <w:bCs/>
          <w:sz w:val="20"/>
          <w:szCs w:val="20"/>
        </w:rPr>
        <w:t xml:space="preserve"> </w:t>
      </w:r>
    </w:p>
    <w:p w14:paraId="278BEAE1" w14:textId="77777777" w:rsidR="005D331B" w:rsidRDefault="005D331B">
      <w:pPr>
        <w:pStyle w:val="Body"/>
        <w:jc w:val="center"/>
        <w:rPr>
          <w:rFonts w:ascii="Quattrocento Sans" w:eastAsia="Quattrocento Sans" w:hAnsi="Quattrocento Sans" w:cs="Quattrocento Sans"/>
          <w:sz w:val="20"/>
          <w:szCs w:val="20"/>
        </w:rPr>
      </w:pPr>
    </w:p>
    <w:p w14:paraId="3DBE8F28" w14:textId="77777777" w:rsidR="005D331B" w:rsidRDefault="00000000">
      <w:pPr>
        <w:pStyle w:val="Body"/>
        <w:jc w:val="both"/>
        <w:rPr>
          <w:rFonts w:ascii="Quattrocento Sans" w:eastAsia="Quattrocento Sans" w:hAnsi="Quattrocento Sans" w:cs="Quattrocento Sans"/>
          <w:b/>
          <w:bCs/>
          <w:sz w:val="20"/>
          <w:szCs w:val="20"/>
        </w:rPr>
      </w:pPr>
      <w:r>
        <w:rPr>
          <w:noProof/>
        </w:rPr>
        <mc:AlternateContent>
          <mc:Choice Requires="wps">
            <w:drawing>
              <wp:anchor distT="0" distB="0" distL="0" distR="0" simplePos="0" relativeHeight="251662336" behindDoc="0" locked="0" layoutInCell="1" allowOverlap="1" wp14:anchorId="338E8338" wp14:editId="7D4CCC43">
                <wp:simplePos x="0" y="0"/>
                <wp:positionH relativeFrom="page">
                  <wp:posOffset>919152</wp:posOffset>
                </wp:positionH>
                <wp:positionV relativeFrom="line">
                  <wp:posOffset>169227</wp:posOffset>
                </wp:positionV>
                <wp:extent cx="5935980" cy="12701"/>
                <wp:effectExtent l="0" t="0" r="0" b="0"/>
                <wp:wrapNone/>
                <wp:docPr id="1073741831" name="officeArt object" descr="Straight Arrow Connector 1308276633"/>
                <wp:cNvGraphicFramePr/>
                <a:graphic xmlns:a="http://schemas.openxmlformats.org/drawingml/2006/main">
                  <a:graphicData uri="http://schemas.microsoft.com/office/word/2010/wordprocessingShape">
                    <wps:wsp>
                      <wps:cNvCnPr/>
                      <wps:spPr>
                        <a:xfrm>
                          <a:off x="0" y="0"/>
                          <a:ext cx="5935980" cy="12701"/>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72.4pt;margin-top:13.3pt;width:467.4pt;height:1.0pt;z-index:251662336;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r>
        <w:rPr>
          <w:noProof/>
        </w:rPr>
        <mc:AlternateContent>
          <mc:Choice Requires="wps">
            <w:drawing>
              <wp:anchor distT="0" distB="0" distL="0" distR="0" simplePos="0" relativeHeight="251661312" behindDoc="0" locked="0" layoutInCell="1" allowOverlap="1" wp14:anchorId="06452D24" wp14:editId="26E168DD">
                <wp:simplePos x="0" y="0"/>
                <wp:positionH relativeFrom="column">
                  <wp:posOffset>12701</wp:posOffset>
                </wp:positionH>
                <wp:positionV relativeFrom="line">
                  <wp:posOffset>0</wp:posOffset>
                </wp:positionV>
                <wp:extent cx="1" cy="12700"/>
                <wp:effectExtent l="0" t="0" r="0" b="0"/>
                <wp:wrapNone/>
                <wp:docPr id="1073741832" name="officeArt object" descr="Straight Arrow Connector 8"/>
                <wp:cNvGraphicFramePr/>
                <a:graphic xmlns:a="http://schemas.openxmlformats.org/drawingml/2006/main">
                  <a:graphicData uri="http://schemas.microsoft.com/office/word/2010/wordprocessingShape">
                    <wps:wsp>
                      <wps:cNvCnPr/>
                      <wps:spPr>
                        <a:xfrm flipH="1">
                          <a:off x="0" y="0"/>
                          <a:ext cx="1" cy="1270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1.0pt;margin-top:-0.0pt;width:0.0pt;height:1.0pt;z-index:251661312;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14:paraId="5286CE11" w14:textId="77777777" w:rsidR="005D331B" w:rsidRDefault="00000000">
      <w:pPr>
        <w:pStyle w:val="Body"/>
        <w:spacing w:after="0"/>
        <w:jc w:val="both"/>
        <w:rPr>
          <w:rFonts w:ascii="Quattrocento Sans" w:eastAsia="Quattrocento Sans" w:hAnsi="Quattrocento Sans" w:cs="Quattrocento Sans"/>
          <w:b/>
          <w:bCs/>
          <w:sz w:val="20"/>
          <w:szCs w:val="20"/>
        </w:rPr>
      </w:pPr>
      <w:r>
        <w:rPr>
          <w:rFonts w:ascii="Quattrocento Sans" w:eastAsia="Quattrocento Sans" w:hAnsi="Quattrocento Sans" w:cs="Quattrocento Sans"/>
          <w:b/>
          <w:bCs/>
          <w:sz w:val="20"/>
          <w:szCs w:val="20"/>
          <w:lang w:val="it-IT"/>
        </w:rPr>
        <w:t xml:space="preserve">Conclusion: </w:t>
      </w:r>
    </w:p>
    <w:p w14:paraId="189C4888" w14:textId="77777777" w:rsidR="005D331B" w:rsidRDefault="005D331B">
      <w:pPr>
        <w:pStyle w:val="Body"/>
        <w:jc w:val="both"/>
        <w:rPr>
          <w:rFonts w:ascii="Quattrocento Sans" w:eastAsia="Quattrocento Sans" w:hAnsi="Quattrocento Sans" w:cs="Quattrocento Sans"/>
          <w:b/>
          <w:bCs/>
          <w:sz w:val="20"/>
          <w:szCs w:val="20"/>
          <w:lang w:val="en-US"/>
        </w:rPr>
      </w:pPr>
    </w:p>
    <w:p w14:paraId="3E974187" w14:textId="77777777" w:rsidR="005D331B" w:rsidRDefault="00000000">
      <w:pPr>
        <w:pStyle w:val="Body"/>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lang w:val="en-US"/>
        </w:rPr>
        <w:t>Data Flow Diagrams (DFDs) are visual representations that illustrate how data moves through a system. They provide a clear and simple way to understand the flow of data from external sources through processes to data stores or external destinations. DFDs support requirements analysis, system design, and effective communication among stakeholders. Their hierarchical structure and ability to decompose complex systems make them valuable tools in systems analysis and design.</w:t>
      </w:r>
    </w:p>
    <w:p w14:paraId="4BB9B3C1" w14:textId="77777777" w:rsidR="005D331B" w:rsidRDefault="005D331B">
      <w:pPr>
        <w:pStyle w:val="Body"/>
        <w:jc w:val="both"/>
        <w:rPr>
          <w:rFonts w:ascii="Quattrocento Sans" w:eastAsia="Quattrocento Sans" w:hAnsi="Quattrocento Sans" w:cs="Quattrocento Sans"/>
          <w:sz w:val="20"/>
          <w:szCs w:val="20"/>
        </w:rPr>
      </w:pPr>
    </w:p>
    <w:p w14:paraId="2E31D98B" w14:textId="77777777" w:rsidR="005D331B" w:rsidRDefault="005D331B">
      <w:pPr>
        <w:pStyle w:val="Body"/>
        <w:spacing w:after="160" w:line="259" w:lineRule="auto"/>
        <w:jc w:val="both"/>
      </w:pPr>
    </w:p>
    <w:p w14:paraId="49736896" w14:textId="77777777" w:rsidR="005D331B" w:rsidRDefault="005D331B">
      <w:pPr>
        <w:pStyle w:val="Body"/>
        <w:jc w:val="both"/>
      </w:pPr>
    </w:p>
    <w:p w14:paraId="6B801A15" w14:textId="77777777" w:rsidR="005D331B" w:rsidRDefault="005D331B">
      <w:pPr>
        <w:pStyle w:val="Body"/>
        <w:jc w:val="both"/>
      </w:pPr>
    </w:p>
    <w:sectPr w:rsidR="005D331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88DB" w14:textId="77777777" w:rsidR="00493530" w:rsidRDefault="00493530">
      <w:r>
        <w:separator/>
      </w:r>
    </w:p>
  </w:endnote>
  <w:endnote w:type="continuationSeparator" w:id="0">
    <w:p w14:paraId="2A6320D3" w14:textId="77777777" w:rsidR="00493530" w:rsidRDefault="0049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15A4" w14:textId="638F9B17" w:rsidR="005D331B" w:rsidRDefault="00000000">
    <w:pPr>
      <w:pStyle w:val="Body"/>
      <w:tabs>
        <w:tab w:val="center" w:pos="4680"/>
        <w:tab w:val="right" w:pos="9340"/>
      </w:tabs>
      <w:spacing w:after="0" w:line="240" w:lineRule="auto"/>
    </w:pPr>
    <w:r>
      <w:rPr>
        <w:b/>
        <w:bCs/>
      </w:rPr>
      <w:t>Title:</w:t>
    </w:r>
    <w:r>
      <w:rPr>
        <w:b/>
        <w:bCs/>
        <w:lang w:val="en-US"/>
      </w:rPr>
      <w:t xml:space="preserve"> DFD</w:t>
    </w:r>
    <w:r>
      <w:rPr>
        <w:b/>
        <w:bCs/>
      </w:rPr>
      <w:tab/>
    </w:r>
    <w:r>
      <w:rPr>
        <w:b/>
        <w:bCs/>
      </w:rPr>
      <w:tab/>
      <w:t>Roll No: 21102A00</w:t>
    </w:r>
    <w:r w:rsidR="008D322D">
      <w:rPr>
        <w:b/>
        <w:bCs/>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081B" w14:textId="77777777" w:rsidR="00493530" w:rsidRDefault="00493530">
      <w:r>
        <w:separator/>
      </w:r>
    </w:p>
  </w:footnote>
  <w:footnote w:type="continuationSeparator" w:id="0">
    <w:p w14:paraId="644A0275" w14:textId="77777777" w:rsidR="00493530" w:rsidRDefault="00493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473B" w14:textId="77777777" w:rsidR="005D331B" w:rsidRDefault="00000000">
    <w:pPr>
      <w:pStyle w:val="Body"/>
      <w:tabs>
        <w:tab w:val="center" w:pos="4680"/>
        <w:tab w:val="right" w:pos="9340"/>
      </w:tabs>
      <w:spacing w:after="0" w:line="240" w:lineRule="auto"/>
      <w:rPr>
        <w:rFonts w:ascii="Arial" w:eastAsia="Arial" w:hAnsi="Arial" w:cs="Arial"/>
        <w:b/>
        <w:bCs/>
        <w:i/>
        <w:iCs/>
        <w:sz w:val="32"/>
        <w:szCs w:val="32"/>
      </w:rPr>
    </w:pPr>
    <w:r>
      <w:rPr>
        <w:noProof/>
      </w:rPr>
      <w:drawing>
        <wp:inline distT="0" distB="0" distL="0" distR="0" wp14:anchorId="4B22C915" wp14:editId="1089067F">
          <wp:extent cx="907592" cy="371066"/>
          <wp:effectExtent l="0" t="0" r="0" b="0"/>
          <wp:docPr id="1073741825"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screenshot of a computerDescription automatically generated" descr="A screenshot of a computerDescription automatically generated"/>
                  <pic:cNvPicPr>
                    <a:picLocks noChangeAspect="1"/>
                  </pic:cNvPicPr>
                </pic:nvPicPr>
                <pic:blipFill>
                  <a:blip r:embed="rId1"/>
                  <a:srcRect l="41879" t="57932" r="34188" b="25811"/>
                  <a:stretch>
                    <a:fillRect/>
                  </a:stretch>
                </pic:blipFill>
                <pic:spPr>
                  <a:xfrm>
                    <a:off x="0" y="0"/>
                    <a:ext cx="907592" cy="371066"/>
                  </a:xfrm>
                  <a:prstGeom prst="rect">
                    <a:avLst/>
                  </a:prstGeom>
                  <a:ln w="12700" cap="flat">
                    <a:noFill/>
                    <a:miter lim="400000"/>
                  </a:ln>
                  <a:effectLst/>
                </pic:spPr>
              </pic:pic>
            </a:graphicData>
          </a:graphic>
        </wp:inline>
      </w:drawing>
    </w:r>
    <w:r>
      <w:rPr>
        <w:rFonts w:ascii="Arial" w:hAnsi="Arial"/>
        <w:b/>
        <w:bCs/>
        <w:i/>
        <w:iCs/>
        <w:sz w:val="32"/>
        <w:szCs w:val="32"/>
        <w:lang w:val="de-DE"/>
      </w:rPr>
      <w:t xml:space="preserve">    DEPARTMENT OF COMPUTER ENGINEERING</w:t>
    </w:r>
  </w:p>
  <w:p w14:paraId="41569646" w14:textId="77777777" w:rsidR="005D331B" w:rsidRDefault="005D331B">
    <w:pPr>
      <w:pStyle w:val="Body"/>
      <w:tabs>
        <w:tab w:val="center" w:pos="4680"/>
        <w:tab w:val="right" w:pos="934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31B"/>
    <w:rsid w:val="00493530"/>
    <w:rsid w:val="005D331B"/>
    <w:rsid w:val="008D3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4A70"/>
  <w15:docId w15:val="{DAE3CE0D-3C80-47E7-9234-558433B1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Header">
    <w:name w:val="header"/>
    <w:basedOn w:val="Normal"/>
    <w:link w:val="HeaderChar"/>
    <w:uiPriority w:val="99"/>
    <w:unhideWhenUsed/>
    <w:rsid w:val="008D322D"/>
    <w:pPr>
      <w:tabs>
        <w:tab w:val="center" w:pos="4513"/>
        <w:tab w:val="right" w:pos="9026"/>
      </w:tabs>
    </w:pPr>
  </w:style>
  <w:style w:type="character" w:customStyle="1" w:styleId="HeaderChar">
    <w:name w:val="Header Char"/>
    <w:basedOn w:val="DefaultParagraphFont"/>
    <w:link w:val="Header"/>
    <w:uiPriority w:val="99"/>
    <w:rsid w:val="008D322D"/>
    <w:rPr>
      <w:sz w:val="24"/>
      <w:szCs w:val="24"/>
      <w:lang w:val="en-US" w:eastAsia="en-US"/>
    </w:rPr>
  </w:style>
  <w:style w:type="paragraph" w:styleId="Footer">
    <w:name w:val="footer"/>
    <w:basedOn w:val="Normal"/>
    <w:link w:val="FooterChar"/>
    <w:uiPriority w:val="99"/>
    <w:unhideWhenUsed/>
    <w:rsid w:val="008D322D"/>
    <w:pPr>
      <w:tabs>
        <w:tab w:val="center" w:pos="4513"/>
        <w:tab w:val="right" w:pos="9026"/>
      </w:tabs>
    </w:pPr>
  </w:style>
  <w:style w:type="character" w:customStyle="1" w:styleId="FooterChar">
    <w:name w:val="Footer Char"/>
    <w:basedOn w:val="DefaultParagraphFont"/>
    <w:link w:val="Footer"/>
    <w:uiPriority w:val="99"/>
    <w:rsid w:val="008D322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2</cp:revision>
  <dcterms:created xsi:type="dcterms:W3CDTF">2023-10-20T09:46:00Z</dcterms:created>
  <dcterms:modified xsi:type="dcterms:W3CDTF">2023-10-20T09:47:00Z</dcterms:modified>
</cp:coreProperties>
</file>