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B1F3C" w14:textId="77777777" w:rsidR="00FC40D4" w:rsidRDefault="00FC40D4">
      <w:pPr>
        <w:widowControl w:val="0"/>
        <w:pBdr>
          <w:top w:val="nil"/>
          <w:left w:val="nil"/>
          <w:bottom w:val="nil"/>
          <w:right w:val="nil"/>
          <w:between w:val="nil"/>
        </w:pBdr>
        <w:spacing w:after="0"/>
        <w:rPr>
          <w:rFonts w:ascii="Arial" w:eastAsia="Arial" w:hAnsi="Arial" w:cs="Arial"/>
          <w:color w:val="000000"/>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8"/>
        <w:gridCol w:w="6804"/>
      </w:tblGrid>
      <w:tr w:rsidR="00FC40D4" w14:paraId="2E5A666A"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9F53F"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Semester</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2516C" w14:textId="32363A5E"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T.E. Semester V</w:t>
            </w:r>
            <w:r w:rsidR="00F7373E">
              <w:rPr>
                <w:rFonts w:ascii="Quattrocento Sans" w:eastAsia="Quattrocento Sans" w:hAnsi="Quattrocento Sans" w:cs="Quattrocento Sans"/>
                <w:sz w:val="20"/>
                <w:szCs w:val="20"/>
              </w:rPr>
              <w:t>I</w:t>
            </w:r>
            <w:r>
              <w:rPr>
                <w:rFonts w:ascii="Quattrocento Sans" w:eastAsia="Quattrocento Sans" w:hAnsi="Quattrocento Sans" w:cs="Quattrocento Sans"/>
                <w:sz w:val="20"/>
                <w:szCs w:val="20"/>
              </w:rPr>
              <w:t xml:space="preserve"> – Computer Engineering</w:t>
            </w:r>
          </w:p>
        </w:tc>
      </w:tr>
      <w:tr w:rsidR="00FC40D4" w14:paraId="6E8BE797"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7C39A"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Subject</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7D5A4" w14:textId="290AC12D" w:rsidR="00FC40D4" w:rsidRDefault="00F7373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Cloud Computing</w:t>
            </w:r>
          </w:p>
        </w:tc>
      </w:tr>
      <w:tr w:rsidR="00FC40D4" w14:paraId="20CF6995"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852B"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Subject Professor In-charge</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17918" w14:textId="507713AC" w:rsidR="00FC40D4" w:rsidRDefault="00F7373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Prof. Divya Nimbalkar</w:t>
            </w:r>
          </w:p>
        </w:tc>
      </w:tr>
      <w:tr w:rsidR="00FC40D4" w14:paraId="6B0B6EDE"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24721"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Assisting Teachers </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F9A32" w14:textId="295D4FC0" w:rsidR="00FC40D4" w:rsidRDefault="00F7373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Prof. Divya Nimbalkar</w:t>
            </w:r>
          </w:p>
        </w:tc>
      </w:tr>
    </w:tbl>
    <w:p w14:paraId="019CDDD8" w14:textId="77777777" w:rsidR="00FC40D4" w:rsidRDefault="00FC40D4">
      <w:pPr>
        <w:rPr>
          <w:rFonts w:ascii="Quattrocento Sans" w:eastAsia="Quattrocento Sans" w:hAnsi="Quattrocento Sans" w:cs="Quattrocento Sans"/>
          <w:sz w:val="20"/>
          <w:szCs w:val="20"/>
        </w:rPr>
      </w:pPr>
    </w:p>
    <w:tbl>
      <w:tblPr>
        <w:tblStyle w:val="a0"/>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9"/>
        <w:gridCol w:w="6793"/>
      </w:tblGrid>
      <w:tr w:rsidR="00FC40D4" w14:paraId="1A207616" w14:textId="77777777">
        <w:tc>
          <w:tcPr>
            <w:tcW w:w="2449" w:type="dxa"/>
            <w:tcBorders>
              <w:top w:val="single" w:sz="4" w:space="0" w:color="000000"/>
              <w:left w:val="single" w:sz="4" w:space="0" w:color="000000"/>
              <w:bottom w:val="single" w:sz="4" w:space="0" w:color="000000"/>
              <w:right w:val="single" w:sz="4" w:space="0" w:color="000000"/>
            </w:tcBorders>
          </w:tcPr>
          <w:p w14:paraId="79F76A4D"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Student Name</w:t>
            </w:r>
          </w:p>
        </w:tc>
        <w:tc>
          <w:tcPr>
            <w:tcW w:w="6793" w:type="dxa"/>
            <w:tcBorders>
              <w:top w:val="single" w:sz="4" w:space="0" w:color="000000"/>
              <w:left w:val="single" w:sz="4" w:space="0" w:color="000000"/>
              <w:bottom w:val="single" w:sz="4" w:space="0" w:color="000000"/>
              <w:right w:val="single" w:sz="4" w:space="0" w:color="000000"/>
            </w:tcBorders>
          </w:tcPr>
          <w:p w14:paraId="23B60D14" w14:textId="0DB70C9F" w:rsidR="00FC40D4" w:rsidRDefault="00951671">
            <w:pPr>
              <w:rPr>
                <w:rFonts w:ascii="Quattrocento Sans" w:eastAsia="Quattrocento Sans" w:hAnsi="Quattrocento Sans" w:cs="Quattrocento Sans"/>
                <w:sz w:val="20"/>
                <w:szCs w:val="20"/>
              </w:rPr>
            </w:pPr>
            <w:r w:rsidRPr="00951671">
              <w:rPr>
                <w:rFonts w:ascii="Quattrocento Sans" w:eastAsia="Quattrocento Sans" w:hAnsi="Quattrocento Sans" w:cs="Quattrocento Sans"/>
                <w:sz w:val="20"/>
                <w:szCs w:val="20"/>
              </w:rPr>
              <w:t>Deep Salunkhe</w:t>
            </w:r>
          </w:p>
        </w:tc>
      </w:tr>
      <w:tr w:rsidR="00FC40D4" w14:paraId="29B9024B"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D7D9"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Roll Number</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B7FF7" w14:textId="5E52508C" w:rsidR="00FC40D4" w:rsidRDefault="00F81183">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21102A00</w:t>
            </w:r>
            <w:r w:rsidR="00951671">
              <w:rPr>
                <w:rFonts w:ascii="Quattrocento Sans" w:eastAsia="Quattrocento Sans" w:hAnsi="Quattrocento Sans" w:cs="Quattrocento Sans"/>
                <w:sz w:val="20"/>
                <w:szCs w:val="20"/>
              </w:rPr>
              <w:t>14</w:t>
            </w:r>
          </w:p>
        </w:tc>
      </w:tr>
      <w:tr w:rsidR="00FC40D4" w14:paraId="4B6D831D"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CFBD" w14:textId="77777777" w:rsidR="00FC40D4" w:rsidRDefault="00FA5F74">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TE Division </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34CFE" w14:textId="0E1A53EE" w:rsidR="00FC40D4" w:rsidRDefault="00F81183">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w:t>
            </w:r>
          </w:p>
        </w:tc>
      </w:tr>
    </w:tbl>
    <w:p w14:paraId="434BDD61" w14:textId="77777777" w:rsidR="00FC40D4" w:rsidRDefault="00FC40D4">
      <w:pPr>
        <w:spacing w:after="160" w:line="259" w:lineRule="auto"/>
        <w:rPr>
          <w:rFonts w:ascii="Quattrocento Sans" w:eastAsia="Quattrocento Sans" w:hAnsi="Quattrocento Sans" w:cs="Quattrocento Sans"/>
          <w:b/>
          <w:sz w:val="20"/>
          <w:szCs w:val="20"/>
        </w:rPr>
      </w:pPr>
    </w:p>
    <w:p w14:paraId="5078B704" w14:textId="77777777" w:rsidR="00FC40D4" w:rsidRDefault="00FC40D4">
      <w:pPr>
        <w:spacing w:after="160" w:line="259" w:lineRule="auto"/>
        <w:rPr>
          <w:rFonts w:ascii="Quattrocento Sans" w:eastAsia="Quattrocento Sans" w:hAnsi="Quattrocento Sans" w:cs="Quattrocento Sans"/>
          <w:b/>
          <w:sz w:val="20"/>
          <w:szCs w:val="20"/>
        </w:rPr>
      </w:pPr>
    </w:p>
    <w:p w14:paraId="7431D434" w14:textId="7ECAB144" w:rsidR="00EE4381" w:rsidRDefault="00FA5F74" w:rsidP="00EE4381">
      <w:pPr>
        <w:spacing w:after="160" w:line="259" w:lineRule="auto"/>
        <w:rPr>
          <w:rFonts w:ascii="Quattrocento Sans" w:eastAsia="Quattrocento Sans" w:hAnsi="Quattrocento Sans" w:cs="Quattrocento Sans"/>
          <w:b/>
          <w:color w:val="000000"/>
          <w:sz w:val="20"/>
          <w:szCs w:val="20"/>
        </w:rPr>
      </w:pPr>
      <w:bookmarkStart w:id="0" w:name="_gjdgxs" w:colFirst="0" w:colLast="0"/>
      <w:bookmarkEnd w:id="0"/>
      <w:r>
        <w:rPr>
          <w:rFonts w:ascii="Quattrocento Sans" w:eastAsia="Quattrocento Sans" w:hAnsi="Quattrocento Sans" w:cs="Quattrocento Sans"/>
          <w:b/>
          <w:sz w:val="20"/>
          <w:szCs w:val="20"/>
        </w:rPr>
        <w:t>Title</w:t>
      </w:r>
      <w:r w:rsidR="005C757D">
        <w:rPr>
          <w:rFonts w:ascii="Quattrocento Sans" w:eastAsia="Quattrocento Sans" w:hAnsi="Quattrocento Sans" w:cs="Quattrocento Sans"/>
          <w:b/>
          <w:sz w:val="20"/>
          <w:szCs w:val="20"/>
        </w:rPr>
        <w:t xml:space="preserve">: PBLE </w:t>
      </w:r>
      <w:r w:rsidR="00EE4381">
        <w:rPr>
          <w:rFonts w:ascii="Quattrocento Sans" w:eastAsia="Quattrocento Sans" w:hAnsi="Quattrocento Sans" w:cs="Quattrocento Sans"/>
          <w:b/>
          <w:sz w:val="20"/>
          <w:szCs w:val="20"/>
        </w:rPr>
        <w:t>2 Video transcript generation.</w:t>
      </w:r>
    </w:p>
    <w:p w14:paraId="36A6B565" w14:textId="77777777" w:rsid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61312" behindDoc="0" locked="0" layoutInCell="1" hidden="0" allowOverlap="1" wp14:anchorId="2041FE39" wp14:editId="1EC29186">
                <wp:simplePos x="0" y="0"/>
                <wp:positionH relativeFrom="column">
                  <wp:posOffset>7622</wp:posOffset>
                </wp:positionH>
                <wp:positionV relativeFrom="paragraph">
                  <wp:posOffset>5715</wp:posOffset>
                </wp:positionV>
                <wp:extent cx="5935980" cy="0"/>
                <wp:effectExtent l="0" t="0" r="26670" b="19050"/>
                <wp:wrapNone/>
                <wp:docPr id="695410275" name="Straight Connector 695410275"/>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w:pict>
              <v:line w14:anchorId="32B7EABF" id="Straight Connector 69541027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pt,.45pt" to="4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"/>
            </w:pict>
          </mc:Fallback>
        </mc:AlternateContent>
      </w:r>
      <w:r>
        <w:rPr>
          <w:noProof/>
        </w:rPr>
        <mc:AlternateContent>
          <mc:Choice Requires="wps">
            <w:drawing>
              <wp:anchor distT="0" distB="0" distL="114300" distR="114300" simplePos="0" relativeHeight="251662336" behindDoc="0" locked="0" layoutInCell="1" hidden="0" allowOverlap="1" wp14:anchorId="295579BA" wp14:editId="4F2BA950">
                <wp:simplePos x="0" y="0"/>
                <wp:positionH relativeFrom="column">
                  <wp:posOffset>7622</wp:posOffset>
                </wp:positionH>
                <wp:positionV relativeFrom="paragraph">
                  <wp:posOffset>5715</wp:posOffset>
                </wp:positionV>
                <wp:extent cx="5935980" cy="0"/>
                <wp:effectExtent l="0" t="0" r="26670" b="19050"/>
                <wp:wrapNone/>
                <wp:docPr id="591977384" name="Straight Connector 591977384"/>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w:pict>
              <v:line w14:anchorId="7A1369A2" id="Straight Connector 59197738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pt,.45pt" to="4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"/>
            </w:pict>
          </mc:Fallback>
        </mc:AlternateContent>
      </w:r>
    </w:p>
    <w:p w14:paraId="1E513BD4" w14:textId="77777777" w:rsid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Explanation:</w:t>
      </w:r>
    </w:p>
    <w:p w14:paraId="23866110" w14:textId="77777777" w:rsid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608C09F8"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1. Amazon Simple Storage Service (S3):</w:t>
      </w:r>
    </w:p>
    <w:p w14:paraId="77675059" w14:textId="77777777" w:rsidR="00EE4381" w:rsidRPr="00EE4381" w:rsidRDefault="00EE4381" w:rsidP="00EE4381">
      <w:pPr>
        <w:numPr>
          <w:ilvl w:val="0"/>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Purpose:</w:t>
      </w:r>
      <w:r w:rsidRPr="00EE4381">
        <w:rPr>
          <w:rFonts w:ascii="Quattrocento Sans" w:eastAsia="Quattrocento Sans" w:hAnsi="Quattrocento Sans" w:cs="Quattrocento Sans"/>
          <w:bCs/>
          <w:color w:val="000000"/>
          <w:sz w:val="20"/>
          <w:szCs w:val="20"/>
          <w:lang w:val="en-IN"/>
        </w:rPr>
        <w:t xml:space="preserve"> Amazon S3 is a scalable object storage service designed to store and retrieve any amount of data from anywhere on the web.</w:t>
      </w:r>
    </w:p>
    <w:p w14:paraId="51825DB1" w14:textId="77777777" w:rsidR="00EE4381" w:rsidRPr="00EE4381" w:rsidRDefault="00EE4381" w:rsidP="00EE4381">
      <w:pPr>
        <w:numPr>
          <w:ilvl w:val="0"/>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Key Features:</w:t>
      </w:r>
    </w:p>
    <w:p w14:paraId="115136C8" w14:textId="77777777" w:rsidR="00EE4381" w:rsidRPr="00EE4381" w:rsidRDefault="00EE4381" w:rsidP="00EE4381">
      <w:pPr>
        <w:numPr>
          <w:ilvl w:val="1"/>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Scalability:</w:t>
      </w:r>
      <w:r w:rsidRPr="00EE4381">
        <w:rPr>
          <w:rFonts w:ascii="Quattrocento Sans" w:eastAsia="Quattrocento Sans" w:hAnsi="Quattrocento Sans" w:cs="Quattrocento Sans"/>
          <w:bCs/>
          <w:color w:val="000000"/>
          <w:sz w:val="20"/>
          <w:szCs w:val="20"/>
          <w:lang w:val="en-IN"/>
        </w:rPr>
        <w:t xml:space="preserve"> S3 automatically scales to accommodate growing data needs, making it suitable for a wide range of applications.</w:t>
      </w:r>
    </w:p>
    <w:p w14:paraId="73AF4436" w14:textId="77777777" w:rsidR="00EE4381" w:rsidRPr="00EE4381" w:rsidRDefault="00EE4381" w:rsidP="00EE4381">
      <w:pPr>
        <w:numPr>
          <w:ilvl w:val="1"/>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Durability:</w:t>
      </w:r>
      <w:r w:rsidRPr="00EE4381">
        <w:rPr>
          <w:rFonts w:ascii="Quattrocento Sans" w:eastAsia="Quattrocento Sans" w:hAnsi="Quattrocento Sans" w:cs="Quattrocento Sans"/>
          <w:bCs/>
          <w:color w:val="000000"/>
          <w:sz w:val="20"/>
          <w:szCs w:val="20"/>
          <w:lang w:val="en-IN"/>
        </w:rPr>
        <w:t xml:space="preserve"> S3 is designed for 99.999999999% (11 nines) durability, ensuring data remains intact and accessible over time.</w:t>
      </w:r>
    </w:p>
    <w:p w14:paraId="25D8B63E" w14:textId="77777777" w:rsidR="00EE4381" w:rsidRPr="00EE4381" w:rsidRDefault="00EE4381" w:rsidP="00EE4381">
      <w:pPr>
        <w:numPr>
          <w:ilvl w:val="1"/>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Security:</w:t>
      </w:r>
      <w:r w:rsidRPr="00EE4381">
        <w:rPr>
          <w:rFonts w:ascii="Quattrocento Sans" w:eastAsia="Quattrocento Sans" w:hAnsi="Quattrocento Sans" w:cs="Quattrocento Sans"/>
          <w:bCs/>
          <w:color w:val="000000"/>
          <w:sz w:val="20"/>
          <w:szCs w:val="20"/>
          <w:lang w:val="en-IN"/>
        </w:rPr>
        <w:t xml:space="preserve"> S3 provides robust security features, including encryption, access control, and auditing, to protect stored data.</w:t>
      </w:r>
    </w:p>
    <w:p w14:paraId="05D42E49" w14:textId="77777777" w:rsidR="00EE4381" w:rsidRPr="00EE4381" w:rsidRDefault="00EE4381" w:rsidP="00EE4381">
      <w:pPr>
        <w:numPr>
          <w:ilvl w:val="1"/>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Data Management:</w:t>
      </w:r>
      <w:r w:rsidRPr="00EE4381">
        <w:rPr>
          <w:rFonts w:ascii="Quattrocento Sans" w:eastAsia="Quattrocento Sans" w:hAnsi="Quattrocento Sans" w:cs="Quattrocento Sans"/>
          <w:bCs/>
          <w:color w:val="000000"/>
          <w:sz w:val="20"/>
          <w:szCs w:val="20"/>
          <w:lang w:val="en-IN"/>
        </w:rPr>
        <w:t xml:space="preserve"> S3 offers features for managing data lifecycle, versioning, replication, and access control policies.</w:t>
      </w:r>
    </w:p>
    <w:p w14:paraId="38005E1E" w14:textId="77777777" w:rsidR="00EE4381" w:rsidRPr="00EE4381" w:rsidRDefault="00EE4381" w:rsidP="00EE4381">
      <w:pPr>
        <w:numPr>
          <w:ilvl w:val="1"/>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Integration:</w:t>
      </w:r>
      <w:r w:rsidRPr="00EE4381">
        <w:rPr>
          <w:rFonts w:ascii="Quattrocento Sans" w:eastAsia="Quattrocento Sans" w:hAnsi="Quattrocento Sans" w:cs="Quattrocento Sans"/>
          <w:bCs/>
          <w:color w:val="000000"/>
          <w:sz w:val="20"/>
          <w:szCs w:val="20"/>
          <w:lang w:val="en-IN"/>
        </w:rPr>
        <w:t xml:space="preserve"> S3 integrates seamlessly with other AWS services, enabling developers to build scalable and reliable applications.</w:t>
      </w:r>
    </w:p>
    <w:p w14:paraId="01277633" w14:textId="77777777" w:rsidR="00EE4381" w:rsidRPr="00EE4381" w:rsidRDefault="00EE4381" w:rsidP="00EE4381">
      <w:pPr>
        <w:numPr>
          <w:ilvl w:val="1"/>
          <w:numId w:val="14"/>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Performance:</w:t>
      </w:r>
      <w:r w:rsidRPr="00EE4381">
        <w:rPr>
          <w:rFonts w:ascii="Quattrocento Sans" w:eastAsia="Quattrocento Sans" w:hAnsi="Quattrocento Sans" w:cs="Quattrocento Sans"/>
          <w:bCs/>
          <w:color w:val="000000"/>
          <w:sz w:val="20"/>
          <w:szCs w:val="20"/>
          <w:lang w:val="en-IN"/>
        </w:rPr>
        <w:t xml:space="preserve"> S3 offers high performance with low latency access to data, support for parallel uploads and downloads, and features like transfer acceleration.</w:t>
      </w:r>
    </w:p>
    <w:p w14:paraId="61EE3913"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2. Amazon Transcribe:</w:t>
      </w:r>
    </w:p>
    <w:p w14:paraId="0B1070BD" w14:textId="77777777" w:rsidR="00EE4381" w:rsidRPr="00EE4381" w:rsidRDefault="00EE4381" w:rsidP="00EE4381">
      <w:pPr>
        <w:numPr>
          <w:ilvl w:val="0"/>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Purpose:</w:t>
      </w:r>
      <w:r w:rsidRPr="00EE4381">
        <w:rPr>
          <w:rFonts w:ascii="Quattrocento Sans" w:eastAsia="Quattrocento Sans" w:hAnsi="Quattrocento Sans" w:cs="Quattrocento Sans"/>
          <w:bCs/>
          <w:color w:val="000000"/>
          <w:sz w:val="20"/>
          <w:szCs w:val="20"/>
          <w:lang w:val="en-IN"/>
        </w:rPr>
        <w:t xml:space="preserve"> Amazon Transcribe is an automatic speech recognition (ASR) service that converts speech to text, allowing developers to transcribe audio and video files into readable text.</w:t>
      </w:r>
    </w:p>
    <w:p w14:paraId="10C1B1A5" w14:textId="77777777" w:rsidR="00EE4381" w:rsidRPr="00EE4381" w:rsidRDefault="00EE4381" w:rsidP="00EE4381">
      <w:pPr>
        <w:numPr>
          <w:ilvl w:val="0"/>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Key Features:</w:t>
      </w:r>
    </w:p>
    <w:p w14:paraId="71C8B625" w14:textId="77777777" w:rsidR="00EE4381" w:rsidRPr="00EE4381" w:rsidRDefault="00EE4381" w:rsidP="00EE4381">
      <w:pPr>
        <w:numPr>
          <w:ilvl w:val="1"/>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Speech Recognition:</w:t>
      </w:r>
      <w:r w:rsidRPr="00EE4381">
        <w:rPr>
          <w:rFonts w:ascii="Quattrocento Sans" w:eastAsia="Quattrocento Sans" w:hAnsi="Quattrocento Sans" w:cs="Quattrocento Sans"/>
          <w:bCs/>
          <w:color w:val="000000"/>
          <w:sz w:val="20"/>
          <w:szCs w:val="20"/>
          <w:lang w:val="en-IN"/>
        </w:rPr>
        <w:t xml:space="preserve"> Transcribe accurately transcribes spoken words into text, supporting a wide range of audio and video formats.</w:t>
      </w:r>
    </w:p>
    <w:p w14:paraId="3C0093EA" w14:textId="77777777" w:rsidR="00EE4381" w:rsidRPr="00EE4381" w:rsidRDefault="00EE4381" w:rsidP="00EE4381">
      <w:pPr>
        <w:numPr>
          <w:ilvl w:val="1"/>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Customization:</w:t>
      </w:r>
      <w:r w:rsidRPr="00EE4381">
        <w:rPr>
          <w:rFonts w:ascii="Quattrocento Sans" w:eastAsia="Quattrocento Sans" w:hAnsi="Quattrocento Sans" w:cs="Quattrocento Sans"/>
          <w:bCs/>
          <w:color w:val="000000"/>
          <w:sz w:val="20"/>
          <w:szCs w:val="20"/>
          <w:lang w:val="en-IN"/>
        </w:rPr>
        <w:t xml:space="preserve"> Users can customize vocabulary and language models to improve transcription accuracy for specific domains or accents.</w:t>
      </w:r>
    </w:p>
    <w:p w14:paraId="7D375630" w14:textId="77777777" w:rsidR="00EE4381" w:rsidRPr="00EE4381" w:rsidRDefault="00EE4381" w:rsidP="00EE4381">
      <w:pPr>
        <w:numPr>
          <w:ilvl w:val="1"/>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Timestamping:</w:t>
      </w:r>
      <w:r w:rsidRPr="00EE4381">
        <w:rPr>
          <w:rFonts w:ascii="Quattrocento Sans" w:eastAsia="Quattrocento Sans" w:hAnsi="Quattrocento Sans" w:cs="Quattrocento Sans"/>
          <w:bCs/>
          <w:color w:val="000000"/>
          <w:sz w:val="20"/>
          <w:szCs w:val="20"/>
          <w:lang w:val="en-IN"/>
        </w:rPr>
        <w:t xml:space="preserve"> Transcribe provides timestamps for each transcribed word, enabling users to correlate the text with the original audio/video content.</w:t>
      </w:r>
    </w:p>
    <w:p w14:paraId="4EF27C01" w14:textId="77777777" w:rsidR="00EE4381" w:rsidRPr="00EE4381" w:rsidRDefault="00EE4381" w:rsidP="00EE4381">
      <w:pPr>
        <w:numPr>
          <w:ilvl w:val="1"/>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Real-time Transcription:</w:t>
      </w:r>
      <w:r w:rsidRPr="00EE4381">
        <w:rPr>
          <w:rFonts w:ascii="Quattrocento Sans" w:eastAsia="Quattrocento Sans" w:hAnsi="Quattrocento Sans" w:cs="Quattrocento Sans"/>
          <w:bCs/>
          <w:color w:val="000000"/>
          <w:sz w:val="20"/>
          <w:szCs w:val="20"/>
          <w:lang w:val="en-IN"/>
        </w:rPr>
        <w:t xml:space="preserve"> Transcribe supports real-time streaming transcription for live audio streams, enabling applications like captioning and subtitling.</w:t>
      </w:r>
    </w:p>
    <w:p w14:paraId="478C02E9" w14:textId="77777777" w:rsidR="00EE4381" w:rsidRPr="00EE4381" w:rsidRDefault="00EE4381" w:rsidP="00EE4381">
      <w:pPr>
        <w:numPr>
          <w:ilvl w:val="1"/>
          <w:numId w:val="15"/>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Integration:</w:t>
      </w:r>
      <w:r w:rsidRPr="00EE4381">
        <w:rPr>
          <w:rFonts w:ascii="Quattrocento Sans" w:eastAsia="Quattrocento Sans" w:hAnsi="Quattrocento Sans" w:cs="Quattrocento Sans"/>
          <w:bCs/>
          <w:color w:val="000000"/>
          <w:sz w:val="20"/>
          <w:szCs w:val="20"/>
          <w:lang w:val="en-IN"/>
        </w:rPr>
        <w:t xml:space="preserve"> Transcribe seamlessly integrates with other AWS services, allowing developers to automate transcription workflows and </w:t>
      </w:r>
      <w:proofErr w:type="spellStart"/>
      <w:r w:rsidRPr="00EE4381">
        <w:rPr>
          <w:rFonts w:ascii="Quattrocento Sans" w:eastAsia="Quattrocento Sans" w:hAnsi="Quattrocento Sans" w:cs="Quattrocento Sans"/>
          <w:bCs/>
          <w:color w:val="000000"/>
          <w:sz w:val="20"/>
          <w:szCs w:val="20"/>
          <w:lang w:val="en-IN"/>
        </w:rPr>
        <w:t>analyze</w:t>
      </w:r>
      <w:proofErr w:type="spellEnd"/>
      <w:r w:rsidRPr="00EE4381">
        <w:rPr>
          <w:rFonts w:ascii="Quattrocento Sans" w:eastAsia="Quattrocento Sans" w:hAnsi="Quattrocento Sans" w:cs="Quattrocento Sans"/>
          <w:bCs/>
          <w:color w:val="000000"/>
          <w:sz w:val="20"/>
          <w:szCs w:val="20"/>
          <w:lang w:val="en-IN"/>
        </w:rPr>
        <w:t xml:space="preserve"> transcribed text using services like Amazon Comprehend.</w:t>
      </w:r>
    </w:p>
    <w:p w14:paraId="61588899"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3. Amazon Translate:</w:t>
      </w:r>
    </w:p>
    <w:p w14:paraId="1C7D3B43" w14:textId="77777777" w:rsidR="00EE4381" w:rsidRPr="00EE4381" w:rsidRDefault="00EE4381" w:rsidP="00EE4381">
      <w:pPr>
        <w:numPr>
          <w:ilvl w:val="0"/>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Purpose:</w:t>
      </w:r>
      <w:r w:rsidRPr="00EE4381">
        <w:rPr>
          <w:rFonts w:ascii="Quattrocento Sans" w:eastAsia="Quattrocento Sans" w:hAnsi="Quattrocento Sans" w:cs="Quattrocento Sans"/>
          <w:bCs/>
          <w:color w:val="000000"/>
          <w:sz w:val="20"/>
          <w:szCs w:val="20"/>
          <w:lang w:val="en-IN"/>
        </w:rPr>
        <w:t xml:space="preserve"> Amazon Translate is a neural machine translation service that provides fast and accurate translation of text between languages.</w:t>
      </w:r>
    </w:p>
    <w:p w14:paraId="0B573F7A" w14:textId="77777777" w:rsidR="00EE4381" w:rsidRPr="00EE4381" w:rsidRDefault="00EE4381" w:rsidP="00EE4381">
      <w:pPr>
        <w:numPr>
          <w:ilvl w:val="0"/>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lastRenderedPageBreak/>
        <w:t>Key Features:</w:t>
      </w:r>
    </w:p>
    <w:p w14:paraId="2D2ADF66" w14:textId="77777777" w:rsidR="00EE4381" w:rsidRPr="00EE4381" w:rsidRDefault="00EE4381" w:rsidP="00EE4381">
      <w:pPr>
        <w:numPr>
          <w:ilvl w:val="1"/>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High-Quality Translation:</w:t>
      </w:r>
      <w:r w:rsidRPr="00EE4381">
        <w:rPr>
          <w:rFonts w:ascii="Quattrocento Sans" w:eastAsia="Quattrocento Sans" w:hAnsi="Quattrocento Sans" w:cs="Quattrocento Sans"/>
          <w:bCs/>
          <w:color w:val="000000"/>
          <w:sz w:val="20"/>
          <w:szCs w:val="20"/>
          <w:lang w:val="en-IN"/>
        </w:rPr>
        <w:t xml:space="preserve"> Translate leverages deep learning models to deliver high-quality translations across a wide range of languages.</w:t>
      </w:r>
    </w:p>
    <w:p w14:paraId="60C908BF" w14:textId="77777777" w:rsidR="00EE4381" w:rsidRPr="00EE4381" w:rsidRDefault="00EE4381" w:rsidP="00EE4381">
      <w:pPr>
        <w:numPr>
          <w:ilvl w:val="1"/>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Custom Terminology:</w:t>
      </w:r>
      <w:r w:rsidRPr="00EE4381">
        <w:rPr>
          <w:rFonts w:ascii="Quattrocento Sans" w:eastAsia="Quattrocento Sans" w:hAnsi="Quattrocento Sans" w:cs="Quattrocento Sans"/>
          <w:bCs/>
          <w:color w:val="000000"/>
          <w:sz w:val="20"/>
          <w:szCs w:val="20"/>
          <w:lang w:val="en-IN"/>
        </w:rPr>
        <w:t xml:space="preserve"> Users can specify custom terminology to ensure accurate translation of domain-specific terms and phrases.</w:t>
      </w:r>
    </w:p>
    <w:p w14:paraId="1B61662C" w14:textId="77777777" w:rsidR="00EE4381" w:rsidRPr="00EE4381" w:rsidRDefault="00EE4381" w:rsidP="00EE4381">
      <w:pPr>
        <w:numPr>
          <w:ilvl w:val="1"/>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Batch Translation:</w:t>
      </w:r>
      <w:r w:rsidRPr="00EE4381">
        <w:rPr>
          <w:rFonts w:ascii="Quattrocento Sans" w:eastAsia="Quattrocento Sans" w:hAnsi="Quattrocento Sans" w:cs="Quattrocento Sans"/>
          <w:bCs/>
          <w:color w:val="000000"/>
          <w:sz w:val="20"/>
          <w:szCs w:val="20"/>
          <w:lang w:val="en-IN"/>
        </w:rPr>
        <w:t xml:space="preserve"> Translate supports batch translation of large volumes of text, enabling efficient translation of documents, websites, and applications.</w:t>
      </w:r>
    </w:p>
    <w:p w14:paraId="02997736" w14:textId="77777777" w:rsidR="00EE4381" w:rsidRPr="00EE4381" w:rsidRDefault="00EE4381" w:rsidP="00EE4381">
      <w:pPr>
        <w:numPr>
          <w:ilvl w:val="1"/>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Real-time Translation:</w:t>
      </w:r>
      <w:r w:rsidRPr="00EE4381">
        <w:rPr>
          <w:rFonts w:ascii="Quattrocento Sans" w:eastAsia="Quattrocento Sans" w:hAnsi="Quattrocento Sans" w:cs="Quattrocento Sans"/>
          <w:bCs/>
          <w:color w:val="000000"/>
          <w:sz w:val="20"/>
          <w:szCs w:val="20"/>
          <w:lang w:val="en-IN"/>
        </w:rPr>
        <w:t xml:space="preserve"> Translate offers real-time translation for interactive applications, enabling multilingual communication in chatbots, messaging apps, and more.</w:t>
      </w:r>
    </w:p>
    <w:p w14:paraId="547F0232" w14:textId="77777777" w:rsidR="00EE4381" w:rsidRPr="00EE4381" w:rsidRDefault="00EE4381" w:rsidP="00EE4381">
      <w:pPr>
        <w:numPr>
          <w:ilvl w:val="1"/>
          <w:numId w:val="16"/>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Integration:</w:t>
      </w:r>
      <w:r w:rsidRPr="00EE4381">
        <w:rPr>
          <w:rFonts w:ascii="Quattrocento Sans" w:eastAsia="Quattrocento Sans" w:hAnsi="Quattrocento Sans" w:cs="Quattrocento Sans"/>
          <w:bCs/>
          <w:color w:val="000000"/>
          <w:sz w:val="20"/>
          <w:szCs w:val="20"/>
          <w:lang w:val="en-IN"/>
        </w:rPr>
        <w:t xml:space="preserve"> Translate integrates seamlessly with other AWS services, allowing developers to automate translation workflows and localize content for global audiences.</w:t>
      </w:r>
    </w:p>
    <w:p w14:paraId="29D01F5F"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p>
    <w:p w14:paraId="124A885C" w14:textId="77777777" w:rsid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rPr>
      </w:pPr>
    </w:p>
    <w:p w14:paraId="11203A53"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rPr>
      </w:pPr>
    </w:p>
    <w:p w14:paraId="3A49AFD1" w14:textId="5A6AF4AE" w:rsidR="00EE4381" w:rsidRPr="00EE4381" w:rsidRDefault="00EE4381" w:rsidP="00EE4381">
      <w:pPr>
        <w:pStyle w:val="ListParagraph"/>
        <w:numPr>
          <w:ilvl w:val="0"/>
          <w:numId w:val="13"/>
        </w:numPr>
        <w:pBdr>
          <w:top w:val="nil"/>
          <w:left w:val="nil"/>
          <w:bottom w:val="nil"/>
          <w:right w:val="nil"/>
          <w:between w:val="nil"/>
        </w:pBdr>
        <w:spacing w:after="0" w:line="240" w:lineRule="auto"/>
        <w:rPr>
          <w:rFonts w:ascii="Quattrocento Sans" w:eastAsia="Quattrocento Sans" w:hAnsi="Quattrocento Sans" w:cs="Quattrocento Sans"/>
          <w:b/>
          <w:bCs/>
          <w:color w:val="000000"/>
          <w:sz w:val="20"/>
          <w:szCs w:val="20"/>
          <w:lang w:val="en-IN"/>
        </w:rPr>
      </w:pPr>
      <w:r w:rsidRPr="00EE4381">
        <w:rPr>
          <w:rFonts w:ascii="Quattrocento Sans" w:eastAsia="Quattrocento Sans" w:hAnsi="Quattrocento Sans" w:cs="Quattrocento Sans"/>
          <w:b/>
          <w:bCs/>
          <w:color w:val="000000"/>
          <w:sz w:val="20"/>
          <w:szCs w:val="20"/>
          <w:lang w:val="en-IN"/>
        </w:rPr>
        <w:t>Steps to Generate Transcription using AWS S3 and Amazon Transcribe:</w:t>
      </w:r>
    </w:p>
    <w:p w14:paraId="43015E3F"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p>
    <w:p w14:paraId="7BE354B3" w14:textId="77777777" w:rsidR="00EE4381" w:rsidRPr="00EE4381" w:rsidRDefault="00EE4381" w:rsidP="00EE4381">
      <w:pPr>
        <w:numPr>
          <w:ilvl w:val="0"/>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Upload Audio/Video File to S3</w:t>
      </w:r>
      <w:r w:rsidRPr="00EE4381">
        <w:rPr>
          <w:rFonts w:ascii="Quattrocento Sans" w:eastAsia="Quattrocento Sans" w:hAnsi="Quattrocento Sans" w:cs="Quattrocento Sans"/>
          <w:bCs/>
          <w:color w:val="000000"/>
          <w:sz w:val="20"/>
          <w:szCs w:val="20"/>
          <w:lang w:val="en-IN"/>
        </w:rPr>
        <w:t>:</w:t>
      </w:r>
    </w:p>
    <w:p w14:paraId="5B354625" w14:textId="77777777" w:rsidR="00EE4381" w:rsidRP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Upload the audio or video file that you want to transcribe to an S3 bucket. Make sure you have appropriate permissions to access the bucket and the file.</w:t>
      </w:r>
    </w:p>
    <w:p w14:paraId="25D0E1AB" w14:textId="77777777" w:rsidR="00EE4381" w:rsidRPr="00EE4381" w:rsidRDefault="00EE4381" w:rsidP="00EE4381">
      <w:pPr>
        <w:numPr>
          <w:ilvl w:val="0"/>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Configure IAM Role</w:t>
      </w:r>
      <w:r w:rsidRPr="00EE4381">
        <w:rPr>
          <w:rFonts w:ascii="Quattrocento Sans" w:eastAsia="Quattrocento Sans" w:hAnsi="Quattrocento Sans" w:cs="Quattrocento Sans"/>
          <w:bCs/>
          <w:color w:val="000000"/>
          <w:sz w:val="20"/>
          <w:szCs w:val="20"/>
          <w:lang w:val="en-IN"/>
        </w:rPr>
        <w:t>:</w:t>
      </w:r>
    </w:p>
    <w:p w14:paraId="596E29FF" w14:textId="77777777" w:rsidR="00EE4381" w:rsidRP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 xml:space="preserve">Create an IAM role with permissions to access the S3 bucket and interact with Amazon Transcribe. Assign appropriate policies to this role, such as </w:t>
      </w:r>
      <w:r w:rsidRPr="00EE4381">
        <w:rPr>
          <w:rFonts w:ascii="Quattrocento Sans" w:eastAsia="Quattrocento Sans" w:hAnsi="Quattrocento Sans" w:cs="Quattrocento Sans"/>
          <w:b/>
          <w:bCs/>
          <w:color w:val="000000"/>
          <w:sz w:val="20"/>
          <w:szCs w:val="20"/>
          <w:lang w:val="en-IN"/>
        </w:rPr>
        <w:t>AmazonS3ReadOnlyAccess</w:t>
      </w:r>
      <w:r w:rsidRPr="00EE4381">
        <w:rPr>
          <w:rFonts w:ascii="Quattrocento Sans" w:eastAsia="Quattrocento Sans" w:hAnsi="Quattrocento Sans" w:cs="Quattrocento Sans"/>
          <w:bCs/>
          <w:color w:val="000000"/>
          <w:sz w:val="20"/>
          <w:szCs w:val="20"/>
          <w:lang w:val="en-IN"/>
        </w:rPr>
        <w:t xml:space="preserve"> and </w:t>
      </w:r>
      <w:proofErr w:type="spellStart"/>
      <w:r w:rsidRPr="00EE4381">
        <w:rPr>
          <w:rFonts w:ascii="Quattrocento Sans" w:eastAsia="Quattrocento Sans" w:hAnsi="Quattrocento Sans" w:cs="Quattrocento Sans"/>
          <w:b/>
          <w:bCs/>
          <w:color w:val="000000"/>
          <w:sz w:val="20"/>
          <w:szCs w:val="20"/>
          <w:lang w:val="en-IN"/>
        </w:rPr>
        <w:t>AmazonTranscribeFullAccess</w:t>
      </w:r>
      <w:proofErr w:type="spellEnd"/>
      <w:r w:rsidRPr="00EE4381">
        <w:rPr>
          <w:rFonts w:ascii="Quattrocento Sans" w:eastAsia="Quattrocento Sans" w:hAnsi="Quattrocento Sans" w:cs="Quattrocento Sans"/>
          <w:bCs/>
          <w:color w:val="000000"/>
          <w:sz w:val="20"/>
          <w:szCs w:val="20"/>
          <w:lang w:val="en-IN"/>
        </w:rPr>
        <w:t>.</w:t>
      </w:r>
    </w:p>
    <w:p w14:paraId="724E0369" w14:textId="77777777" w:rsidR="00EE4381" w:rsidRPr="00EE4381" w:rsidRDefault="00EE4381" w:rsidP="00EE4381">
      <w:pPr>
        <w:numPr>
          <w:ilvl w:val="0"/>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Create Transcription Job</w:t>
      </w:r>
      <w:r w:rsidRPr="00EE4381">
        <w:rPr>
          <w:rFonts w:ascii="Quattrocento Sans" w:eastAsia="Quattrocento Sans" w:hAnsi="Quattrocento Sans" w:cs="Quattrocento Sans"/>
          <w:bCs/>
          <w:color w:val="000000"/>
          <w:sz w:val="20"/>
          <w:szCs w:val="20"/>
          <w:lang w:val="en-IN"/>
        </w:rPr>
        <w:t>:</w:t>
      </w:r>
    </w:p>
    <w:p w14:paraId="35E5C2F0" w14:textId="77777777" w:rsidR="00EE4381" w:rsidRP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Go to the Amazon Transcribe console.</w:t>
      </w:r>
    </w:p>
    <w:p w14:paraId="4A744B53" w14:textId="77777777" w:rsidR="00EE4381" w:rsidRP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Click on "Create transcription job" and provide the necessary details:</w:t>
      </w:r>
    </w:p>
    <w:p w14:paraId="6A7A9CB2" w14:textId="77777777" w:rsidR="00EE4381" w:rsidRPr="00EE4381" w:rsidRDefault="00EE4381" w:rsidP="00EE4381">
      <w:pPr>
        <w:numPr>
          <w:ilvl w:val="2"/>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Job name: A descriptive name for the transcription job.</w:t>
      </w:r>
    </w:p>
    <w:p w14:paraId="7CDA47EE" w14:textId="77777777" w:rsidR="00EE4381" w:rsidRPr="00EE4381" w:rsidRDefault="00EE4381" w:rsidP="00EE4381">
      <w:pPr>
        <w:numPr>
          <w:ilvl w:val="2"/>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 xml:space="preserve">Input file location: Specify the S3 URI of the input file (e.g., </w:t>
      </w:r>
      <w:r w:rsidRPr="00EE4381">
        <w:rPr>
          <w:rFonts w:ascii="Quattrocento Sans" w:eastAsia="Quattrocento Sans" w:hAnsi="Quattrocento Sans" w:cs="Quattrocento Sans"/>
          <w:b/>
          <w:bCs/>
          <w:color w:val="000000"/>
          <w:sz w:val="20"/>
          <w:szCs w:val="20"/>
          <w:lang w:val="en-IN"/>
        </w:rPr>
        <w:t>s3://bucket-name/path/to/input/file.mp3</w:t>
      </w:r>
      <w:r w:rsidRPr="00EE4381">
        <w:rPr>
          <w:rFonts w:ascii="Quattrocento Sans" w:eastAsia="Quattrocento Sans" w:hAnsi="Quattrocento Sans" w:cs="Quattrocento Sans"/>
          <w:bCs/>
          <w:color w:val="000000"/>
          <w:sz w:val="20"/>
          <w:szCs w:val="20"/>
          <w:lang w:val="en-IN"/>
        </w:rPr>
        <w:t>).</w:t>
      </w:r>
    </w:p>
    <w:p w14:paraId="5D066B8C" w14:textId="77777777" w:rsidR="00EE4381" w:rsidRPr="00EE4381" w:rsidRDefault="00EE4381" w:rsidP="00EE4381">
      <w:pPr>
        <w:numPr>
          <w:ilvl w:val="2"/>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Output location: Optionally specify an S3 URI where you want to store the transcribed text output.</w:t>
      </w:r>
    </w:p>
    <w:p w14:paraId="5A58BDE3" w14:textId="77777777" w:rsidR="00EE4381" w:rsidRPr="00EE4381" w:rsidRDefault="00EE4381" w:rsidP="00EE4381">
      <w:pPr>
        <w:numPr>
          <w:ilvl w:val="2"/>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Language: Choose the language spoken in the audio/video file.</w:t>
      </w:r>
    </w:p>
    <w:p w14:paraId="19799A1D" w14:textId="77777777" w:rsidR="00EE4381" w:rsidRPr="00EE4381" w:rsidRDefault="00EE4381" w:rsidP="00EE4381">
      <w:pPr>
        <w:numPr>
          <w:ilvl w:val="2"/>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Settings: Configure additional settings such as vocabulary customization or speaker identification if needed.</w:t>
      </w:r>
    </w:p>
    <w:p w14:paraId="691A0C8B" w14:textId="77777777" w:rsidR="00EE4381" w:rsidRP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Start the transcription job.</w:t>
      </w:r>
    </w:p>
    <w:p w14:paraId="276031AD" w14:textId="77777777" w:rsidR="00EE4381" w:rsidRPr="00EE4381" w:rsidRDefault="00EE4381" w:rsidP="00EE4381">
      <w:pPr>
        <w:numPr>
          <w:ilvl w:val="0"/>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Monitor Transcription Job</w:t>
      </w:r>
      <w:r w:rsidRPr="00EE4381">
        <w:rPr>
          <w:rFonts w:ascii="Quattrocento Sans" w:eastAsia="Quattrocento Sans" w:hAnsi="Quattrocento Sans" w:cs="Quattrocento Sans"/>
          <w:bCs/>
          <w:color w:val="000000"/>
          <w:sz w:val="20"/>
          <w:szCs w:val="20"/>
          <w:lang w:val="en-IN"/>
        </w:rPr>
        <w:t>:</w:t>
      </w:r>
    </w:p>
    <w:p w14:paraId="305E7305" w14:textId="77777777" w:rsidR="00EE4381" w:rsidRP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Monitor the progress of the transcription job in the Amazon Transcribe console. Depending on the size and complexity of the input file, it may take some time to complete.</w:t>
      </w:r>
    </w:p>
    <w:p w14:paraId="326F50FF" w14:textId="77777777" w:rsidR="00EE4381" w:rsidRPr="00EE4381" w:rsidRDefault="00EE4381" w:rsidP="00EE4381">
      <w:pPr>
        <w:numPr>
          <w:ilvl w:val="0"/>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Access Transcription Output</w:t>
      </w:r>
      <w:r w:rsidRPr="00EE4381">
        <w:rPr>
          <w:rFonts w:ascii="Quattrocento Sans" w:eastAsia="Quattrocento Sans" w:hAnsi="Quattrocento Sans" w:cs="Quattrocento Sans"/>
          <w:bCs/>
          <w:color w:val="000000"/>
          <w:sz w:val="20"/>
          <w:szCs w:val="20"/>
          <w:lang w:val="en-IN"/>
        </w:rPr>
        <w:t>:</w:t>
      </w:r>
    </w:p>
    <w:p w14:paraId="7A1A4EC4" w14:textId="75660541" w:rsidR="00EE4381" w:rsidRDefault="00EE4381" w:rsidP="00EE4381">
      <w:pPr>
        <w:numPr>
          <w:ilvl w:val="1"/>
          <w:numId w:val="11"/>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Once the transcription job is complete, you can access the transcribed text output from the specified S3 output location or download it directly from the Amazon Transcribe console.</w:t>
      </w:r>
    </w:p>
    <w:p w14:paraId="08CCA1C4"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p>
    <w:p w14:paraId="077F05A3" w14:textId="77777777" w:rsidR="00EE4381" w:rsidRPr="00EE4381" w:rsidRDefault="00EE4381" w:rsidP="00EE4381">
      <w:pPr>
        <w:pStyle w:val="ListParagraph"/>
        <w:numPr>
          <w:ilvl w:val="0"/>
          <w:numId w:val="13"/>
        </w:numPr>
        <w:pBdr>
          <w:top w:val="nil"/>
          <w:left w:val="nil"/>
          <w:bottom w:val="nil"/>
          <w:right w:val="nil"/>
          <w:between w:val="nil"/>
        </w:pBdr>
        <w:spacing w:after="0" w:line="240" w:lineRule="auto"/>
        <w:rPr>
          <w:rFonts w:ascii="Quattrocento Sans" w:eastAsia="Quattrocento Sans" w:hAnsi="Quattrocento Sans" w:cs="Quattrocento Sans"/>
          <w:b/>
          <w:bCs/>
          <w:color w:val="000000"/>
          <w:sz w:val="20"/>
          <w:szCs w:val="20"/>
          <w:lang w:val="en-IN"/>
        </w:rPr>
      </w:pPr>
      <w:r w:rsidRPr="00EE4381">
        <w:rPr>
          <w:rFonts w:ascii="Quattrocento Sans" w:eastAsia="Quattrocento Sans" w:hAnsi="Quattrocento Sans" w:cs="Quattrocento Sans"/>
          <w:b/>
          <w:bCs/>
          <w:color w:val="000000"/>
          <w:sz w:val="20"/>
          <w:szCs w:val="20"/>
          <w:lang w:val="en-IN"/>
        </w:rPr>
        <w:t>Steps for Translation:</w:t>
      </w:r>
    </w:p>
    <w:p w14:paraId="025A39E0"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p>
    <w:p w14:paraId="2F07E481" w14:textId="77777777" w:rsidR="00EE4381" w:rsidRPr="00EE4381" w:rsidRDefault="00EE4381" w:rsidP="00EE4381">
      <w:pPr>
        <w:numPr>
          <w:ilvl w:val="0"/>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Setup Amazon Translate</w:t>
      </w:r>
      <w:r w:rsidRPr="00EE4381">
        <w:rPr>
          <w:rFonts w:ascii="Quattrocento Sans" w:eastAsia="Quattrocento Sans" w:hAnsi="Quattrocento Sans" w:cs="Quattrocento Sans"/>
          <w:bCs/>
          <w:color w:val="000000"/>
          <w:sz w:val="20"/>
          <w:szCs w:val="20"/>
          <w:lang w:val="en-IN"/>
        </w:rPr>
        <w:t>:</w:t>
      </w:r>
    </w:p>
    <w:p w14:paraId="5CD5FBBC"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If you haven't already, enable the Amazon Translate service in your AWS account.</w:t>
      </w:r>
    </w:p>
    <w:p w14:paraId="18273118" w14:textId="77777777" w:rsidR="00EE4381" w:rsidRPr="00EE4381" w:rsidRDefault="00EE4381" w:rsidP="00EE4381">
      <w:pPr>
        <w:numPr>
          <w:ilvl w:val="0"/>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Prepare Text for Translation</w:t>
      </w:r>
      <w:r w:rsidRPr="00EE4381">
        <w:rPr>
          <w:rFonts w:ascii="Quattrocento Sans" w:eastAsia="Quattrocento Sans" w:hAnsi="Quattrocento Sans" w:cs="Quattrocento Sans"/>
          <w:bCs/>
          <w:color w:val="000000"/>
          <w:sz w:val="20"/>
          <w:szCs w:val="20"/>
          <w:lang w:val="en-IN"/>
        </w:rPr>
        <w:t>:</w:t>
      </w:r>
    </w:p>
    <w:p w14:paraId="3293185F"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Take the transcribed text obtained from Amazon Transcribe and prepare it for translation. This may involve formatting the text or separating it into smaller segments if necessary.</w:t>
      </w:r>
    </w:p>
    <w:p w14:paraId="501AC642" w14:textId="77777777" w:rsidR="00EE4381" w:rsidRPr="00EE4381" w:rsidRDefault="00EE4381" w:rsidP="00EE4381">
      <w:pPr>
        <w:numPr>
          <w:ilvl w:val="0"/>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Create Translation Job</w:t>
      </w:r>
      <w:r w:rsidRPr="00EE4381">
        <w:rPr>
          <w:rFonts w:ascii="Quattrocento Sans" w:eastAsia="Quattrocento Sans" w:hAnsi="Quattrocento Sans" w:cs="Quattrocento Sans"/>
          <w:bCs/>
          <w:color w:val="000000"/>
          <w:sz w:val="20"/>
          <w:szCs w:val="20"/>
          <w:lang w:val="en-IN"/>
        </w:rPr>
        <w:t>:</w:t>
      </w:r>
    </w:p>
    <w:p w14:paraId="2E34B256"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lastRenderedPageBreak/>
        <w:t>Go to the Amazon Translate console.</w:t>
      </w:r>
    </w:p>
    <w:p w14:paraId="36AA5759"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Click on "Translate text" and provide the following details:</w:t>
      </w:r>
    </w:p>
    <w:p w14:paraId="3FE5BD76" w14:textId="77777777" w:rsidR="00EE4381" w:rsidRPr="00EE4381" w:rsidRDefault="00EE4381" w:rsidP="00EE4381">
      <w:pPr>
        <w:numPr>
          <w:ilvl w:val="2"/>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Source language: The language of the original text (e.g., English).</w:t>
      </w:r>
    </w:p>
    <w:p w14:paraId="6BA22052" w14:textId="77777777" w:rsidR="00EE4381" w:rsidRPr="00EE4381" w:rsidRDefault="00EE4381" w:rsidP="00EE4381">
      <w:pPr>
        <w:numPr>
          <w:ilvl w:val="2"/>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Target language: The language into which you want to translate the text (e.g., Spanish).</w:t>
      </w:r>
    </w:p>
    <w:p w14:paraId="45BEDC6E" w14:textId="77777777" w:rsidR="00EE4381" w:rsidRPr="00EE4381" w:rsidRDefault="00EE4381" w:rsidP="00EE4381">
      <w:pPr>
        <w:numPr>
          <w:ilvl w:val="2"/>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Text to translate: Paste or upload the transcribed text that you want to translate.</w:t>
      </w:r>
    </w:p>
    <w:p w14:paraId="461B3E81"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Start the translation job.</w:t>
      </w:r>
    </w:p>
    <w:p w14:paraId="1E39ACD6" w14:textId="77777777" w:rsidR="00EE4381" w:rsidRPr="00EE4381" w:rsidRDefault="00EE4381" w:rsidP="00EE4381">
      <w:pPr>
        <w:numPr>
          <w:ilvl w:val="0"/>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Monitor Translation Job</w:t>
      </w:r>
      <w:r w:rsidRPr="00EE4381">
        <w:rPr>
          <w:rFonts w:ascii="Quattrocento Sans" w:eastAsia="Quattrocento Sans" w:hAnsi="Quattrocento Sans" w:cs="Quattrocento Sans"/>
          <w:bCs/>
          <w:color w:val="000000"/>
          <w:sz w:val="20"/>
          <w:szCs w:val="20"/>
          <w:lang w:val="en-IN"/>
        </w:rPr>
        <w:t>:</w:t>
      </w:r>
    </w:p>
    <w:p w14:paraId="25A85CA5"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Monitor the progress of the translation job in the Amazon Translate console. Depending on the size of the text and the target language, it may take some time to complete.</w:t>
      </w:r>
    </w:p>
    <w:p w14:paraId="46F6E3AF" w14:textId="77777777" w:rsidR="00EE4381" w:rsidRPr="00EE4381" w:rsidRDefault="00EE4381" w:rsidP="00EE4381">
      <w:pPr>
        <w:numPr>
          <w:ilvl w:val="0"/>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
          <w:bCs/>
          <w:color w:val="000000"/>
          <w:sz w:val="20"/>
          <w:szCs w:val="20"/>
          <w:lang w:val="en-IN"/>
        </w:rPr>
        <w:t>Access Translated Text</w:t>
      </w:r>
      <w:r w:rsidRPr="00EE4381">
        <w:rPr>
          <w:rFonts w:ascii="Quattrocento Sans" w:eastAsia="Quattrocento Sans" w:hAnsi="Quattrocento Sans" w:cs="Quattrocento Sans"/>
          <w:bCs/>
          <w:color w:val="000000"/>
          <w:sz w:val="20"/>
          <w:szCs w:val="20"/>
          <w:lang w:val="en-IN"/>
        </w:rPr>
        <w:t>:</w:t>
      </w:r>
    </w:p>
    <w:p w14:paraId="08897DD4" w14:textId="77777777" w:rsidR="00EE4381" w:rsidRPr="00EE4381" w:rsidRDefault="00EE4381" w:rsidP="00EE4381">
      <w:pPr>
        <w:numPr>
          <w:ilvl w:val="1"/>
          <w:numId w:val="12"/>
        </w:num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sidRPr="00EE4381">
        <w:rPr>
          <w:rFonts w:ascii="Quattrocento Sans" w:eastAsia="Quattrocento Sans" w:hAnsi="Quattrocento Sans" w:cs="Quattrocento Sans"/>
          <w:bCs/>
          <w:color w:val="000000"/>
          <w:sz w:val="20"/>
          <w:szCs w:val="20"/>
          <w:lang w:val="en-IN"/>
        </w:rPr>
        <w:t>Once the translation job is complete, you can access the translated text output from the Amazon Translate console or download it directly.</w:t>
      </w:r>
    </w:p>
    <w:p w14:paraId="6102EC35" w14:textId="77777777"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p>
    <w:p w14:paraId="70A94110" w14:textId="00B6A3AD" w:rsidR="00EE4381" w:rsidRPr="00EE4381" w:rsidRDefault="00EE4381" w:rsidP="00EE4381">
      <w:pPr>
        <w:pBdr>
          <w:top w:val="nil"/>
          <w:left w:val="nil"/>
          <w:bottom w:val="nil"/>
          <w:right w:val="nil"/>
          <w:between w:val="nil"/>
        </w:pBdr>
        <w:spacing w:after="0" w:line="240" w:lineRule="auto"/>
        <w:rPr>
          <w:rFonts w:ascii="Quattrocento Sans" w:eastAsia="Quattrocento Sans" w:hAnsi="Quattrocento Sans" w:cs="Quattrocento Sans"/>
          <w:bCs/>
          <w:color w:val="000000"/>
          <w:sz w:val="20"/>
          <w:szCs w:val="20"/>
          <w:lang w:val="en-IN"/>
        </w:rPr>
      </w:pPr>
      <w:r>
        <w:rPr>
          <w:rFonts w:ascii="Quattrocento Sans" w:eastAsia="Quattrocento Sans" w:hAnsi="Quattrocento Sans" w:cs="Quattrocento Sans"/>
          <w:b/>
          <w:color w:val="000000"/>
          <w:sz w:val="20"/>
          <w:szCs w:val="20"/>
        </w:rPr>
        <w:t xml:space="preserve"> </w:t>
      </w:r>
    </w:p>
    <w:p w14:paraId="4F5C1BDC" w14:textId="690C9070" w:rsidR="00FC40D4" w:rsidRDefault="00FA5F74">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58240" behindDoc="0" locked="0" layoutInCell="1" hidden="0" allowOverlap="1" wp14:anchorId="0C7137B6" wp14:editId="6E72EB73">
                <wp:simplePos x="0" y="0"/>
                <wp:positionH relativeFrom="column">
                  <wp:posOffset>7622</wp:posOffset>
                </wp:positionH>
                <wp:positionV relativeFrom="paragraph">
                  <wp:posOffset>5715</wp:posOffset>
                </wp:positionV>
                <wp:extent cx="5935980" cy="0"/>
                <wp:effectExtent l="0" t="0" r="26670" b="19050"/>
                <wp:wrapNone/>
                <wp:docPr id="3" name="Straight Connector 3"/>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49BF8CAB" wp14:editId="5484598E">
                <wp:simplePos x="0" y="0"/>
                <wp:positionH relativeFrom="column">
                  <wp:posOffset>7622</wp:posOffset>
                </wp:positionH>
                <wp:positionV relativeFrom="paragraph">
                  <wp:posOffset>5715</wp:posOffset>
                </wp:positionV>
                <wp:extent cx="5935980" cy="0"/>
                <wp:effectExtent l="0" t="0" r="26670" b="19050"/>
                <wp:wrapNone/>
                <wp:docPr id="4" name="Straight Connector 4"/>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487EAF93" w14:textId="1340D757" w:rsidR="00EE4381" w:rsidRDefault="00FA5F74">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 xml:space="preserve">Implementation: </w:t>
      </w:r>
    </w:p>
    <w:p w14:paraId="257F68F3" w14:textId="04B6C716" w:rsidR="00EE4381" w:rsidRPr="00EE4381" w:rsidRDefault="00EE4381" w:rsidP="00EE4381">
      <w:pPr>
        <w:pStyle w:val="ListParagraph"/>
        <w:numPr>
          <w:ilvl w:val="0"/>
          <w:numId w:val="10"/>
        </w:numPr>
        <w:rPr>
          <w:b/>
          <w:bCs/>
        </w:rPr>
      </w:pPr>
      <w:r w:rsidRPr="00EE4381">
        <w:rPr>
          <w:b/>
          <w:bCs/>
        </w:rPr>
        <w:t>S3:</w:t>
      </w:r>
    </w:p>
    <w:p w14:paraId="23E9F6C4" w14:textId="77777777" w:rsidR="00EE4381" w:rsidRDefault="00EE4381" w:rsidP="00EE4381">
      <w:r w:rsidRPr="008B0317">
        <w:rPr>
          <w:noProof/>
        </w:rPr>
        <w:drawing>
          <wp:inline distT="0" distB="0" distL="0" distR="0" wp14:anchorId="15EA64CA" wp14:editId="5C29607D">
            <wp:extent cx="5731510" cy="2564130"/>
            <wp:effectExtent l="0" t="0" r="2540" b="7620"/>
            <wp:docPr id="275251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51383" name="Picture 1" descr="A screenshot of a computer&#10;&#10;Description automatically generated"/>
                    <pic:cNvPicPr/>
                  </pic:nvPicPr>
                  <pic:blipFill>
                    <a:blip r:embed="rId10"/>
                    <a:stretch>
                      <a:fillRect/>
                    </a:stretch>
                  </pic:blipFill>
                  <pic:spPr>
                    <a:xfrm>
                      <a:off x="0" y="0"/>
                      <a:ext cx="5731510" cy="2564130"/>
                    </a:xfrm>
                    <a:prstGeom prst="rect">
                      <a:avLst/>
                    </a:prstGeom>
                  </pic:spPr>
                </pic:pic>
              </a:graphicData>
            </a:graphic>
          </wp:inline>
        </w:drawing>
      </w:r>
    </w:p>
    <w:p w14:paraId="61AC716D" w14:textId="77777777" w:rsidR="00EE4381" w:rsidRDefault="00EE4381" w:rsidP="00EE4381">
      <w:r w:rsidRPr="008B0317">
        <w:rPr>
          <w:noProof/>
        </w:rPr>
        <w:lastRenderedPageBreak/>
        <w:drawing>
          <wp:inline distT="0" distB="0" distL="0" distR="0" wp14:anchorId="3A6783B6" wp14:editId="3034B0F7">
            <wp:extent cx="5731510" cy="2334260"/>
            <wp:effectExtent l="0" t="0" r="2540" b="8890"/>
            <wp:docPr id="174905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765" name="Picture 1" descr="A screenshot of a computer&#10;&#10;Description automatically generated"/>
                    <pic:cNvPicPr/>
                  </pic:nvPicPr>
                  <pic:blipFill>
                    <a:blip r:embed="rId11"/>
                    <a:stretch>
                      <a:fillRect/>
                    </a:stretch>
                  </pic:blipFill>
                  <pic:spPr>
                    <a:xfrm>
                      <a:off x="0" y="0"/>
                      <a:ext cx="5731510" cy="2334260"/>
                    </a:xfrm>
                    <a:prstGeom prst="rect">
                      <a:avLst/>
                    </a:prstGeom>
                  </pic:spPr>
                </pic:pic>
              </a:graphicData>
            </a:graphic>
          </wp:inline>
        </w:drawing>
      </w:r>
    </w:p>
    <w:p w14:paraId="2F885397" w14:textId="77777777" w:rsidR="00EE4381" w:rsidRDefault="00EE4381" w:rsidP="00EE4381">
      <w:r w:rsidRPr="008B0317">
        <w:rPr>
          <w:noProof/>
        </w:rPr>
        <w:drawing>
          <wp:inline distT="0" distB="0" distL="0" distR="0" wp14:anchorId="7075B105" wp14:editId="6E14FCFB">
            <wp:extent cx="5731510" cy="2614930"/>
            <wp:effectExtent l="0" t="0" r="2540" b="0"/>
            <wp:docPr id="189131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11880" name="Picture 1" descr="A screenshot of a computer&#10;&#10;Description automatically generated"/>
                    <pic:cNvPicPr/>
                  </pic:nvPicPr>
                  <pic:blipFill>
                    <a:blip r:embed="rId12"/>
                    <a:stretch>
                      <a:fillRect/>
                    </a:stretch>
                  </pic:blipFill>
                  <pic:spPr>
                    <a:xfrm>
                      <a:off x="0" y="0"/>
                      <a:ext cx="5731510" cy="2614930"/>
                    </a:xfrm>
                    <a:prstGeom prst="rect">
                      <a:avLst/>
                    </a:prstGeom>
                  </pic:spPr>
                </pic:pic>
              </a:graphicData>
            </a:graphic>
          </wp:inline>
        </w:drawing>
      </w:r>
    </w:p>
    <w:p w14:paraId="1BFB9E66" w14:textId="77777777" w:rsidR="00EE4381" w:rsidRDefault="00EE4381" w:rsidP="00EE4381"/>
    <w:p w14:paraId="1EF88107" w14:textId="65918BC6" w:rsidR="00EE4381" w:rsidRDefault="00EE4381">
      <w:r>
        <w:br w:type="page"/>
      </w:r>
    </w:p>
    <w:p w14:paraId="563FB863" w14:textId="5BC73DA9" w:rsidR="00EE4381" w:rsidRPr="00EE4381" w:rsidRDefault="00EE4381" w:rsidP="00EE4381">
      <w:pPr>
        <w:pStyle w:val="ListParagraph"/>
        <w:numPr>
          <w:ilvl w:val="0"/>
          <w:numId w:val="10"/>
        </w:numPr>
        <w:rPr>
          <w:b/>
          <w:bCs/>
          <w:noProof/>
        </w:rPr>
      </w:pPr>
      <w:r w:rsidRPr="00EE4381">
        <w:rPr>
          <w:b/>
          <w:bCs/>
          <w:noProof/>
        </w:rPr>
        <w:lastRenderedPageBreak/>
        <w:t>AWS Transcribe:</w:t>
      </w:r>
    </w:p>
    <w:p w14:paraId="0502AB29" w14:textId="4F644F36" w:rsidR="00EE4381" w:rsidRDefault="00EE4381" w:rsidP="00EE4381">
      <w:r w:rsidRPr="008B0317">
        <w:rPr>
          <w:noProof/>
        </w:rPr>
        <w:drawing>
          <wp:inline distT="0" distB="0" distL="0" distR="0" wp14:anchorId="363A263D" wp14:editId="6FD9D224">
            <wp:extent cx="5731510" cy="2465705"/>
            <wp:effectExtent l="0" t="0" r="2540" b="0"/>
            <wp:docPr id="1450509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9806" name="Picture 1" descr="A screenshot of a computer&#10;&#10;Description automatically generated"/>
                    <pic:cNvPicPr/>
                  </pic:nvPicPr>
                  <pic:blipFill>
                    <a:blip r:embed="rId13"/>
                    <a:stretch>
                      <a:fillRect/>
                    </a:stretch>
                  </pic:blipFill>
                  <pic:spPr>
                    <a:xfrm>
                      <a:off x="0" y="0"/>
                      <a:ext cx="5731510" cy="2465705"/>
                    </a:xfrm>
                    <a:prstGeom prst="rect">
                      <a:avLst/>
                    </a:prstGeom>
                  </pic:spPr>
                </pic:pic>
              </a:graphicData>
            </a:graphic>
          </wp:inline>
        </w:drawing>
      </w:r>
    </w:p>
    <w:p w14:paraId="526CEAC8" w14:textId="77777777" w:rsidR="00EE4381" w:rsidRDefault="00EE4381" w:rsidP="00EE4381"/>
    <w:p w14:paraId="3777DEE9" w14:textId="77777777" w:rsidR="00EE4381" w:rsidRDefault="00EE4381" w:rsidP="00EE4381">
      <w:r w:rsidRPr="008B0317">
        <w:rPr>
          <w:noProof/>
        </w:rPr>
        <w:drawing>
          <wp:inline distT="0" distB="0" distL="0" distR="0" wp14:anchorId="125FA312" wp14:editId="79FFA3E8">
            <wp:extent cx="5731510" cy="2486660"/>
            <wp:effectExtent l="0" t="0" r="2540" b="8890"/>
            <wp:docPr id="207907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0817" name="Picture 1" descr="A screenshot of a computer&#10;&#10;Description automatically generated"/>
                    <pic:cNvPicPr/>
                  </pic:nvPicPr>
                  <pic:blipFill>
                    <a:blip r:embed="rId14"/>
                    <a:stretch>
                      <a:fillRect/>
                    </a:stretch>
                  </pic:blipFill>
                  <pic:spPr>
                    <a:xfrm>
                      <a:off x="0" y="0"/>
                      <a:ext cx="5731510" cy="2486660"/>
                    </a:xfrm>
                    <a:prstGeom prst="rect">
                      <a:avLst/>
                    </a:prstGeom>
                  </pic:spPr>
                </pic:pic>
              </a:graphicData>
            </a:graphic>
          </wp:inline>
        </w:drawing>
      </w:r>
    </w:p>
    <w:p w14:paraId="0CAF6BD6" w14:textId="77777777" w:rsidR="00EE4381" w:rsidRDefault="00EE4381" w:rsidP="00EE4381"/>
    <w:p w14:paraId="40C8A664" w14:textId="77777777" w:rsidR="00EE4381" w:rsidRDefault="00EE4381" w:rsidP="00EE4381">
      <w:r w:rsidRPr="008B0317">
        <w:rPr>
          <w:noProof/>
        </w:rPr>
        <w:lastRenderedPageBreak/>
        <w:drawing>
          <wp:inline distT="0" distB="0" distL="0" distR="0" wp14:anchorId="5F3FE83A" wp14:editId="31BCD71B">
            <wp:extent cx="5731510" cy="2349500"/>
            <wp:effectExtent l="0" t="0" r="2540" b="0"/>
            <wp:docPr id="1712825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25594" name="Picture 1" descr="A screenshot of a computer&#10;&#10;Description automatically generated"/>
                    <pic:cNvPicPr/>
                  </pic:nvPicPr>
                  <pic:blipFill>
                    <a:blip r:embed="rId15"/>
                    <a:stretch>
                      <a:fillRect/>
                    </a:stretch>
                  </pic:blipFill>
                  <pic:spPr>
                    <a:xfrm>
                      <a:off x="0" y="0"/>
                      <a:ext cx="5731510" cy="2349500"/>
                    </a:xfrm>
                    <a:prstGeom prst="rect">
                      <a:avLst/>
                    </a:prstGeom>
                  </pic:spPr>
                </pic:pic>
              </a:graphicData>
            </a:graphic>
          </wp:inline>
        </w:drawing>
      </w:r>
    </w:p>
    <w:p w14:paraId="6CA42643" w14:textId="77777777" w:rsidR="00EE4381" w:rsidRDefault="00EE4381" w:rsidP="00EE4381"/>
    <w:p w14:paraId="705CD3AB" w14:textId="77777777" w:rsidR="00EE4381" w:rsidRDefault="00EE4381" w:rsidP="00EE4381">
      <w:r w:rsidRPr="008B0317">
        <w:rPr>
          <w:noProof/>
        </w:rPr>
        <w:drawing>
          <wp:inline distT="0" distB="0" distL="0" distR="0" wp14:anchorId="3494FF13" wp14:editId="530A54B1">
            <wp:extent cx="5731510" cy="2632710"/>
            <wp:effectExtent l="0" t="0" r="2540" b="0"/>
            <wp:docPr id="84082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9219" name="Picture 1" descr="A screenshot of a computer&#10;&#10;Description automatically generated"/>
                    <pic:cNvPicPr/>
                  </pic:nvPicPr>
                  <pic:blipFill>
                    <a:blip r:embed="rId16"/>
                    <a:stretch>
                      <a:fillRect/>
                    </a:stretch>
                  </pic:blipFill>
                  <pic:spPr>
                    <a:xfrm>
                      <a:off x="0" y="0"/>
                      <a:ext cx="5731510" cy="2632710"/>
                    </a:xfrm>
                    <a:prstGeom prst="rect">
                      <a:avLst/>
                    </a:prstGeom>
                  </pic:spPr>
                </pic:pic>
              </a:graphicData>
            </a:graphic>
          </wp:inline>
        </w:drawing>
      </w:r>
    </w:p>
    <w:p w14:paraId="2CADDD32" w14:textId="77777777" w:rsidR="00EE4381" w:rsidRDefault="00EE4381" w:rsidP="00EE4381"/>
    <w:p w14:paraId="1E5ECAB6" w14:textId="77777777" w:rsidR="00EE4381" w:rsidRDefault="00EE4381">
      <w:r>
        <w:br w:type="page"/>
      </w:r>
    </w:p>
    <w:p w14:paraId="49E1B866" w14:textId="2EF8EB12" w:rsidR="00EE4381" w:rsidRDefault="00EE4381" w:rsidP="00EE4381">
      <w:pPr>
        <w:pStyle w:val="ListParagraph"/>
        <w:numPr>
          <w:ilvl w:val="0"/>
          <w:numId w:val="10"/>
        </w:numPr>
      </w:pPr>
      <w:r>
        <w:lastRenderedPageBreak/>
        <w:t>AWS Translate:</w:t>
      </w:r>
    </w:p>
    <w:p w14:paraId="5CDBA081" w14:textId="7883948B" w:rsidR="00EE4381" w:rsidRDefault="00EE4381" w:rsidP="00EE4381">
      <w:pPr>
        <w:ind w:left="360"/>
      </w:pPr>
      <w:r w:rsidRPr="00EE4381">
        <w:rPr>
          <w:noProof/>
        </w:rPr>
        <w:drawing>
          <wp:inline distT="0" distB="0" distL="0" distR="0" wp14:anchorId="6AE69792" wp14:editId="70C0C956">
            <wp:extent cx="5943600" cy="2673350"/>
            <wp:effectExtent l="0" t="0" r="0" b="0"/>
            <wp:docPr id="100114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1079" name="Picture 1" descr="A screenshot of a computer&#10;&#10;Description automatically generated"/>
                    <pic:cNvPicPr/>
                  </pic:nvPicPr>
                  <pic:blipFill>
                    <a:blip r:embed="rId17"/>
                    <a:stretch>
                      <a:fillRect/>
                    </a:stretch>
                  </pic:blipFill>
                  <pic:spPr>
                    <a:xfrm>
                      <a:off x="0" y="0"/>
                      <a:ext cx="5943600" cy="2673350"/>
                    </a:xfrm>
                    <a:prstGeom prst="rect">
                      <a:avLst/>
                    </a:prstGeom>
                  </pic:spPr>
                </pic:pic>
              </a:graphicData>
            </a:graphic>
          </wp:inline>
        </w:drawing>
      </w:r>
    </w:p>
    <w:p w14:paraId="3F4CBE9B" w14:textId="0AC8FC7E" w:rsidR="00EE4381" w:rsidRDefault="00EE4381" w:rsidP="00EE4381">
      <w:pPr>
        <w:ind w:left="360"/>
      </w:pPr>
      <w:r w:rsidRPr="00EE4381">
        <w:rPr>
          <w:noProof/>
        </w:rPr>
        <w:drawing>
          <wp:inline distT="0" distB="0" distL="0" distR="0" wp14:anchorId="5894BE49" wp14:editId="7A9244EF">
            <wp:extent cx="5943600" cy="2668905"/>
            <wp:effectExtent l="0" t="0" r="0" b="0"/>
            <wp:docPr id="2192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05399" name=""/>
                    <pic:cNvPicPr/>
                  </pic:nvPicPr>
                  <pic:blipFill>
                    <a:blip r:embed="rId18"/>
                    <a:stretch>
                      <a:fillRect/>
                    </a:stretch>
                  </pic:blipFill>
                  <pic:spPr>
                    <a:xfrm>
                      <a:off x="0" y="0"/>
                      <a:ext cx="5943600" cy="2668905"/>
                    </a:xfrm>
                    <a:prstGeom prst="rect">
                      <a:avLst/>
                    </a:prstGeom>
                  </pic:spPr>
                </pic:pic>
              </a:graphicData>
            </a:graphic>
          </wp:inline>
        </w:drawing>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9354"/>
      </w:tblGrid>
      <w:tr w:rsidR="00EE4381" w14:paraId="6E8D8268" w14:textId="77777777" w:rsidTr="00EE4381">
        <w:trPr>
          <w:gridAfter w:val="1"/>
          <w:trHeight w:val="120"/>
          <w:tblCellSpacing w:w="0" w:type="dxa"/>
        </w:trPr>
        <w:tc>
          <w:tcPr>
            <w:tcW w:w="105" w:type="dxa"/>
            <w:vAlign w:val="center"/>
            <w:hideMark/>
          </w:tcPr>
          <w:p w14:paraId="7E3912A7" w14:textId="77777777" w:rsidR="00EE4381" w:rsidRDefault="00EE4381"/>
        </w:tc>
      </w:tr>
      <w:tr w:rsidR="00EE4381" w14:paraId="53F38479" w14:textId="77777777" w:rsidTr="00EE4381">
        <w:trPr>
          <w:tblCellSpacing w:w="0" w:type="dxa"/>
        </w:trPr>
        <w:tc>
          <w:tcPr>
            <w:tcW w:w="0" w:type="auto"/>
            <w:vAlign w:val="center"/>
            <w:hideMark/>
          </w:tcPr>
          <w:p w14:paraId="45D0C5CB" w14:textId="77777777" w:rsidR="00EE4381" w:rsidRDefault="00EE4381">
            <w:pPr>
              <w:spacing w:after="0" w:line="240" w:lineRule="auto"/>
              <w:rPr>
                <w:sz w:val="20"/>
                <w:szCs w:val="20"/>
                <w:lang w:val="en-IN" w:eastAsia="en-IN"/>
              </w:rPr>
            </w:pPr>
          </w:p>
        </w:tc>
        <w:tc>
          <w:tcPr>
            <w:tcW w:w="0" w:type="auto"/>
            <w:vAlign w:val="center"/>
            <w:hideMark/>
          </w:tcPr>
          <w:p w14:paraId="7540D9E1" w14:textId="3C502119" w:rsidR="00EE4381" w:rsidRDefault="00EE4381">
            <w:pPr>
              <w:spacing w:after="0" w:line="240" w:lineRule="auto"/>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6C0CBA1C" wp14:editId="6DD5C0BE">
                  <wp:extent cx="5943600" cy="19050"/>
                  <wp:effectExtent l="0" t="0" r="0" b="0"/>
                  <wp:docPr id="142138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050"/>
                          </a:xfrm>
                          <a:prstGeom prst="rect">
                            <a:avLst/>
                          </a:prstGeom>
                          <a:noFill/>
                          <a:ln>
                            <a:noFill/>
                          </a:ln>
                        </pic:spPr>
                      </pic:pic>
                    </a:graphicData>
                  </a:graphic>
                </wp:inline>
              </w:drawing>
            </w:r>
          </w:p>
        </w:tc>
      </w:tr>
    </w:tbl>
    <w:p w14:paraId="3EDC2531" w14:textId="0616C870" w:rsidR="00EE4381" w:rsidRPr="00EE4381" w:rsidRDefault="00EE4381" w:rsidP="00EE4381">
      <w:pPr>
        <w:spacing w:after="0" w:line="240" w:lineRule="auto"/>
      </w:pPr>
      <w:r>
        <w:rPr>
          <w:rFonts w:ascii="Quattrocento Sans" w:hAnsi="Quattrocento Sans"/>
          <w:color w:val="000000"/>
          <w:sz w:val="20"/>
          <w:szCs w:val="20"/>
        </w:rPr>
        <w:t> </w:t>
      </w:r>
    </w:p>
    <w:p w14:paraId="67C5D704" w14:textId="736AC405" w:rsidR="004C159E" w:rsidRPr="00EE4381" w:rsidRDefault="00EE4381" w:rsidP="00EE4381">
      <w:pPr>
        <w:spacing w:after="0" w:line="240" w:lineRule="auto"/>
      </w:pPr>
      <w:r>
        <w:rPr>
          <w:rFonts w:ascii="Quattrocento Sans" w:hAnsi="Quattrocento Sans"/>
          <w:b/>
          <w:bCs/>
          <w:color w:val="000000"/>
          <w:sz w:val="20"/>
          <w:szCs w:val="20"/>
        </w:rPr>
        <w:t xml:space="preserve">Conclusion:  </w:t>
      </w:r>
      <w:r w:rsidRPr="00EE4381">
        <w:t>Amazon S3 offers scalable, durable, and secure object storage, serving as the foundation for storing vast amounts of data in the cloud. Amazon Transcribe leverages advanced speech recognition technology to transcribe audio and video content into text accurately, enabling efficient analysis and accessibility. Meanwhile, Amazon Translate facilitates seamless translation of text between languages, empowering businesses to reach global audiences and break down language barriers. Together, these services form a powerful suite of tools for managing, transcribing, and translating multimedia content, driving innovation, and enabling cross-cultural communication in today's interconnected world. With their integration and versatility, AWS users can harness the full potential of their data and deliver impactful experiences to users worldwide.</w:t>
      </w:r>
    </w:p>
    <w:sectPr w:rsidR="004C159E" w:rsidRPr="00EE4381">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38E7B" w14:textId="77777777" w:rsidR="00E73092" w:rsidRDefault="00E73092">
      <w:pPr>
        <w:spacing w:after="0" w:line="240" w:lineRule="auto"/>
      </w:pPr>
      <w:r>
        <w:separator/>
      </w:r>
    </w:p>
  </w:endnote>
  <w:endnote w:type="continuationSeparator" w:id="0">
    <w:p w14:paraId="123D3156" w14:textId="77777777" w:rsidR="00E73092" w:rsidRDefault="00E73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65A76" w14:textId="69CB491B" w:rsidR="00FC40D4" w:rsidRPr="006D5F8E" w:rsidRDefault="00FA5F74" w:rsidP="006D5F8E">
    <w:pPr>
      <w:spacing w:after="160" w:line="259" w:lineRule="auto"/>
      <w:rPr>
        <w:rFonts w:ascii="Quattrocento Sans" w:eastAsia="Quattrocento Sans" w:hAnsi="Quattrocento Sans" w:cs="Quattrocento Sans"/>
        <w:bCs/>
        <w:sz w:val="20"/>
        <w:szCs w:val="20"/>
      </w:rPr>
    </w:pPr>
    <w:r>
      <w:rPr>
        <w:b/>
        <w:color w:val="000000"/>
      </w:rPr>
      <w:t>Title</w:t>
    </w:r>
    <w:r w:rsidR="006D5F8E">
      <w:rPr>
        <w:b/>
        <w:color w:val="000000"/>
      </w:rPr>
      <w:t>:</w:t>
    </w:r>
    <w:r w:rsidR="006D5F8E" w:rsidRPr="006D5F8E">
      <w:rPr>
        <w:rFonts w:ascii="Quattrocento Sans" w:eastAsia="Quattrocento Sans" w:hAnsi="Quattrocento Sans" w:cs="Quattrocento Sans"/>
        <w:bCs/>
        <w:sz w:val="20"/>
        <w:szCs w:val="20"/>
      </w:rPr>
      <w:t xml:space="preserve"> </w:t>
    </w:r>
    <w:r w:rsidR="005C757D">
      <w:rPr>
        <w:rFonts w:ascii="Quattrocento Sans" w:eastAsia="Quattrocento Sans" w:hAnsi="Quattrocento Sans" w:cs="Quattrocento Sans"/>
        <w:bCs/>
        <w:sz w:val="20"/>
        <w:szCs w:val="20"/>
      </w:rPr>
      <w:t xml:space="preserve">PBLE </w:t>
    </w:r>
    <w:r w:rsidR="00951671">
      <w:rPr>
        <w:rFonts w:ascii="Quattrocento Sans" w:eastAsia="Quattrocento Sans" w:hAnsi="Quattrocento Sans" w:cs="Quattrocento Sans"/>
        <w:bCs/>
        <w:sz w:val="20"/>
        <w:szCs w:val="20"/>
      </w:rPr>
      <w:t>2</w:t>
    </w:r>
    <w:r w:rsidR="005C757D">
      <w:rPr>
        <w:rFonts w:ascii="Quattrocento Sans" w:eastAsia="Quattrocento Sans" w:hAnsi="Quattrocento Sans" w:cs="Quattrocento Sans"/>
        <w:bCs/>
        <w:sz w:val="20"/>
        <w:szCs w:val="20"/>
      </w:rPr>
      <w:t xml:space="preserve">                          </w:t>
    </w:r>
    <w:r w:rsidR="00706BCC">
      <w:rPr>
        <w:rFonts w:ascii="Quattrocento Sans" w:eastAsia="Quattrocento Sans" w:hAnsi="Quattrocento Sans" w:cs="Quattrocento Sans"/>
        <w:bCs/>
        <w:sz w:val="20"/>
        <w:szCs w:val="20"/>
      </w:rPr>
      <w:tab/>
    </w:r>
    <w:r w:rsidR="00706BCC">
      <w:rPr>
        <w:rFonts w:ascii="Quattrocento Sans" w:eastAsia="Quattrocento Sans" w:hAnsi="Quattrocento Sans" w:cs="Quattrocento Sans"/>
        <w:bCs/>
        <w:sz w:val="20"/>
        <w:szCs w:val="20"/>
      </w:rPr>
      <w:tab/>
    </w:r>
    <w:r w:rsidR="005E1C61">
      <w:rPr>
        <w:b/>
        <w:color w:val="000000"/>
      </w:rPr>
      <w:t xml:space="preserve">                                                    </w:t>
    </w:r>
    <w:proofErr w:type="gramStart"/>
    <w:r>
      <w:rPr>
        <w:b/>
        <w:color w:val="000000"/>
      </w:rPr>
      <w:tab/>
    </w:r>
    <w:r w:rsidR="005E1C61">
      <w:rPr>
        <w:b/>
        <w:color w:val="000000"/>
      </w:rPr>
      <w:t xml:space="preserve">  </w:t>
    </w:r>
    <w:r>
      <w:rPr>
        <w:b/>
        <w:color w:val="000000"/>
      </w:rPr>
      <w:t>Roll</w:t>
    </w:r>
    <w:proofErr w:type="gramEnd"/>
    <w:r>
      <w:rPr>
        <w:b/>
        <w:color w:val="000000"/>
      </w:rPr>
      <w:t xml:space="preserve"> No: </w:t>
    </w:r>
    <w:r w:rsidR="005E1C61">
      <w:rPr>
        <w:bCs/>
        <w:color w:val="000000"/>
      </w:rPr>
      <w:t>21102A00</w:t>
    </w:r>
    <w:r w:rsidR="00951671">
      <w:rPr>
        <w:bCs/>
        <w:color w:val="000000"/>
      </w:rPr>
      <w:t>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F6181" w14:textId="77777777" w:rsidR="00E73092" w:rsidRDefault="00E73092">
      <w:pPr>
        <w:spacing w:after="0" w:line="240" w:lineRule="auto"/>
      </w:pPr>
      <w:r>
        <w:separator/>
      </w:r>
    </w:p>
  </w:footnote>
  <w:footnote w:type="continuationSeparator" w:id="0">
    <w:p w14:paraId="21721F17" w14:textId="77777777" w:rsidR="00E73092" w:rsidRDefault="00E73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9119" w14:textId="77777777" w:rsidR="00FC40D4" w:rsidRDefault="00FA5F74">
    <w:pPr>
      <w:pBdr>
        <w:top w:val="nil"/>
        <w:left w:val="nil"/>
        <w:bottom w:val="nil"/>
        <w:right w:val="nil"/>
        <w:between w:val="nil"/>
      </w:pBdr>
      <w:tabs>
        <w:tab w:val="center" w:pos="4680"/>
        <w:tab w:val="right" w:pos="9360"/>
      </w:tabs>
      <w:spacing w:after="0" w:line="240" w:lineRule="auto"/>
      <w:rPr>
        <w:rFonts w:ascii="Arial" w:eastAsia="Arial" w:hAnsi="Arial" w:cs="Arial"/>
        <w:b/>
        <w:i/>
        <w:color w:val="000000"/>
        <w:sz w:val="32"/>
        <w:szCs w:val="32"/>
      </w:rPr>
    </w:pPr>
    <w:r>
      <w:rPr>
        <w:noProof/>
        <w:color w:val="000000"/>
      </w:rPr>
      <w:drawing>
        <wp:inline distT="0" distB="0" distL="0" distR="0" wp14:anchorId="24D3957F" wp14:editId="641AEF0B">
          <wp:extent cx="907592" cy="371066"/>
          <wp:effectExtent l="0" t="0" r="0" b="0"/>
          <wp:docPr id="5"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
                  <a:srcRect l="41879" t="57932" r="34189" b="25812"/>
                  <a:stretch>
                    <a:fillRect/>
                  </a:stretch>
                </pic:blipFill>
                <pic:spPr>
                  <a:xfrm>
                    <a:off x="0" y="0"/>
                    <a:ext cx="907592" cy="371066"/>
                  </a:xfrm>
                  <a:prstGeom prst="rect">
                    <a:avLst/>
                  </a:prstGeom>
                  <a:ln/>
                </pic:spPr>
              </pic:pic>
            </a:graphicData>
          </a:graphic>
        </wp:inline>
      </w:drawing>
    </w:r>
    <w:r>
      <w:rPr>
        <w:rFonts w:ascii="Arial" w:eastAsia="Arial" w:hAnsi="Arial" w:cs="Arial"/>
        <w:b/>
        <w:i/>
        <w:color w:val="000000"/>
        <w:sz w:val="32"/>
        <w:szCs w:val="32"/>
      </w:rPr>
      <w:t xml:space="preserve">    DEPARTMENT OF COMPUTER ENGINEERING</w:t>
    </w:r>
  </w:p>
  <w:p w14:paraId="05405237" w14:textId="77777777" w:rsidR="00FC40D4" w:rsidRDefault="00FC40D4">
    <w:pPr>
      <w:pBdr>
        <w:top w:val="nil"/>
        <w:left w:val="nil"/>
        <w:bottom w:val="nil"/>
        <w:right w:val="nil"/>
        <w:between w:val="nil"/>
      </w:pBdr>
      <w:tabs>
        <w:tab w:val="center" w:pos="4680"/>
        <w:tab w:val="right" w:pos="9360"/>
      </w:tabs>
      <w:spacing w:after="0" w:line="240" w:lineRule="auto"/>
      <w:rPr>
        <w:b/>
        <w:color w:val="000000"/>
        <w:sz w:val="20"/>
        <w:szCs w:val="20"/>
      </w:rPr>
    </w:pPr>
  </w:p>
  <w:p w14:paraId="0F9EAB33" w14:textId="77777777" w:rsidR="00FC40D4" w:rsidRDefault="00FC40D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22063"/>
    <w:multiLevelType w:val="hybridMultilevel"/>
    <w:tmpl w:val="59F216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C444EC"/>
    <w:multiLevelType w:val="multilevel"/>
    <w:tmpl w:val="A784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3478E5"/>
    <w:multiLevelType w:val="multilevel"/>
    <w:tmpl w:val="66100C3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35094FC7"/>
    <w:multiLevelType w:val="multilevel"/>
    <w:tmpl w:val="ACC6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A163B8"/>
    <w:multiLevelType w:val="multilevel"/>
    <w:tmpl w:val="CECAD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592BDF"/>
    <w:multiLevelType w:val="multilevel"/>
    <w:tmpl w:val="79A0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5E50F0"/>
    <w:multiLevelType w:val="multilevel"/>
    <w:tmpl w:val="B4B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BB5040"/>
    <w:multiLevelType w:val="hybridMultilevel"/>
    <w:tmpl w:val="3EBE5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9E10D2"/>
    <w:multiLevelType w:val="hybridMultilevel"/>
    <w:tmpl w:val="1C3A3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E71F4F"/>
    <w:multiLevelType w:val="multilevel"/>
    <w:tmpl w:val="8444976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534D754C"/>
    <w:multiLevelType w:val="hybridMultilevel"/>
    <w:tmpl w:val="7406A5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9F6A6D"/>
    <w:multiLevelType w:val="multilevel"/>
    <w:tmpl w:val="5DF4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35027D"/>
    <w:multiLevelType w:val="multilevel"/>
    <w:tmpl w:val="677A4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73C42"/>
    <w:multiLevelType w:val="multilevel"/>
    <w:tmpl w:val="C73E46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6C70B2"/>
    <w:multiLevelType w:val="multilevel"/>
    <w:tmpl w:val="5FEEB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9338D2"/>
    <w:multiLevelType w:val="multilevel"/>
    <w:tmpl w:val="2358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604586">
    <w:abstractNumId w:val="3"/>
  </w:num>
  <w:num w:numId="2" w16cid:durableId="601646301">
    <w:abstractNumId w:val="6"/>
  </w:num>
  <w:num w:numId="3" w16cid:durableId="1156920597">
    <w:abstractNumId w:val="5"/>
  </w:num>
  <w:num w:numId="4" w16cid:durableId="904949911">
    <w:abstractNumId w:val="4"/>
  </w:num>
  <w:num w:numId="5" w16cid:durableId="547643657">
    <w:abstractNumId w:val="1"/>
  </w:num>
  <w:num w:numId="6" w16cid:durableId="523447814">
    <w:abstractNumId w:val="11"/>
  </w:num>
  <w:num w:numId="7" w16cid:durableId="246771986">
    <w:abstractNumId w:val="8"/>
  </w:num>
  <w:num w:numId="8" w16cid:durableId="55126738">
    <w:abstractNumId w:val="15"/>
  </w:num>
  <w:num w:numId="9" w16cid:durableId="1245905">
    <w:abstractNumId w:val="0"/>
  </w:num>
  <w:num w:numId="10" w16cid:durableId="598176937">
    <w:abstractNumId w:val="7"/>
  </w:num>
  <w:num w:numId="11" w16cid:durableId="106236959">
    <w:abstractNumId w:val="9"/>
  </w:num>
  <w:num w:numId="12" w16cid:durableId="357320104">
    <w:abstractNumId w:val="2"/>
  </w:num>
  <w:num w:numId="13" w16cid:durableId="621157439">
    <w:abstractNumId w:val="10"/>
  </w:num>
  <w:num w:numId="14" w16cid:durableId="542719209">
    <w:abstractNumId w:val="14"/>
  </w:num>
  <w:num w:numId="15" w16cid:durableId="1260484398">
    <w:abstractNumId w:val="13"/>
  </w:num>
  <w:num w:numId="16" w16cid:durableId="13676088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0D4"/>
    <w:rsid w:val="00073731"/>
    <w:rsid w:val="000A147D"/>
    <w:rsid w:val="000C4E54"/>
    <w:rsid w:val="00176636"/>
    <w:rsid w:val="001904BC"/>
    <w:rsid w:val="001F4713"/>
    <w:rsid w:val="00204798"/>
    <w:rsid w:val="00253F3B"/>
    <w:rsid w:val="002C1553"/>
    <w:rsid w:val="00363E7C"/>
    <w:rsid w:val="00410DCD"/>
    <w:rsid w:val="004340D0"/>
    <w:rsid w:val="00490DF2"/>
    <w:rsid w:val="004C159E"/>
    <w:rsid w:val="004C756B"/>
    <w:rsid w:val="004D5D0F"/>
    <w:rsid w:val="004E1E24"/>
    <w:rsid w:val="004F7E24"/>
    <w:rsid w:val="005A6C3C"/>
    <w:rsid w:val="005C757D"/>
    <w:rsid w:val="005E1C61"/>
    <w:rsid w:val="005E6ECA"/>
    <w:rsid w:val="006D5F8E"/>
    <w:rsid w:val="00706BCC"/>
    <w:rsid w:val="00737B1E"/>
    <w:rsid w:val="007A0F0C"/>
    <w:rsid w:val="00840FB7"/>
    <w:rsid w:val="00842AEB"/>
    <w:rsid w:val="008B23E1"/>
    <w:rsid w:val="008B2A97"/>
    <w:rsid w:val="00901FC0"/>
    <w:rsid w:val="0094565C"/>
    <w:rsid w:val="00951671"/>
    <w:rsid w:val="00976BBF"/>
    <w:rsid w:val="009D3E19"/>
    <w:rsid w:val="00A2552B"/>
    <w:rsid w:val="00A46B3D"/>
    <w:rsid w:val="00A55E71"/>
    <w:rsid w:val="00AE4BB0"/>
    <w:rsid w:val="00BF178A"/>
    <w:rsid w:val="00BF670E"/>
    <w:rsid w:val="00D14907"/>
    <w:rsid w:val="00D31EDC"/>
    <w:rsid w:val="00D710EE"/>
    <w:rsid w:val="00E36F53"/>
    <w:rsid w:val="00E610D1"/>
    <w:rsid w:val="00E73092"/>
    <w:rsid w:val="00EE4381"/>
    <w:rsid w:val="00F22584"/>
    <w:rsid w:val="00F252EA"/>
    <w:rsid w:val="00F7373E"/>
    <w:rsid w:val="00F81183"/>
    <w:rsid w:val="00FA5F74"/>
    <w:rsid w:val="00FC4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6E3F"/>
  <w15:docId w15:val="{F607F040-2D15-4335-8C79-71CD7ECD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E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C61"/>
  </w:style>
  <w:style w:type="paragraph" w:styleId="Footer">
    <w:name w:val="footer"/>
    <w:basedOn w:val="Normal"/>
    <w:link w:val="FooterChar"/>
    <w:uiPriority w:val="99"/>
    <w:unhideWhenUsed/>
    <w:rsid w:val="005E1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C61"/>
  </w:style>
  <w:style w:type="paragraph" w:styleId="ListParagraph">
    <w:name w:val="List Paragraph"/>
    <w:basedOn w:val="Normal"/>
    <w:uiPriority w:val="34"/>
    <w:qFormat/>
    <w:rsid w:val="00842AEB"/>
    <w:pPr>
      <w:ind w:left="720"/>
      <w:contextualSpacing/>
    </w:pPr>
  </w:style>
  <w:style w:type="character" w:styleId="Hyperlink">
    <w:name w:val="Hyperlink"/>
    <w:basedOn w:val="DefaultParagraphFont"/>
    <w:uiPriority w:val="99"/>
    <w:unhideWhenUsed/>
    <w:rsid w:val="00363E7C"/>
    <w:rPr>
      <w:color w:val="0000FF" w:themeColor="hyperlink"/>
      <w:u w:val="single"/>
    </w:rPr>
  </w:style>
  <w:style w:type="character" w:styleId="UnresolvedMention">
    <w:name w:val="Unresolved Mention"/>
    <w:basedOn w:val="DefaultParagraphFont"/>
    <w:uiPriority w:val="99"/>
    <w:semiHidden/>
    <w:unhideWhenUsed/>
    <w:rsid w:val="00363E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91933">
      <w:bodyDiv w:val="1"/>
      <w:marLeft w:val="0"/>
      <w:marRight w:val="0"/>
      <w:marTop w:val="0"/>
      <w:marBottom w:val="0"/>
      <w:divBdr>
        <w:top w:val="none" w:sz="0" w:space="0" w:color="auto"/>
        <w:left w:val="none" w:sz="0" w:space="0" w:color="auto"/>
        <w:bottom w:val="none" w:sz="0" w:space="0" w:color="auto"/>
        <w:right w:val="none" w:sz="0" w:space="0" w:color="auto"/>
      </w:divBdr>
    </w:div>
    <w:div w:id="330717270">
      <w:bodyDiv w:val="1"/>
      <w:marLeft w:val="0"/>
      <w:marRight w:val="0"/>
      <w:marTop w:val="0"/>
      <w:marBottom w:val="0"/>
      <w:divBdr>
        <w:top w:val="none" w:sz="0" w:space="0" w:color="auto"/>
        <w:left w:val="none" w:sz="0" w:space="0" w:color="auto"/>
        <w:bottom w:val="none" w:sz="0" w:space="0" w:color="auto"/>
        <w:right w:val="none" w:sz="0" w:space="0" w:color="auto"/>
      </w:divBdr>
    </w:div>
    <w:div w:id="435250300">
      <w:bodyDiv w:val="1"/>
      <w:marLeft w:val="0"/>
      <w:marRight w:val="0"/>
      <w:marTop w:val="0"/>
      <w:marBottom w:val="0"/>
      <w:divBdr>
        <w:top w:val="none" w:sz="0" w:space="0" w:color="auto"/>
        <w:left w:val="none" w:sz="0" w:space="0" w:color="auto"/>
        <w:bottom w:val="none" w:sz="0" w:space="0" w:color="auto"/>
        <w:right w:val="none" w:sz="0" w:space="0" w:color="auto"/>
      </w:divBdr>
    </w:div>
    <w:div w:id="892811614">
      <w:bodyDiv w:val="1"/>
      <w:marLeft w:val="0"/>
      <w:marRight w:val="0"/>
      <w:marTop w:val="0"/>
      <w:marBottom w:val="0"/>
      <w:divBdr>
        <w:top w:val="none" w:sz="0" w:space="0" w:color="auto"/>
        <w:left w:val="none" w:sz="0" w:space="0" w:color="auto"/>
        <w:bottom w:val="none" w:sz="0" w:space="0" w:color="auto"/>
        <w:right w:val="none" w:sz="0" w:space="0" w:color="auto"/>
      </w:divBdr>
    </w:div>
    <w:div w:id="1134757737">
      <w:bodyDiv w:val="1"/>
      <w:marLeft w:val="0"/>
      <w:marRight w:val="0"/>
      <w:marTop w:val="0"/>
      <w:marBottom w:val="0"/>
      <w:divBdr>
        <w:top w:val="none" w:sz="0" w:space="0" w:color="auto"/>
        <w:left w:val="none" w:sz="0" w:space="0" w:color="auto"/>
        <w:bottom w:val="none" w:sz="0" w:space="0" w:color="auto"/>
        <w:right w:val="none" w:sz="0" w:space="0" w:color="auto"/>
      </w:divBdr>
    </w:div>
    <w:div w:id="1368795193">
      <w:bodyDiv w:val="1"/>
      <w:marLeft w:val="0"/>
      <w:marRight w:val="0"/>
      <w:marTop w:val="0"/>
      <w:marBottom w:val="0"/>
      <w:divBdr>
        <w:top w:val="none" w:sz="0" w:space="0" w:color="auto"/>
        <w:left w:val="none" w:sz="0" w:space="0" w:color="auto"/>
        <w:bottom w:val="none" w:sz="0" w:space="0" w:color="auto"/>
        <w:right w:val="none" w:sz="0" w:space="0" w:color="auto"/>
      </w:divBdr>
    </w:div>
    <w:div w:id="1717503502">
      <w:bodyDiv w:val="1"/>
      <w:marLeft w:val="0"/>
      <w:marRight w:val="0"/>
      <w:marTop w:val="0"/>
      <w:marBottom w:val="0"/>
      <w:divBdr>
        <w:top w:val="none" w:sz="0" w:space="0" w:color="auto"/>
        <w:left w:val="none" w:sz="0" w:space="0" w:color="auto"/>
        <w:bottom w:val="none" w:sz="0" w:space="0" w:color="auto"/>
        <w:right w:val="none" w:sz="0" w:space="0" w:color="auto"/>
      </w:divBdr>
    </w:div>
    <w:div w:id="1743601130">
      <w:bodyDiv w:val="1"/>
      <w:marLeft w:val="0"/>
      <w:marRight w:val="0"/>
      <w:marTop w:val="0"/>
      <w:marBottom w:val="0"/>
      <w:divBdr>
        <w:top w:val="none" w:sz="0" w:space="0" w:color="auto"/>
        <w:left w:val="none" w:sz="0" w:space="0" w:color="auto"/>
        <w:bottom w:val="none" w:sz="0" w:space="0" w:color="auto"/>
        <w:right w:val="none" w:sz="0" w:space="0" w:color="auto"/>
      </w:divBdr>
    </w:div>
    <w:div w:id="1943490300">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
        <w:div w:id="20879176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1.gi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FFF5544B327E4696DBC432501EF536" ma:contentTypeVersion="11" ma:contentTypeDescription="Create a new document." ma:contentTypeScope="" ma:versionID="bfe1e7143ea8f345c9b82ae8ecb17b6d">
  <xsd:schema xmlns:xsd="http://www.w3.org/2001/XMLSchema" xmlns:xs="http://www.w3.org/2001/XMLSchema" xmlns:p="http://schemas.microsoft.com/office/2006/metadata/properties" xmlns:ns2="ec333221-26f2-4903-9eb8-d22159498df7" xmlns:ns3="f701872c-6214-4de9-9fee-0bb9fa8012c3" targetNamespace="http://schemas.microsoft.com/office/2006/metadata/properties" ma:root="true" ma:fieldsID="1afb04305773c7eef006379218c6547f" ns2:_="" ns3:_="">
    <xsd:import namespace="ec333221-26f2-4903-9eb8-d22159498df7"/>
    <xsd:import namespace="f701872c-6214-4de9-9fee-0bb9fa8012c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33221-26f2-4903-9eb8-d22159498df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5c09e8c-4242-4efc-8aa0-958213fa9c5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01872c-6214-4de9-9fee-0bb9fa8012c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b7cf8e3-3968-419a-bbf9-5fdec07b8b7f}" ma:internalName="TaxCatchAll" ma:showField="CatchAllData" ma:web="f701872c-6214-4de9-9fee-0bb9fa8012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4F81A6-ADC5-4145-BCC5-8C5AA4FABBA8}">
  <ds:schemaRefs>
    <ds:schemaRef ds:uri="http://schemas.microsoft.com/sharepoint/v3/contenttype/forms"/>
  </ds:schemaRefs>
</ds:datastoreItem>
</file>

<file path=customXml/itemProps2.xml><?xml version="1.0" encoding="utf-8"?>
<ds:datastoreItem xmlns:ds="http://schemas.openxmlformats.org/officeDocument/2006/customXml" ds:itemID="{0FF091FF-4B6A-43FD-B77E-8A563A39F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333221-26f2-4903-9eb8-d22159498df7"/>
    <ds:schemaRef ds:uri="f701872c-6214-4de9-9fee-0bb9fa801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DeepSalunkhe</dc:creator>
  <cp:lastModifiedBy>Deep Salunkhe</cp:lastModifiedBy>
  <cp:revision>4</cp:revision>
  <cp:lastPrinted>2024-03-08T04:10:00Z</cp:lastPrinted>
  <dcterms:created xsi:type="dcterms:W3CDTF">2024-04-02T17:36:00Z</dcterms:created>
  <dcterms:modified xsi:type="dcterms:W3CDTF">2024-04-17T11:09:00Z</dcterms:modified>
</cp:coreProperties>
</file>