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6F5" w:rsidRPr="000736F5" w:rsidRDefault="00FD3AF8" w:rsidP="000736F5">
      <w:pPr>
        <w:numPr>
          <w:ilvl w:val="0"/>
          <w:numId w:val="2"/>
        </w:numPr>
      </w:pPr>
      <w:r>
        <w:t>Some basics=&gt;</w:t>
      </w:r>
      <w:r>
        <w:br/>
      </w:r>
      <w:r>
        <w:br/>
      </w:r>
      <w:r w:rsidR="000736F5" w:rsidRPr="000736F5">
        <w:rPr>
          <w:b/>
          <w:bCs/>
        </w:rPr>
        <w:t>IaaS (Infrastructure as a Service)</w:t>
      </w:r>
      <w:r w:rsidR="000736F5" w:rsidRPr="000736F5">
        <w:t>: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Infrastructure as a Service refers to cloud computing services that provide virtualized computing resources over the internet.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With IaaS, users can rent virtualized hardware resources such as virtual machines (VMs), storage, and networking infrastructure from a cloud provider like AWS, Microsoft Azure, or Google Cloud Platform.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Users have control over the operating systems, applications, and middleware running on the infrastructure, while the cloud provider manages the underlying hardware and infrastructure components.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Examples of IaaS services include Amazon EC2 (Elastic Compute Cloud), Microsoft Azure Virtual Machines, and Google Compute Engine.</w:t>
      </w:r>
    </w:p>
    <w:p w:rsidR="000736F5" w:rsidRPr="000736F5" w:rsidRDefault="000736F5" w:rsidP="000736F5">
      <w:pPr>
        <w:numPr>
          <w:ilvl w:val="0"/>
          <w:numId w:val="2"/>
        </w:numPr>
      </w:pPr>
      <w:r w:rsidRPr="000736F5">
        <w:rPr>
          <w:b/>
          <w:bCs/>
        </w:rPr>
        <w:t>PaaS (Platform as a Service)</w:t>
      </w:r>
      <w:r w:rsidRPr="000736F5">
        <w:t>: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Platform as a Service provides a platform allowing customers to develop, run, and manage applications without dealing with the complexity of building and maintaining the underlying infrastructure.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PaaS offerings typically include development tools, application runtime environments, databases, and middleware, all provided as services.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Users can focus on application development and deployment, while the cloud provider manages the underlying infrastructure, scaling, and maintenance.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Examples of PaaS services include AWS Elastic Beanstalk, Microsoft Azure App Service, and Google App Engine.</w:t>
      </w:r>
    </w:p>
    <w:p w:rsidR="000736F5" w:rsidRPr="000736F5" w:rsidRDefault="000736F5" w:rsidP="000736F5">
      <w:pPr>
        <w:numPr>
          <w:ilvl w:val="0"/>
          <w:numId w:val="2"/>
        </w:numPr>
      </w:pPr>
      <w:r w:rsidRPr="000736F5">
        <w:rPr>
          <w:b/>
          <w:bCs/>
        </w:rPr>
        <w:t>SaaS (Software as a Service)</w:t>
      </w:r>
      <w:r w:rsidRPr="000736F5">
        <w:t>: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Software as a Service delivers software applications over the internet on a subscription basis, eliminating the need for users to install, maintain, and manage software locally.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SaaS applications are typically accessed through a web browser or API, and users pay a recurring fee for access to the software.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The cloud provider hosts and manages the application infrastructure, databases, and runtime environments, while users only need to access the application using a client interface.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Examples of SaaS applications include Salesforce, Google Workspace (formerly G Suite), Microsoft Office 365, and Dropbox.</w:t>
      </w:r>
    </w:p>
    <w:p w:rsidR="000736F5" w:rsidRPr="000736F5" w:rsidRDefault="000736F5" w:rsidP="000736F5">
      <w:pPr>
        <w:numPr>
          <w:ilvl w:val="0"/>
          <w:numId w:val="2"/>
        </w:numPr>
      </w:pPr>
      <w:r w:rsidRPr="000736F5">
        <w:rPr>
          <w:b/>
          <w:bCs/>
        </w:rPr>
        <w:t>Public Cloud</w:t>
      </w:r>
      <w:r w:rsidRPr="000736F5">
        <w:t>: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Public cloud refers to cloud computing resources and services that are provided over the internet by third-party cloud providers, available to the general public on a pay-as-you-go basis.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lastRenderedPageBreak/>
        <w:t>Public cloud providers own and manage the infrastructure, hardware, and software required to deliver cloud services, and customers access these resources over the internet.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Public cloud services offer scalability, flexibility, and cost-effectiveness, making them suitable for a wide range of use cases and organizations.</w:t>
      </w:r>
    </w:p>
    <w:p w:rsidR="000736F5" w:rsidRPr="000736F5" w:rsidRDefault="000736F5" w:rsidP="000736F5">
      <w:pPr>
        <w:numPr>
          <w:ilvl w:val="0"/>
          <w:numId w:val="2"/>
        </w:numPr>
      </w:pPr>
      <w:r w:rsidRPr="000736F5">
        <w:rPr>
          <w:b/>
          <w:bCs/>
        </w:rPr>
        <w:t>Private Cloud</w:t>
      </w:r>
      <w:r w:rsidRPr="000736F5">
        <w:t>: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 xml:space="preserve">Private cloud refers to cloud computing resources and services that are dedicated to a single organization or customer, typically hosted on-premises or in a data </w:t>
      </w:r>
      <w:proofErr w:type="spellStart"/>
      <w:r w:rsidRPr="000736F5">
        <w:t>center</w:t>
      </w:r>
      <w:proofErr w:type="spellEnd"/>
      <w:r w:rsidRPr="000736F5">
        <w:t xml:space="preserve"> managed by the organization.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Private cloud environments offer greater control, security, and customization compared to public cloud services, but may require higher upfront costs and ongoing maintenance.</w:t>
      </w:r>
    </w:p>
    <w:p w:rsidR="000736F5" w:rsidRPr="000736F5" w:rsidRDefault="000736F5" w:rsidP="000736F5">
      <w:pPr>
        <w:numPr>
          <w:ilvl w:val="1"/>
          <w:numId w:val="2"/>
        </w:numPr>
      </w:pPr>
      <w:r w:rsidRPr="000736F5">
        <w:t>Organizations can build and manage private cloud infrastructure using virtualization technologies, cloud management platforms, and automation tools.</w:t>
      </w:r>
    </w:p>
    <w:p w:rsidR="00F66F1F" w:rsidRDefault="00F66F1F" w:rsidP="00FD3AF8"/>
    <w:p w:rsidR="00A845F4" w:rsidRDefault="00A845F4"/>
    <w:p w:rsidR="00A845F4" w:rsidRDefault="00A845F4"/>
    <w:sectPr w:rsidR="00A8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F3CF6"/>
    <w:multiLevelType w:val="multilevel"/>
    <w:tmpl w:val="CC10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50A8A"/>
    <w:multiLevelType w:val="multilevel"/>
    <w:tmpl w:val="1DE6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047963">
    <w:abstractNumId w:val="0"/>
  </w:num>
  <w:num w:numId="2" w16cid:durableId="49630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B0"/>
    <w:rsid w:val="00007092"/>
    <w:rsid w:val="000736F5"/>
    <w:rsid w:val="000A04DF"/>
    <w:rsid w:val="006F5AB0"/>
    <w:rsid w:val="007B7EC7"/>
    <w:rsid w:val="00A845F4"/>
    <w:rsid w:val="00F10E37"/>
    <w:rsid w:val="00F66F1F"/>
    <w:rsid w:val="00F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4D39"/>
  <w15:chartTrackingRefBased/>
  <w15:docId w15:val="{2FA4F9BD-E9A6-4E5C-97BD-7B419F14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6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3</cp:revision>
  <dcterms:created xsi:type="dcterms:W3CDTF">2024-04-29T10:38:00Z</dcterms:created>
  <dcterms:modified xsi:type="dcterms:W3CDTF">2024-04-29T18:05:00Z</dcterms:modified>
</cp:coreProperties>
</file>