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1F3C" w14:textId="77777777" w:rsidR="00FC40D4" w:rsidRPr="00971C63" w:rsidRDefault="00FC40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eastAsia="Arial" w:hAnsi="Segoe UI" w:cs="Segoe UI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FC40D4" w:rsidRPr="00971C63" w14:paraId="2E5A666A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F53F" w14:textId="77777777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516C" w14:textId="52826925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T.E. Semester V</w:t>
            </w:r>
            <w:r w:rsidR="00827D74" w:rsidRPr="00971C63">
              <w:rPr>
                <w:rFonts w:ascii="Segoe UI" w:eastAsia="Quattrocento Sans" w:hAnsi="Segoe UI" w:cs="Segoe UI"/>
              </w:rPr>
              <w:t>I</w:t>
            </w:r>
            <w:r w:rsidRPr="00971C63">
              <w:rPr>
                <w:rFonts w:ascii="Segoe UI" w:eastAsia="Quattrocento Sans" w:hAnsi="Segoe UI" w:cs="Segoe UI"/>
              </w:rPr>
              <w:t xml:space="preserve"> – Computer Engineering</w:t>
            </w:r>
          </w:p>
        </w:tc>
      </w:tr>
      <w:tr w:rsidR="00FC40D4" w:rsidRPr="00971C63" w14:paraId="6E8BE797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C39A" w14:textId="77777777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D5A4" w14:textId="7F08C2F1" w:rsidR="00FC40D4" w:rsidRPr="00971C63" w:rsidRDefault="000A638A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Cryptography and cyber security</w:t>
            </w:r>
          </w:p>
        </w:tc>
      </w:tr>
      <w:tr w:rsidR="00376A24" w:rsidRPr="00971C63" w14:paraId="20CF6995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52B" w14:textId="77777777" w:rsidR="00376A24" w:rsidRPr="00971C63" w:rsidRDefault="00376A24" w:rsidP="00376A24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7918" w14:textId="6EBEE298" w:rsidR="00376A24" w:rsidRPr="00971C63" w:rsidRDefault="00376A24" w:rsidP="00376A24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 xml:space="preserve">Prof. </w:t>
            </w:r>
            <w:r w:rsidR="000A638A" w:rsidRPr="00971C63">
              <w:rPr>
                <w:rFonts w:ascii="Segoe UI" w:eastAsia="Quattrocento Sans" w:hAnsi="Segoe UI" w:cs="Segoe UI"/>
              </w:rPr>
              <w:t>Amit Nerurkar</w:t>
            </w:r>
          </w:p>
        </w:tc>
      </w:tr>
      <w:tr w:rsidR="000A638A" w:rsidRPr="00971C63" w14:paraId="6B0B6EDE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4721" w14:textId="77777777" w:rsidR="000A638A" w:rsidRPr="00971C63" w:rsidRDefault="000A638A" w:rsidP="000A638A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9A32" w14:textId="401D9A43" w:rsidR="000A638A" w:rsidRPr="00971C63" w:rsidRDefault="000A638A" w:rsidP="000A638A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Prof. Amit Nerurkar</w:t>
            </w:r>
          </w:p>
        </w:tc>
      </w:tr>
      <w:tr w:rsidR="00376A24" w:rsidRPr="00971C63" w14:paraId="20B95920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1A68" w14:textId="77777777" w:rsidR="00376A24" w:rsidRPr="00971C63" w:rsidRDefault="00376A24" w:rsidP="00376A24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E703" w14:textId="046398C2" w:rsidR="00376A24" w:rsidRPr="00971C63" w:rsidRDefault="00376A24" w:rsidP="00376A24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M31</w:t>
            </w:r>
            <w:r w:rsidR="000A638A" w:rsidRPr="00971C63">
              <w:rPr>
                <w:rFonts w:ascii="Segoe UI" w:eastAsia="Quattrocento Sans" w:hAnsi="Segoe UI" w:cs="Segoe UI"/>
              </w:rPr>
              <w:t>2B</w:t>
            </w:r>
          </w:p>
        </w:tc>
      </w:tr>
    </w:tbl>
    <w:p w14:paraId="019CDDD8" w14:textId="77777777" w:rsidR="00FC40D4" w:rsidRPr="00971C63" w:rsidRDefault="00FC40D4">
      <w:pPr>
        <w:rPr>
          <w:rFonts w:ascii="Segoe UI" w:eastAsia="Quattrocento Sans" w:hAnsi="Segoe UI" w:cs="Segoe UI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FC40D4" w:rsidRPr="00971C63" w14:paraId="1A20761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6A4D" w14:textId="77777777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0D14" w14:textId="7530D6C9" w:rsidR="00FC40D4" w:rsidRPr="00971C63" w:rsidRDefault="00F731D7">
            <w:pPr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Deep Salunkhe</w:t>
            </w:r>
          </w:p>
        </w:tc>
      </w:tr>
      <w:tr w:rsidR="00FC40D4" w:rsidRPr="00971C63" w14:paraId="29B9024B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D7D9" w14:textId="77777777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FF7" w14:textId="528F11F4" w:rsidR="00FC40D4" w:rsidRPr="00971C63" w:rsidRDefault="00F81183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21102A00</w:t>
            </w:r>
            <w:r w:rsidR="00F731D7">
              <w:rPr>
                <w:rFonts w:ascii="Segoe UI" w:eastAsia="Quattrocento Sans" w:hAnsi="Segoe UI" w:cs="Segoe UI"/>
              </w:rPr>
              <w:t>14</w:t>
            </w:r>
          </w:p>
        </w:tc>
      </w:tr>
      <w:tr w:rsidR="00FC40D4" w:rsidRPr="00971C63" w14:paraId="4B6D831D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CFBD" w14:textId="77777777" w:rsidR="00FC40D4" w:rsidRPr="00971C63" w:rsidRDefault="006D66AB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4CFE" w14:textId="0E1A53EE" w:rsidR="00FC40D4" w:rsidRPr="00971C63" w:rsidRDefault="00F81183">
            <w:pPr>
              <w:rPr>
                <w:rFonts w:ascii="Segoe UI" w:eastAsia="Quattrocento Sans" w:hAnsi="Segoe UI" w:cs="Segoe UI"/>
              </w:rPr>
            </w:pPr>
            <w:r w:rsidRPr="00971C63">
              <w:rPr>
                <w:rFonts w:ascii="Segoe UI" w:eastAsia="Quattrocento Sans" w:hAnsi="Segoe UI" w:cs="Segoe UI"/>
              </w:rPr>
              <w:t>A</w:t>
            </w:r>
          </w:p>
        </w:tc>
      </w:tr>
    </w:tbl>
    <w:p w14:paraId="434BDD61" w14:textId="77777777" w:rsidR="00FC40D4" w:rsidRPr="00971C63" w:rsidRDefault="00FC40D4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5078B704" w14:textId="77777777" w:rsidR="00FC40D4" w:rsidRDefault="00FC40D4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46224F09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61594E7B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2B01BF6C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4EFE587E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22B341B5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76FC14B5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5C3D2BB8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26A07C56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182D6601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7145F1AC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18143FBE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74892AB1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6C6D98B7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67E6F026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59E8E25B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08681608" w14:textId="77777777" w:rsidR="00D53A27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396D527E" w14:textId="77777777" w:rsidR="00D53A27" w:rsidRPr="00971C63" w:rsidRDefault="00D53A27">
      <w:pPr>
        <w:spacing w:after="160" w:line="259" w:lineRule="auto"/>
        <w:rPr>
          <w:rFonts w:ascii="Segoe UI" w:eastAsia="Quattrocento Sans" w:hAnsi="Segoe UI" w:cs="Segoe UI"/>
          <w:b/>
        </w:rPr>
      </w:pPr>
    </w:p>
    <w:p w14:paraId="11359DA4" w14:textId="77777777" w:rsidR="00E349FC" w:rsidRDefault="006D66AB" w:rsidP="00CB28A8">
      <w:pPr>
        <w:spacing w:after="160" w:line="259" w:lineRule="auto"/>
        <w:rPr>
          <w:rFonts w:ascii="Segoe UI" w:eastAsia="Quattrocento Sans" w:hAnsi="Segoe UI" w:cs="Segoe UI"/>
          <w:b/>
          <w:bCs/>
        </w:rPr>
      </w:pPr>
      <w:r w:rsidRPr="00971C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7137B6" wp14:editId="6E72EB73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C8B2C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"/>
            </w:pict>
          </mc:Fallback>
        </mc:AlternateContent>
      </w:r>
      <w:bookmarkStart w:id="0" w:name="_gjdgxs"/>
      <w:bookmarkEnd w:id="0"/>
      <w:r w:rsidRPr="00CB28A8">
        <w:rPr>
          <w:rFonts w:ascii="Segoe UI" w:eastAsia="Quattrocento Sans" w:hAnsi="Segoe UI" w:cs="Segoe UI"/>
          <w:b/>
          <w:bCs/>
        </w:rPr>
        <w:t>Title:</w:t>
      </w:r>
    </w:p>
    <w:p w14:paraId="4B5084CA" w14:textId="32502A67" w:rsidR="00FC40D4" w:rsidRPr="00CB28A8" w:rsidRDefault="00571AB5" w:rsidP="00CB28A8">
      <w:pPr>
        <w:spacing w:after="160" w:line="259" w:lineRule="auto"/>
        <w:rPr>
          <w:rFonts w:ascii="Segoe UI" w:eastAsia="Quattrocento Sans" w:hAnsi="Segoe UI" w:cs="Segoe UI"/>
          <w:b/>
          <w:bCs/>
        </w:rPr>
      </w:pPr>
      <w:r w:rsidRPr="00571AB5">
        <w:rPr>
          <w:rFonts w:ascii="Segoe UI" w:eastAsia="Quattrocento Sans" w:hAnsi="Segoe UI" w:cs="Segoe UI"/>
          <w:b/>
          <w:bCs/>
        </w:rPr>
        <w:t>Design and Implementation of HMAC</w:t>
      </w:r>
    </w:p>
    <w:p w14:paraId="144FAAE7" w14:textId="77777777" w:rsidR="00FC40D4" w:rsidRDefault="006D66AB">
      <w:pPr>
        <w:rPr>
          <w:rFonts w:ascii="Segoe UI" w:eastAsia="Quattrocento Sans" w:hAnsi="Segoe UI" w:cs="Segoe UI"/>
          <w:b/>
          <w:bCs/>
        </w:rPr>
      </w:pPr>
      <w:r w:rsidRPr="7AAD4C18">
        <w:rPr>
          <w:rFonts w:ascii="Segoe UI" w:eastAsia="Quattrocento Sans" w:hAnsi="Segoe UI" w:cs="Segoe UI"/>
          <w:b/>
          <w:bCs/>
        </w:rPr>
        <w:t>Explanation:</w:t>
      </w:r>
    </w:p>
    <w:p w14:paraId="7DA5D479" w14:textId="7777777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HMAC (Hash-based Message Authentication Code):</w:t>
      </w:r>
    </w:p>
    <w:p w14:paraId="5DD51453" w14:textId="77777777" w:rsidR="00E349FC" w:rsidRPr="00E349FC" w:rsidRDefault="00E349FC" w:rsidP="00E349FC">
      <w:pPr>
        <w:numPr>
          <w:ilvl w:val="0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Definition</w:t>
      </w:r>
      <w:r w:rsidRPr="00E349FC">
        <w:rPr>
          <w:rFonts w:ascii="Segoe UI" w:eastAsia="Quattrocento Sans" w:hAnsi="Segoe UI" w:cs="Segoe UI"/>
          <w:lang w:val="en-IN"/>
        </w:rPr>
        <w:t>: HMAC is a mechanism for verifying the authenticity and integrity of a message using a cryptographic hash function and a secret key.</w:t>
      </w:r>
    </w:p>
    <w:p w14:paraId="5279A36C" w14:textId="77777777" w:rsidR="00E349FC" w:rsidRPr="00E349FC" w:rsidRDefault="00E349FC" w:rsidP="00E349FC">
      <w:pPr>
        <w:numPr>
          <w:ilvl w:val="0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Algorithm</w:t>
      </w:r>
      <w:r w:rsidRPr="00E349FC">
        <w:rPr>
          <w:rFonts w:ascii="Segoe UI" w:eastAsia="Quattrocento Sans" w:hAnsi="Segoe UI" w:cs="Segoe UI"/>
          <w:lang w:val="en-IN"/>
        </w:rPr>
        <w:t>: HMAC involves a hash function (such as SHA-256) and a secret key shared between the sender and receiver.</w:t>
      </w:r>
    </w:p>
    <w:p w14:paraId="1F7F35F6" w14:textId="77777777" w:rsidR="00E349FC" w:rsidRPr="00E349FC" w:rsidRDefault="00E349FC" w:rsidP="00E349FC">
      <w:pPr>
        <w:numPr>
          <w:ilvl w:val="0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Key Components</w:t>
      </w:r>
      <w:r w:rsidRPr="00E349FC">
        <w:rPr>
          <w:rFonts w:ascii="Segoe UI" w:eastAsia="Quattrocento Sans" w:hAnsi="Segoe UI" w:cs="Segoe UI"/>
          <w:lang w:val="en-IN"/>
        </w:rPr>
        <w:t>:</w:t>
      </w:r>
    </w:p>
    <w:p w14:paraId="6E45DC08" w14:textId="77777777" w:rsidR="00E349FC" w:rsidRPr="00E349FC" w:rsidRDefault="00E349FC" w:rsidP="00E349FC">
      <w:pPr>
        <w:numPr>
          <w:ilvl w:val="1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Message</w:t>
      </w:r>
      <w:r w:rsidRPr="00E349FC">
        <w:rPr>
          <w:rFonts w:ascii="Segoe UI" w:eastAsia="Quattrocento Sans" w:hAnsi="Segoe UI" w:cs="Segoe UI"/>
          <w:lang w:val="en-IN"/>
        </w:rPr>
        <w:t>: The data that needs to be authenticated.</w:t>
      </w:r>
    </w:p>
    <w:p w14:paraId="09170B8E" w14:textId="77777777" w:rsidR="00E349FC" w:rsidRPr="00E349FC" w:rsidRDefault="00E349FC" w:rsidP="00E349FC">
      <w:pPr>
        <w:numPr>
          <w:ilvl w:val="1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Secret Key</w:t>
      </w:r>
      <w:r w:rsidRPr="00E349FC">
        <w:rPr>
          <w:rFonts w:ascii="Segoe UI" w:eastAsia="Quattrocento Sans" w:hAnsi="Segoe UI" w:cs="Segoe UI"/>
          <w:lang w:val="en-IN"/>
        </w:rPr>
        <w:t>: A shared secret known only to the sender and receiver.</w:t>
      </w:r>
    </w:p>
    <w:p w14:paraId="542308BF" w14:textId="77777777" w:rsidR="00E349FC" w:rsidRPr="00E349FC" w:rsidRDefault="00E349FC" w:rsidP="00E349FC">
      <w:pPr>
        <w:numPr>
          <w:ilvl w:val="1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Hash Function</w:t>
      </w:r>
      <w:r w:rsidRPr="00E349FC">
        <w:rPr>
          <w:rFonts w:ascii="Segoe UI" w:eastAsia="Quattrocento Sans" w:hAnsi="Segoe UI" w:cs="Segoe UI"/>
          <w:lang w:val="en-IN"/>
        </w:rPr>
        <w:t>: A cryptographic hash function used to generate a fixed-size hash value from the input data.</w:t>
      </w:r>
    </w:p>
    <w:p w14:paraId="5F137023" w14:textId="77777777" w:rsidR="00E349FC" w:rsidRPr="00E349FC" w:rsidRDefault="00E349FC" w:rsidP="00E349FC">
      <w:pPr>
        <w:numPr>
          <w:ilvl w:val="0"/>
          <w:numId w:val="4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Process</w:t>
      </w:r>
      <w:r w:rsidRPr="00E349FC">
        <w:rPr>
          <w:rFonts w:ascii="Segoe UI" w:eastAsia="Quattrocento Sans" w:hAnsi="Segoe UI" w:cs="Segoe UI"/>
          <w:lang w:val="en-IN"/>
        </w:rPr>
        <w:t>:</w:t>
      </w:r>
    </w:p>
    <w:p w14:paraId="07C1C603" w14:textId="77777777" w:rsidR="00E349FC" w:rsidRPr="00E349FC" w:rsidRDefault="00E349FC" w:rsidP="00E349FC">
      <w:pPr>
        <w:numPr>
          <w:ilvl w:val="1"/>
          <w:numId w:val="5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sender computes a hash-based message authentication code using the message and the secret key.</w:t>
      </w:r>
    </w:p>
    <w:p w14:paraId="2FD605A8" w14:textId="77777777" w:rsidR="00E349FC" w:rsidRPr="00E349FC" w:rsidRDefault="00E349FC" w:rsidP="00E349FC">
      <w:pPr>
        <w:numPr>
          <w:ilvl w:val="1"/>
          <w:numId w:val="5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receiver independently computes the HMAC using the received message and the shared secret.</w:t>
      </w:r>
    </w:p>
    <w:p w14:paraId="40A3CA15" w14:textId="77777777" w:rsidR="00E349FC" w:rsidRPr="00E349FC" w:rsidRDefault="00E349FC" w:rsidP="00E349FC">
      <w:pPr>
        <w:numPr>
          <w:ilvl w:val="1"/>
          <w:numId w:val="5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receiver compares the computed HMAC with the received HMAC. If they match, the message is considered authentic and intact.</w:t>
      </w:r>
    </w:p>
    <w:p w14:paraId="668C6F7A" w14:textId="7777777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Advantages of HMAC:</w:t>
      </w:r>
    </w:p>
    <w:p w14:paraId="349D9215" w14:textId="77777777" w:rsidR="00E349FC" w:rsidRPr="00E349FC" w:rsidRDefault="00E349FC" w:rsidP="00E349FC">
      <w:pPr>
        <w:numPr>
          <w:ilvl w:val="0"/>
          <w:numId w:val="6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Security</w:t>
      </w:r>
      <w:r w:rsidRPr="00E349FC">
        <w:rPr>
          <w:rFonts w:ascii="Segoe UI" w:eastAsia="Quattrocento Sans" w:hAnsi="Segoe UI" w:cs="Segoe UI"/>
          <w:lang w:val="en-IN"/>
        </w:rPr>
        <w:t>: HMAC provides strong security guarantees against message tampering and forgery.</w:t>
      </w:r>
    </w:p>
    <w:p w14:paraId="1BFA05A6" w14:textId="77777777" w:rsidR="00E349FC" w:rsidRPr="00E349FC" w:rsidRDefault="00E349FC" w:rsidP="00E349FC">
      <w:pPr>
        <w:numPr>
          <w:ilvl w:val="0"/>
          <w:numId w:val="6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Efficiency</w:t>
      </w:r>
      <w:r w:rsidRPr="00E349FC">
        <w:rPr>
          <w:rFonts w:ascii="Segoe UI" w:eastAsia="Quattrocento Sans" w:hAnsi="Segoe UI" w:cs="Segoe UI"/>
          <w:lang w:val="en-IN"/>
        </w:rPr>
        <w:t>: It offers efficient verification of message integrity without transmitting the entire message.</w:t>
      </w:r>
    </w:p>
    <w:p w14:paraId="61B778DC" w14:textId="77777777" w:rsidR="00E349FC" w:rsidRPr="00E349FC" w:rsidRDefault="00E349FC" w:rsidP="00E349FC">
      <w:pPr>
        <w:numPr>
          <w:ilvl w:val="0"/>
          <w:numId w:val="6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Flexibility</w:t>
      </w:r>
      <w:r w:rsidRPr="00E349FC">
        <w:rPr>
          <w:rFonts w:ascii="Segoe UI" w:eastAsia="Quattrocento Sans" w:hAnsi="Segoe UI" w:cs="Segoe UI"/>
          <w:lang w:val="en-IN"/>
        </w:rPr>
        <w:t>: HMAC can be implemented using various hash functions, allowing for flexibility in choosing the appropriate algorithm for the application.</w:t>
      </w:r>
    </w:p>
    <w:p w14:paraId="40C6F35B" w14:textId="7E8B5207" w:rsidR="003A787B" w:rsidRPr="00E349FC" w:rsidRDefault="003A787B" w:rsidP="7AAD4C18">
      <w:pPr>
        <w:rPr>
          <w:rFonts w:ascii="Segoe UI" w:eastAsia="Quattrocento Sans" w:hAnsi="Segoe UI" w:cs="Segoe UI"/>
          <w:lang w:val="en-IN"/>
        </w:rPr>
      </w:pPr>
    </w:p>
    <w:p w14:paraId="4F5C1BDC" w14:textId="6EB56470" w:rsidR="00FC40D4" w:rsidRPr="00971C63" w:rsidRDefault="006D66AB" w:rsidP="4112B73D">
      <w:pPr>
        <w:spacing w:after="0" w:line="240" w:lineRule="auto"/>
        <w:rPr>
          <w:rFonts w:ascii="Segoe UI" w:eastAsia="Quattrocento Sans" w:hAnsi="Segoe UI" w:cs="Segoe UI"/>
        </w:rPr>
      </w:pPr>
      <w:r w:rsidRPr="00971C63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F8CAB" wp14:editId="5484598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2384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"/>
            </w:pict>
          </mc:Fallback>
        </mc:AlternateContent>
      </w:r>
      <w:r w:rsidR="1ACBF31C" w:rsidRPr="4112B73D">
        <w:rPr>
          <w:rFonts w:ascii="Segoe UI" w:eastAsia="Quattrocento Sans" w:hAnsi="Segoe UI" w:cs="Segoe UI"/>
        </w:rPr>
        <w:t xml:space="preserve">  </w:t>
      </w:r>
    </w:p>
    <w:p w14:paraId="3AAA1EB7" w14:textId="77777777" w:rsidR="00CB28A8" w:rsidRDefault="00CB2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b/>
          <w:color w:val="000000"/>
        </w:rPr>
      </w:pPr>
      <w:r>
        <w:rPr>
          <w:rFonts w:ascii="Segoe UI" w:eastAsia="Quattrocento Sans" w:hAnsi="Segoe UI" w:cs="Segoe UI"/>
          <w:b/>
          <w:color w:val="000000"/>
        </w:rPr>
        <w:t>Implementation</w:t>
      </w:r>
      <w:r w:rsidR="00971C63" w:rsidRPr="00971C63">
        <w:rPr>
          <w:rFonts w:ascii="Segoe UI" w:eastAsia="Quattrocento Sans" w:hAnsi="Segoe UI" w:cs="Segoe UI"/>
          <w:b/>
          <w:color w:val="000000"/>
        </w:rPr>
        <w:t>:</w:t>
      </w:r>
    </w:p>
    <w:p w14:paraId="7CA539A8" w14:textId="77777777" w:rsidR="00CB28A8" w:rsidRDefault="00CB2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b/>
          <w:color w:val="000000"/>
        </w:rPr>
      </w:pPr>
    </w:p>
    <w:p w14:paraId="2F02BAC7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functional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6C41F3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iostream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7CED456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58D9AB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vector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4759E8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using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namespace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F4F430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ECC822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size_t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stringHashing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6A8B9D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31EEAAD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</w:t>
      </w:r>
    </w:p>
    <w:p w14:paraId="2C1C373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Get the string</w:t>
      </w:r>
    </w:p>
    <w:p w14:paraId="517E4B2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to get its hash value</w:t>
      </w:r>
    </w:p>
    <w:p w14:paraId="75154C9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hashing1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D29072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</w:t>
      </w:r>
    </w:p>
    <w:p w14:paraId="3A03BD5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Instantiation of Object</w:t>
      </w:r>
    </w:p>
    <w:p w14:paraId="3C8323C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hash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mystdhash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E0017C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</w:t>
      </w:r>
    </w:p>
    <w:p w14:paraId="349C232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Using operator() to get hash value</w:t>
      </w:r>
    </w:p>
    <w:p w14:paraId="64FC5E8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0C48F48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FB9963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1DC5C79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size_t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ans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mystdhash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hashing1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)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7873B2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ans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9F6448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</w:t>
      </w:r>
    </w:p>
    <w:p w14:paraId="67B0C43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0363660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4D759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11A58019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152FE8D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size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A037A6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encry_s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"";</w:t>
      </w:r>
    </w:p>
    <w:p w14:paraId="227CCC5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28B8F609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char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AC38079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encry_s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encry_s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+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9248D8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A57542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73436421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encry_s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B6546A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753D6C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66331A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decryption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06740D9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</w:p>
    <w:p w14:paraId="2D3AF9E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size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A910F4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decry_s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"";</w:t>
      </w:r>
    </w:p>
    <w:p w14:paraId="3A039E7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37E1F66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char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-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2B6540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decry_s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decry_s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+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7C1D05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1620D3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9A2DE7C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decry_s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83E288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3A5384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46BE97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manupulate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5AE8113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3E9FB9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264E28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3537B1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(){</w:t>
      </w:r>
    </w:p>
    <w:p w14:paraId="74A5C23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1619E12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9DE546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157D937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cin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&gt;&gt;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234F40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481F98C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size_t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hashed_message_int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stringHashing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94F3D4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hashedMessage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to_string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hashed_message_int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FEE162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encrypt_hash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hashedMessage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BD55FD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encrypt_message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3CB7F0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0D4C5A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The sender side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DAF3B4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6813788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The </w:t>
      </w:r>
      <w:proofErr w:type="spellStart"/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orignal</w:t>
      </w:r>
      <w:proofErr w:type="spellEnd"/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63C2D1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message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D9B3057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the hashed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59A30A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hashedMessage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74A4A18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the encrypted hashed message 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8094E1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encrypt_hash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8068EB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the encrypted  message 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E9EF18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encrypt_message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2A5A908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852669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C36315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60F3D21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71A8FE1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7B29AAA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The receiver side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88495EC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1783CB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</w:p>
    <w:p w14:paraId="5CBD812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Do you want to </w:t>
      </w:r>
      <w:proofErr w:type="spellStart"/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manupulate</w:t>
      </w:r>
      <w:proofErr w:type="spellEnd"/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the data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D11BFF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1=&gt;Yes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CFE430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2=&gt;NO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15ECE7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D22AFE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de-DE" w:eastAsia="en-IN"/>
        </w:rPr>
        <w:t>int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;</w:t>
      </w:r>
    </w:p>
    <w:p w14:paraId="46C2E52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cin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de-DE" w:eastAsia="en-IN"/>
        </w:rPr>
        <w:t>&gt;&gt;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;</w:t>
      </w:r>
    </w:p>
    <w:p w14:paraId="3DDD8712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</w:t>
      </w:r>
    </w:p>
    <w:p w14:paraId="7693941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de-DE" w:eastAsia="en-IN"/>
        </w:rPr>
        <w:t>if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de-DE" w:eastAsia="en-IN"/>
        </w:rPr>
        <w:t>==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de-DE" w:eastAsia="en-IN"/>
        </w:rPr>
        <w:t>1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){</w:t>
      </w:r>
    </w:p>
    <w:p w14:paraId="16A4BB9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    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manupulate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encrypt_message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BDD1F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52DEF51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3E42BB6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decrypted_message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decryption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encrypt_message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11D765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decrypted_hash</w:t>
      </w:r>
      <w:proofErr w:type="spellEnd"/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decryption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encrypt_hash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25148A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hashed_decrypted_message</w:t>
      </w:r>
      <w:r w:rsidRPr="00E349FC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to_string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stringHashing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35D549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decrypted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E81D1A3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decrypted_message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55422F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decrypted hash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7CE104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decrypted_hash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753019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Hashed decrypted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67074C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hashed_decrypted_message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33D440C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06851F5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D1CF66D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B2685F1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3FED604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1093ECE6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15F3EA41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496E8A0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hashed_decrypted_message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==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decrypted_hash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30B1A37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correct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9D8777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706C5118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349F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proofErr w:type="spellEnd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incorrect message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proofErr w:type="spellStart"/>
      <w:r w:rsidRPr="00E349FC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proofErr w:type="spellEnd"/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66FF464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FFF5EBF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2E284A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706D3A7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3BF28C3A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2FA6FC0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349FC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349FC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C9DFB0E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349F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3B52DEB" w14:textId="77777777" w:rsidR="00E349FC" w:rsidRPr="00E349FC" w:rsidRDefault="00E349FC" w:rsidP="00E349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E21382E" w14:textId="77777777" w:rsidR="00CB28A8" w:rsidRDefault="00CB2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b/>
          <w:color w:val="000000"/>
        </w:rPr>
      </w:pPr>
    </w:p>
    <w:p w14:paraId="3CF93FF5" w14:textId="4584BCE5" w:rsidR="00CB28A8" w:rsidRDefault="00CB2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b/>
          <w:color w:val="000000"/>
        </w:rPr>
      </w:pPr>
    </w:p>
    <w:p w14:paraId="333A831F" w14:textId="77777777" w:rsidR="00CB28A8" w:rsidRDefault="00CB2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b/>
          <w:color w:val="000000"/>
        </w:rPr>
      </w:pPr>
    </w:p>
    <w:p w14:paraId="3CA19DF0" w14:textId="50DD6791" w:rsidR="00FC40D4" w:rsidRPr="00971C63" w:rsidRDefault="00FC4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color w:val="000000"/>
        </w:rPr>
      </w:pPr>
    </w:p>
    <w:p w14:paraId="1F34CEA4" w14:textId="77777777" w:rsidR="00FC40D4" w:rsidRPr="00971C63" w:rsidRDefault="006D6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color w:val="000000"/>
        </w:rPr>
      </w:pPr>
      <w:r w:rsidRPr="00971C63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FC2336" wp14:editId="66DFB81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693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"/>
            </w:pict>
          </mc:Fallback>
        </mc:AlternateContent>
      </w:r>
    </w:p>
    <w:p w14:paraId="47E823DF" w14:textId="77777777" w:rsidR="00FC40D4" w:rsidRPr="00971C63" w:rsidRDefault="006D66AB">
      <w:pPr>
        <w:spacing w:after="0"/>
        <w:rPr>
          <w:rFonts w:ascii="Segoe UI" w:eastAsia="Quattrocento Sans" w:hAnsi="Segoe UI" w:cs="Segoe UI"/>
          <w:b/>
        </w:rPr>
      </w:pPr>
      <w:r w:rsidRPr="7AAD4C18">
        <w:rPr>
          <w:rFonts w:ascii="Segoe UI" w:eastAsia="Quattrocento Sans" w:hAnsi="Segoe UI" w:cs="Segoe UI"/>
          <w:b/>
          <w:bCs/>
        </w:rPr>
        <w:t xml:space="preserve">Conclusion: </w:t>
      </w:r>
    </w:p>
    <w:p w14:paraId="3D5A8170" w14:textId="36DCC09B" w:rsidR="7AAD4C18" w:rsidRDefault="7AAD4C18" w:rsidP="7AAD4C18">
      <w:pPr>
        <w:spacing w:after="0"/>
        <w:rPr>
          <w:rFonts w:ascii="Segoe UI" w:eastAsia="Quattrocento Sans" w:hAnsi="Segoe UI" w:cs="Segoe UI"/>
          <w:b/>
          <w:bCs/>
        </w:rPr>
      </w:pPr>
    </w:p>
    <w:p w14:paraId="1B7BBD56" w14:textId="7777777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br/>
        <w:t>In your lab work on HMAC (Hash-based Message Authentication Code), you've implemented a simple demonstration of how HMAC can be used for message integrity verification. Let's delve into some theory and then provide a conclusion you can include in your lab report.</w:t>
      </w:r>
    </w:p>
    <w:p w14:paraId="751B542C" w14:textId="77777777" w:rsidR="00E349FC" w:rsidRPr="00E349FC" w:rsidRDefault="00E349FC" w:rsidP="00E349FC">
      <w:pPr>
        <w:rPr>
          <w:rFonts w:ascii="Segoe UI" w:eastAsia="Quattrocento Sans" w:hAnsi="Segoe UI" w:cs="Segoe UI"/>
          <w:b/>
          <w:bCs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Theory:</w:t>
      </w:r>
    </w:p>
    <w:p w14:paraId="34790436" w14:textId="7777777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HMAC (Hash-based Message Authentication Code):</w:t>
      </w:r>
    </w:p>
    <w:p w14:paraId="21A35892" w14:textId="77777777" w:rsidR="00E349FC" w:rsidRPr="00E349FC" w:rsidRDefault="00E349FC" w:rsidP="00E349FC">
      <w:pPr>
        <w:numPr>
          <w:ilvl w:val="0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Definition</w:t>
      </w:r>
      <w:r w:rsidRPr="00E349FC">
        <w:rPr>
          <w:rFonts w:ascii="Segoe UI" w:eastAsia="Quattrocento Sans" w:hAnsi="Segoe UI" w:cs="Segoe UI"/>
          <w:lang w:val="en-IN"/>
        </w:rPr>
        <w:t>: HMAC is a mechanism for verifying the authenticity and integrity of a message using a cryptographic hash function and a secret key.</w:t>
      </w:r>
    </w:p>
    <w:p w14:paraId="1289A16C" w14:textId="77777777" w:rsidR="00E349FC" w:rsidRPr="00E349FC" w:rsidRDefault="00E349FC" w:rsidP="00E349FC">
      <w:pPr>
        <w:numPr>
          <w:ilvl w:val="0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Algorithm</w:t>
      </w:r>
      <w:r w:rsidRPr="00E349FC">
        <w:rPr>
          <w:rFonts w:ascii="Segoe UI" w:eastAsia="Quattrocento Sans" w:hAnsi="Segoe UI" w:cs="Segoe UI"/>
          <w:lang w:val="en-IN"/>
        </w:rPr>
        <w:t>: HMAC involves a hash function (such as SHA-256) and a secret key shared between the sender and receiver.</w:t>
      </w:r>
    </w:p>
    <w:p w14:paraId="4502718B" w14:textId="77777777" w:rsidR="00E349FC" w:rsidRPr="00E349FC" w:rsidRDefault="00E349FC" w:rsidP="00E349FC">
      <w:pPr>
        <w:numPr>
          <w:ilvl w:val="0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Key Components</w:t>
      </w:r>
      <w:r w:rsidRPr="00E349FC">
        <w:rPr>
          <w:rFonts w:ascii="Segoe UI" w:eastAsia="Quattrocento Sans" w:hAnsi="Segoe UI" w:cs="Segoe UI"/>
          <w:lang w:val="en-IN"/>
        </w:rPr>
        <w:t>:</w:t>
      </w:r>
    </w:p>
    <w:p w14:paraId="09CABC03" w14:textId="77777777" w:rsidR="00E349FC" w:rsidRPr="00E349FC" w:rsidRDefault="00E349FC" w:rsidP="00E349FC">
      <w:pPr>
        <w:numPr>
          <w:ilvl w:val="1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Message</w:t>
      </w:r>
      <w:r w:rsidRPr="00E349FC">
        <w:rPr>
          <w:rFonts w:ascii="Segoe UI" w:eastAsia="Quattrocento Sans" w:hAnsi="Segoe UI" w:cs="Segoe UI"/>
          <w:lang w:val="en-IN"/>
        </w:rPr>
        <w:t>: The data that needs to be authenticated.</w:t>
      </w:r>
    </w:p>
    <w:p w14:paraId="419B82C0" w14:textId="77777777" w:rsidR="00E349FC" w:rsidRPr="00E349FC" w:rsidRDefault="00E349FC" w:rsidP="00E349FC">
      <w:pPr>
        <w:numPr>
          <w:ilvl w:val="1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Secret Key</w:t>
      </w:r>
      <w:r w:rsidRPr="00E349FC">
        <w:rPr>
          <w:rFonts w:ascii="Segoe UI" w:eastAsia="Quattrocento Sans" w:hAnsi="Segoe UI" w:cs="Segoe UI"/>
          <w:lang w:val="en-IN"/>
        </w:rPr>
        <w:t>: A shared secret known only to the sender and receiver.</w:t>
      </w:r>
    </w:p>
    <w:p w14:paraId="05F3DA6B" w14:textId="77777777" w:rsidR="00E349FC" w:rsidRPr="00E349FC" w:rsidRDefault="00E349FC" w:rsidP="00E349FC">
      <w:pPr>
        <w:numPr>
          <w:ilvl w:val="1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Hash Function</w:t>
      </w:r>
      <w:r w:rsidRPr="00E349FC">
        <w:rPr>
          <w:rFonts w:ascii="Segoe UI" w:eastAsia="Quattrocento Sans" w:hAnsi="Segoe UI" w:cs="Segoe UI"/>
          <w:lang w:val="en-IN"/>
        </w:rPr>
        <w:t>: A cryptographic hash function used to generate a fixed-size hash value from the input data.</w:t>
      </w:r>
    </w:p>
    <w:p w14:paraId="770EE61A" w14:textId="77777777" w:rsidR="00E349FC" w:rsidRPr="00E349FC" w:rsidRDefault="00E349FC" w:rsidP="00E349FC">
      <w:pPr>
        <w:numPr>
          <w:ilvl w:val="0"/>
          <w:numId w:val="7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Process</w:t>
      </w:r>
      <w:r w:rsidRPr="00E349FC">
        <w:rPr>
          <w:rFonts w:ascii="Segoe UI" w:eastAsia="Quattrocento Sans" w:hAnsi="Segoe UI" w:cs="Segoe UI"/>
          <w:lang w:val="en-IN"/>
        </w:rPr>
        <w:t>:</w:t>
      </w:r>
    </w:p>
    <w:p w14:paraId="119E6C3C" w14:textId="77777777" w:rsidR="00E349FC" w:rsidRPr="00E349FC" w:rsidRDefault="00E349FC" w:rsidP="00E349FC">
      <w:pPr>
        <w:numPr>
          <w:ilvl w:val="1"/>
          <w:numId w:val="8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sender computes a hash-based message authentication code using the message and the secret key.</w:t>
      </w:r>
    </w:p>
    <w:p w14:paraId="05AAE5C9" w14:textId="77777777" w:rsidR="00E349FC" w:rsidRPr="00E349FC" w:rsidRDefault="00E349FC" w:rsidP="00E349FC">
      <w:pPr>
        <w:numPr>
          <w:ilvl w:val="1"/>
          <w:numId w:val="8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receiver independently computes the HMAC using the received message and the shared secret.</w:t>
      </w:r>
    </w:p>
    <w:p w14:paraId="083DF50A" w14:textId="77777777" w:rsidR="00E349FC" w:rsidRPr="00E349FC" w:rsidRDefault="00E349FC" w:rsidP="00E349FC">
      <w:pPr>
        <w:numPr>
          <w:ilvl w:val="1"/>
          <w:numId w:val="8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The receiver compares the computed HMAC with the received HMAC. If they match, the message is considered authentic and intact.</w:t>
      </w:r>
    </w:p>
    <w:p w14:paraId="4BEE29C5" w14:textId="7777777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>Advantages of HMAC:</w:t>
      </w:r>
    </w:p>
    <w:p w14:paraId="0AC539B2" w14:textId="77777777" w:rsidR="00E349FC" w:rsidRPr="00E349FC" w:rsidRDefault="00E349FC" w:rsidP="00E349FC">
      <w:pPr>
        <w:numPr>
          <w:ilvl w:val="0"/>
          <w:numId w:val="9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Security</w:t>
      </w:r>
      <w:r w:rsidRPr="00E349FC">
        <w:rPr>
          <w:rFonts w:ascii="Segoe UI" w:eastAsia="Quattrocento Sans" w:hAnsi="Segoe UI" w:cs="Segoe UI"/>
          <w:lang w:val="en-IN"/>
        </w:rPr>
        <w:t>: HMAC provides strong security guarantees against message tampering and forgery.</w:t>
      </w:r>
    </w:p>
    <w:p w14:paraId="4B430DF2" w14:textId="77777777" w:rsidR="00E349FC" w:rsidRPr="00E349FC" w:rsidRDefault="00E349FC" w:rsidP="00E349FC">
      <w:pPr>
        <w:numPr>
          <w:ilvl w:val="0"/>
          <w:numId w:val="9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lastRenderedPageBreak/>
        <w:t>Efficiency</w:t>
      </w:r>
      <w:r w:rsidRPr="00E349FC">
        <w:rPr>
          <w:rFonts w:ascii="Segoe UI" w:eastAsia="Quattrocento Sans" w:hAnsi="Segoe UI" w:cs="Segoe UI"/>
          <w:lang w:val="en-IN"/>
        </w:rPr>
        <w:t>: It offers efficient verification of message integrity without transmitting the entire message.</w:t>
      </w:r>
    </w:p>
    <w:p w14:paraId="667AE42A" w14:textId="77777777" w:rsidR="00E349FC" w:rsidRPr="00E349FC" w:rsidRDefault="00E349FC" w:rsidP="00E349FC">
      <w:pPr>
        <w:numPr>
          <w:ilvl w:val="0"/>
          <w:numId w:val="9"/>
        </w:num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Flexibility</w:t>
      </w:r>
      <w:r w:rsidRPr="00E349FC">
        <w:rPr>
          <w:rFonts w:ascii="Segoe UI" w:eastAsia="Quattrocento Sans" w:hAnsi="Segoe UI" w:cs="Segoe UI"/>
          <w:lang w:val="en-IN"/>
        </w:rPr>
        <w:t>: HMAC can be implemented using various hash functions, allowing for flexibility in choosing the appropriate algorithm for the application.</w:t>
      </w:r>
    </w:p>
    <w:p w14:paraId="139004A4" w14:textId="77777777" w:rsidR="00E349FC" w:rsidRPr="00E349FC" w:rsidRDefault="00E349FC" w:rsidP="00E349FC">
      <w:pPr>
        <w:rPr>
          <w:rFonts w:ascii="Segoe UI" w:eastAsia="Quattrocento Sans" w:hAnsi="Segoe UI" w:cs="Segoe UI"/>
          <w:b/>
          <w:bCs/>
          <w:lang w:val="en-IN"/>
        </w:rPr>
      </w:pPr>
      <w:r w:rsidRPr="00E349FC">
        <w:rPr>
          <w:rFonts w:ascii="Segoe UI" w:eastAsia="Quattrocento Sans" w:hAnsi="Segoe UI" w:cs="Segoe UI"/>
          <w:b/>
          <w:bCs/>
          <w:lang w:val="en-IN"/>
        </w:rPr>
        <w:t>Conclusion:</w:t>
      </w:r>
    </w:p>
    <w:p w14:paraId="170EB1D7" w14:textId="3D851417" w:rsidR="00E349FC" w:rsidRPr="00E349FC" w:rsidRDefault="00E349FC" w:rsidP="00E349FC">
      <w:pPr>
        <w:rPr>
          <w:rFonts w:ascii="Segoe UI" w:eastAsia="Quattrocento Sans" w:hAnsi="Segoe UI" w:cs="Segoe UI"/>
          <w:lang w:val="en-IN"/>
        </w:rPr>
      </w:pPr>
      <w:r w:rsidRPr="00E349FC">
        <w:rPr>
          <w:rFonts w:ascii="Segoe UI" w:eastAsia="Quattrocento Sans" w:hAnsi="Segoe UI" w:cs="Segoe UI"/>
          <w:lang w:val="en-IN"/>
        </w:rPr>
        <w:t xml:space="preserve">In conclusion, </w:t>
      </w:r>
      <w:r>
        <w:rPr>
          <w:rFonts w:ascii="Segoe UI" w:eastAsia="Quattrocento Sans" w:hAnsi="Segoe UI" w:cs="Segoe UI"/>
          <w:lang w:val="en-IN"/>
        </w:rPr>
        <w:t>my</w:t>
      </w:r>
      <w:r w:rsidRPr="00E349FC">
        <w:rPr>
          <w:rFonts w:ascii="Segoe UI" w:eastAsia="Quattrocento Sans" w:hAnsi="Segoe UI" w:cs="Segoe UI"/>
          <w:lang w:val="en-IN"/>
        </w:rPr>
        <w:t xml:space="preserve"> implementation demonstrates the practical application of HMAC for ensuring message integrity in communication systems. By combining a hash function with a secret key, HMAC provides a reliable mechanism for verifying the authenticity of transmitted data. Through this lab work, </w:t>
      </w:r>
      <w:r>
        <w:rPr>
          <w:rFonts w:ascii="Segoe UI" w:eastAsia="Quattrocento Sans" w:hAnsi="Segoe UI" w:cs="Segoe UI"/>
          <w:lang w:val="en-IN"/>
        </w:rPr>
        <w:t xml:space="preserve">I </w:t>
      </w:r>
      <w:r w:rsidRPr="00E349FC">
        <w:rPr>
          <w:rFonts w:ascii="Segoe UI" w:eastAsia="Quattrocento Sans" w:hAnsi="Segoe UI" w:cs="Segoe UI"/>
          <w:lang w:val="en-IN"/>
        </w:rPr>
        <w:t>'ve gained hands-on experience in implementing HMAC, understanding its key components, and evaluating its effectiveness in detecting message tampering. Overall, HMAC emerges as a valuable tool in maintaining the security and trustworthiness of communication protocols, offering robust protection against unauthorized alterations to transmitted information.</w:t>
      </w:r>
    </w:p>
    <w:p w14:paraId="4F0056EA" w14:textId="104F7490" w:rsidR="00FC40D4" w:rsidRPr="00E349FC" w:rsidRDefault="00FC40D4" w:rsidP="0029732F">
      <w:pPr>
        <w:rPr>
          <w:rFonts w:ascii="Segoe UI" w:eastAsia="Quattrocento Sans" w:hAnsi="Segoe UI" w:cs="Segoe UI"/>
          <w:lang w:val="en-IN"/>
        </w:rPr>
      </w:pPr>
    </w:p>
    <w:sectPr w:rsidR="00FC40D4" w:rsidRPr="00E349F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0412C" w14:textId="77777777" w:rsidR="001B150D" w:rsidRDefault="001B150D">
      <w:pPr>
        <w:spacing w:after="0" w:line="240" w:lineRule="auto"/>
      </w:pPr>
      <w:r>
        <w:separator/>
      </w:r>
    </w:p>
  </w:endnote>
  <w:endnote w:type="continuationSeparator" w:id="0">
    <w:p w14:paraId="21BDE073" w14:textId="77777777" w:rsidR="001B150D" w:rsidRDefault="001B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5A76" w14:textId="5C8F20DB" w:rsidR="00FC40D4" w:rsidRPr="005E1C61" w:rsidRDefault="7AAD4C18" w:rsidP="7AAD4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7AAD4C18">
      <w:rPr>
        <w:b/>
        <w:bCs/>
        <w:color w:val="000000" w:themeColor="text1"/>
      </w:rPr>
      <w:t xml:space="preserve">Title:   </w:t>
    </w:r>
    <w:r w:rsidR="00571AB5" w:rsidRPr="00571AB5">
      <w:rPr>
        <w:b/>
        <w:bCs/>
        <w:color w:val="000000" w:themeColor="text1"/>
      </w:rPr>
      <w:t>Design and Implementation of HMAC</w:t>
    </w:r>
    <w:r w:rsidR="00E349FC">
      <w:rPr>
        <w:b/>
        <w:bCs/>
        <w:color w:val="000000" w:themeColor="text1"/>
      </w:rPr>
      <w:tab/>
    </w:r>
    <w:r w:rsidRPr="7AAD4C18">
      <w:rPr>
        <w:b/>
        <w:bCs/>
        <w:color w:val="000000" w:themeColor="text1"/>
      </w:rPr>
      <w:t xml:space="preserve">                                 </w:t>
    </w:r>
    <w:r w:rsidR="006D66AB">
      <w:tab/>
    </w:r>
    <w:r w:rsidRPr="7AAD4C18">
      <w:rPr>
        <w:b/>
        <w:bCs/>
        <w:color w:val="000000" w:themeColor="text1"/>
      </w:rPr>
      <w:t xml:space="preserve">  Roll No: </w:t>
    </w:r>
    <w:r w:rsidRPr="7AAD4C18">
      <w:rPr>
        <w:color w:val="000000" w:themeColor="text1"/>
      </w:rPr>
      <w:t>21102A00</w:t>
    </w:r>
    <w:r w:rsidR="0057518A">
      <w:rPr>
        <w:color w:val="000000" w:themeColor="text1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415F6" w14:textId="77777777" w:rsidR="001B150D" w:rsidRDefault="001B150D">
      <w:pPr>
        <w:spacing w:after="0" w:line="240" w:lineRule="auto"/>
      </w:pPr>
      <w:r>
        <w:separator/>
      </w:r>
    </w:p>
  </w:footnote>
  <w:footnote w:type="continuationSeparator" w:id="0">
    <w:p w14:paraId="3A1F4F37" w14:textId="77777777" w:rsidR="001B150D" w:rsidRDefault="001B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99119" w14:textId="77777777" w:rsidR="00FC40D4" w:rsidRDefault="006D6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24D3957F" wp14:editId="641AEF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05405237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0F9EAB33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029EA"/>
    <w:multiLevelType w:val="multilevel"/>
    <w:tmpl w:val="58FA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92198"/>
    <w:multiLevelType w:val="multilevel"/>
    <w:tmpl w:val="EDBA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62BAD"/>
    <w:multiLevelType w:val="hybridMultilevel"/>
    <w:tmpl w:val="FFFFFFFF"/>
    <w:lvl w:ilvl="0" w:tplc="0E067232">
      <w:start w:val="1"/>
      <w:numFmt w:val="decimal"/>
      <w:lvlText w:val="%1."/>
      <w:lvlJc w:val="left"/>
      <w:pPr>
        <w:ind w:left="720" w:hanging="360"/>
      </w:pPr>
    </w:lvl>
    <w:lvl w:ilvl="1" w:tplc="88640C2E">
      <w:start w:val="1"/>
      <w:numFmt w:val="lowerLetter"/>
      <w:lvlText w:val="%2."/>
      <w:lvlJc w:val="left"/>
      <w:pPr>
        <w:ind w:left="1440" w:hanging="360"/>
      </w:pPr>
    </w:lvl>
    <w:lvl w:ilvl="2" w:tplc="BA98D9D2">
      <w:start w:val="1"/>
      <w:numFmt w:val="lowerRoman"/>
      <w:lvlText w:val="%3."/>
      <w:lvlJc w:val="right"/>
      <w:pPr>
        <w:ind w:left="2160" w:hanging="180"/>
      </w:pPr>
    </w:lvl>
    <w:lvl w:ilvl="3" w:tplc="05EC9B50">
      <w:start w:val="1"/>
      <w:numFmt w:val="decimal"/>
      <w:lvlText w:val="%4."/>
      <w:lvlJc w:val="left"/>
      <w:pPr>
        <w:ind w:left="2880" w:hanging="360"/>
      </w:pPr>
    </w:lvl>
    <w:lvl w:ilvl="4" w:tplc="B8784538">
      <w:start w:val="1"/>
      <w:numFmt w:val="lowerLetter"/>
      <w:lvlText w:val="%5."/>
      <w:lvlJc w:val="left"/>
      <w:pPr>
        <w:ind w:left="3600" w:hanging="360"/>
      </w:pPr>
    </w:lvl>
    <w:lvl w:ilvl="5" w:tplc="C5EEADAE">
      <w:start w:val="1"/>
      <w:numFmt w:val="lowerRoman"/>
      <w:lvlText w:val="%6."/>
      <w:lvlJc w:val="right"/>
      <w:pPr>
        <w:ind w:left="4320" w:hanging="180"/>
      </w:pPr>
    </w:lvl>
    <w:lvl w:ilvl="6" w:tplc="8CAAB6EC">
      <w:start w:val="1"/>
      <w:numFmt w:val="decimal"/>
      <w:lvlText w:val="%7."/>
      <w:lvlJc w:val="left"/>
      <w:pPr>
        <w:ind w:left="5040" w:hanging="360"/>
      </w:pPr>
    </w:lvl>
    <w:lvl w:ilvl="7" w:tplc="31F02DAE">
      <w:start w:val="1"/>
      <w:numFmt w:val="lowerLetter"/>
      <w:lvlText w:val="%8."/>
      <w:lvlJc w:val="left"/>
      <w:pPr>
        <w:ind w:left="5760" w:hanging="360"/>
      </w:pPr>
    </w:lvl>
    <w:lvl w:ilvl="8" w:tplc="F3BE6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46C59"/>
    <w:multiLevelType w:val="multilevel"/>
    <w:tmpl w:val="BD4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DB3827"/>
    <w:multiLevelType w:val="multilevel"/>
    <w:tmpl w:val="F83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39303C"/>
    <w:multiLevelType w:val="multilevel"/>
    <w:tmpl w:val="69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0407D"/>
    <w:multiLevelType w:val="multilevel"/>
    <w:tmpl w:val="7DC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920040">
    <w:abstractNumId w:val="2"/>
  </w:num>
  <w:num w:numId="2" w16cid:durableId="669917442">
    <w:abstractNumId w:val="1"/>
  </w:num>
  <w:num w:numId="3" w16cid:durableId="1854302938">
    <w:abstractNumId w:val="6"/>
  </w:num>
  <w:num w:numId="4" w16cid:durableId="1210805027">
    <w:abstractNumId w:val="3"/>
  </w:num>
  <w:num w:numId="5" w16cid:durableId="122082367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206983071">
    <w:abstractNumId w:val="5"/>
  </w:num>
  <w:num w:numId="7" w16cid:durableId="472602973">
    <w:abstractNumId w:val="4"/>
  </w:num>
  <w:num w:numId="8" w16cid:durableId="895555419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50944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D4"/>
    <w:rsid w:val="000A147D"/>
    <w:rsid w:val="000A638A"/>
    <w:rsid w:val="001B150D"/>
    <w:rsid w:val="00204798"/>
    <w:rsid w:val="0029732F"/>
    <w:rsid w:val="00351E6E"/>
    <w:rsid w:val="00376A24"/>
    <w:rsid w:val="003A787B"/>
    <w:rsid w:val="003D63F4"/>
    <w:rsid w:val="00405303"/>
    <w:rsid w:val="0049598F"/>
    <w:rsid w:val="004A6F2B"/>
    <w:rsid w:val="00571AB5"/>
    <w:rsid w:val="0057518A"/>
    <w:rsid w:val="005E1C61"/>
    <w:rsid w:val="006D66AB"/>
    <w:rsid w:val="007E71EC"/>
    <w:rsid w:val="00827D74"/>
    <w:rsid w:val="00840FB7"/>
    <w:rsid w:val="00883C41"/>
    <w:rsid w:val="00971C63"/>
    <w:rsid w:val="00980E81"/>
    <w:rsid w:val="00B47778"/>
    <w:rsid w:val="00C23C7A"/>
    <w:rsid w:val="00CB28A8"/>
    <w:rsid w:val="00D53A27"/>
    <w:rsid w:val="00DA0D0F"/>
    <w:rsid w:val="00E17848"/>
    <w:rsid w:val="00E349FC"/>
    <w:rsid w:val="00F252EA"/>
    <w:rsid w:val="00F731D7"/>
    <w:rsid w:val="00F81183"/>
    <w:rsid w:val="00F833B6"/>
    <w:rsid w:val="00FC40D4"/>
    <w:rsid w:val="093136AD"/>
    <w:rsid w:val="14604A07"/>
    <w:rsid w:val="1ACBF31C"/>
    <w:rsid w:val="2281B0CB"/>
    <w:rsid w:val="28E99408"/>
    <w:rsid w:val="2B21D11F"/>
    <w:rsid w:val="40ABFA6F"/>
    <w:rsid w:val="4112B73D"/>
    <w:rsid w:val="455F2DB6"/>
    <w:rsid w:val="475FCE3B"/>
    <w:rsid w:val="48008696"/>
    <w:rsid w:val="4BED4C50"/>
    <w:rsid w:val="5823C1EA"/>
    <w:rsid w:val="5EF0E43C"/>
    <w:rsid w:val="5F65B07E"/>
    <w:rsid w:val="62FC0804"/>
    <w:rsid w:val="6433F79D"/>
    <w:rsid w:val="6927FFAF"/>
    <w:rsid w:val="716E8766"/>
    <w:rsid w:val="75F30352"/>
    <w:rsid w:val="7AA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E3F"/>
  <w15:docId w15:val="{F607F040-2D15-4335-8C79-71CD7ECD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61"/>
  </w:style>
  <w:style w:type="paragraph" w:styleId="Footer">
    <w:name w:val="footer"/>
    <w:basedOn w:val="Normal"/>
    <w:link w:val="Foot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61"/>
  </w:style>
  <w:style w:type="character" w:styleId="Hyperlink">
    <w:name w:val="Hyperlink"/>
    <w:basedOn w:val="DefaultParagraphFont"/>
    <w:uiPriority w:val="99"/>
    <w:unhideWhenUsed/>
    <w:rsid w:val="007E7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Guest4</dc:creator>
  <cp:lastModifiedBy>Deep Salunkhe</cp:lastModifiedBy>
  <cp:revision>6</cp:revision>
  <cp:lastPrinted>2024-04-10T09:03:00Z</cp:lastPrinted>
  <dcterms:created xsi:type="dcterms:W3CDTF">2024-04-05T13:54:00Z</dcterms:created>
  <dcterms:modified xsi:type="dcterms:W3CDTF">2024-04-10T09:24:00Z</dcterms:modified>
</cp:coreProperties>
</file>