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B1F3C" w14:textId="77777777" w:rsidR="00FC40D4" w:rsidRPr="00971C63" w:rsidRDefault="00FC40D4" w:rsidP="00835C55">
      <w:pPr>
        <w:widowControl w:val="0"/>
        <w:pBdr>
          <w:top w:val="nil"/>
          <w:left w:val="nil"/>
          <w:bottom w:val="nil"/>
          <w:right w:val="nil"/>
          <w:between w:val="nil"/>
        </w:pBdr>
        <w:spacing w:after="0"/>
        <w:jc w:val="both"/>
        <w:rPr>
          <w:rFonts w:ascii="Segoe UI" w:eastAsia="Arial" w:hAnsi="Segoe UI" w:cs="Segoe UI"/>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FC40D4" w:rsidRPr="00971C63" w14:paraId="2E5A666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9F53F" w14:textId="77777777" w:rsidR="00FC40D4" w:rsidRPr="00971C63" w:rsidRDefault="006D66AB" w:rsidP="00835C55">
            <w:pPr>
              <w:jc w:val="both"/>
              <w:rPr>
                <w:rFonts w:ascii="Segoe UI" w:eastAsia="Quattrocento Sans" w:hAnsi="Segoe UI" w:cs="Segoe UI"/>
              </w:rPr>
            </w:pPr>
            <w:r w:rsidRPr="00971C63">
              <w:rPr>
                <w:rFonts w:ascii="Segoe UI" w:eastAsia="Quattrocento Sans" w:hAnsi="Segoe UI" w:cs="Segoe UI"/>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516C" w14:textId="52826925" w:rsidR="00FC40D4" w:rsidRPr="00971C63" w:rsidRDefault="006D66AB" w:rsidP="00835C55">
            <w:pPr>
              <w:jc w:val="both"/>
              <w:rPr>
                <w:rFonts w:ascii="Segoe UI" w:eastAsia="Quattrocento Sans" w:hAnsi="Segoe UI" w:cs="Segoe UI"/>
              </w:rPr>
            </w:pPr>
            <w:r w:rsidRPr="00971C63">
              <w:rPr>
                <w:rFonts w:ascii="Segoe UI" w:eastAsia="Quattrocento Sans" w:hAnsi="Segoe UI" w:cs="Segoe UI"/>
              </w:rPr>
              <w:t>T.E. Semester V</w:t>
            </w:r>
            <w:r w:rsidR="00827D74" w:rsidRPr="00971C63">
              <w:rPr>
                <w:rFonts w:ascii="Segoe UI" w:eastAsia="Quattrocento Sans" w:hAnsi="Segoe UI" w:cs="Segoe UI"/>
              </w:rPr>
              <w:t>I</w:t>
            </w:r>
            <w:r w:rsidRPr="00971C63">
              <w:rPr>
                <w:rFonts w:ascii="Segoe UI" w:eastAsia="Quattrocento Sans" w:hAnsi="Segoe UI" w:cs="Segoe UI"/>
              </w:rPr>
              <w:t xml:space="preserve"> – Computer Engineering</w:t>
            </w:r>
          </w:p>
        </w:tc>
      </w:tr>
      <w:tr w:rsidR="00FC40D4" w:rsidRPr="00971C63" w14:paraId="6E8BE79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C39A" w14:textId="77777777" w:rsidR="00FC40D4" w:rsidRPr="00971C63" w:rsidRDefault="006D66AB" w:rsidP="00835C55">
            <w:pPr>
              <w:jc w:val="both"/>
              <w:rPr>
                <w:rFonts w:ascii="Segoe UI" w:eastAsia="Quattrocento Sans" w:hAnsi="Segoe UI" w:cs="Segoe UI"/>
              </w:rPr>
            </w:pPr>
            <w:r w:rsidRPr="00971C63">
              <w:rPr>
                <w:rFonts w:ascii="Segoe UI" w:eastAsia="Quattrocento Sans" w:hAnsi="Segoe UI" w:cs="Segoe UI"/>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7D5A4" w14:textId="7F08C2F1" w:rsidR="00FC40D4" w:rsidRPr="00971C63" w:rsidRDefault="000A638A" w:rsidP="00835C55">
            <w:pPr>
              <w:jc w:val="both"/>
              <w:rPr>
                <w:rFonts w:ascii="Segoe UI" w:eastAsia="Quattrocento Sans" w:hAnsi="Segoe UI" w:cs="Segoe UI"/>
              </w:rPr>
            </w:pPr>
            <w:r w:rsidRPr="00971C63">
              <w:rPr>
                <w:rFonts w:ascii="Segoe UI" w:eastAsia="Quattrocento Sans" w:hAnsi="Segoe UI" w:cs="Segoe UI"/>
              </w:rPr>
              <w:t>Cryptography and cyber security</w:t>
            </w:r>
          </w:p>
        </w:tc>
      </w:tr>
      <w:tr w:rsidR="00376A24" w:rsidRPr="00971C63" w14:paraId="20CF699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0852B" w14:textId="77777777" w:rsidR="00376A24" w:rsidRPr="00971C63" w:rsidRDefault="00376A24" w:rsidP="00835C55">
            <w:pPr>
              <w:jc w:val="both"/>
              <w:rPr>
                <w:rFonts w:ascii="Segoe UI" w:eastAsia="Quattrocento Sans" w:hAnsi="Segoe UI" w:cs="Segoe UI"/>
              </w:rPr>
            </w:pPr>
            <w:r w:rsidRPr="00971C63">
              <w:rPr>
                <w:rFonts w:ascii="Segoe UI" w:eastAsia="Quattrocento Sans" w:hAnsi="Segoe UI" w:cs="Segoe UI"/>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7918" w14:textId="6EBEE298" w:rsidR="00376A24" w:rsidRPr="00971C63" w:rsidRDefault="00376A24" w:rsidP="00835C55">
            <w:pPr>
              <w:jc w:val="both"/>
              <w:rPr>
                <w:rFonts w:ascii="Segoe UI" w:eastAsia="Quattrocento Sans" w:hAnsi="Segoe UI" w:cs="Segoe UI"/>
              </w:rPr>
            </w:pPr>
            <w:r w:rsidRPr="00971C63">
              <w:rPr>
                <w:rFonts w:ascii="Segoe UI" w:eastAsia="Quattrocento Sans" w:hAnsi="Segoe UI" w:cs="Segoe UI"/>
              </w:rPr>
              <w:t xml:space="preserve">Prof. </w:t>
            </w:r>
            <w:r w:rsidR="000A638A" w:rsidRPr="00971C63">
              <w:rPr>
                <w:rFonts w:ascii="Segoe UI" w:eastAsia="Quattrocento Sans" w:hAnsi="Segoe UI" w:cs="Segoe UI"/>
              </w:rPr>
              <w:t>Amit Nerurkar</w:t>
            </w:r>
          </w:p>
        </w:tc>
      </w:tr>
      <w:tr w:rsidR="000A638A" w:rsidRPr="00971C63" w14:paraId="6B0B6EDE"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24721" w14:textId="77777777" w:rsidR="000A638A" w:rsidRPr="00971C63" w:rsidRDefault="000A638A" w:rsidP="00835C55">
            <w:pPr>
              <w:jc w:val="both"/>
              <w:rPr>
                <w:rFonts w:ascii="Segoe UI" w:eastAsia="Quattrocento Sans" w:hAnsi="Segoe UI" w:cs="Segoe UI"/>
              </w:rPr>
            </w:pPr>
            <w:r w:rsidRPr="00971C63">
              <w:rPr>
                <w:rFonts w:ascii="Segoe UI" w:eastAsia="Quattrocento Sans" w:hAnsi="Segoe UI" w:cs="Segoe UI"/>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9A32" w14:textId="401D9A43" w:rsidR="000A638A" w:rsidRPr="00971C63" w:rsidRDefault="000A638A" w:rsidP="00835C55">
            <w:pPr>
              <w:jc w:val="both"/>
              <w:rPr>
                <w:rFonts w:ascii="Segoe UI" w:eastAsia="Quattrocento Sans" w:hAnsi="Segoe UI" w:cs="Segoe UI"/>
              </w:rPr>
            </w:pPr>
            <w:r w:rsidRPr="00971C63">
              <w:rPr>
                <w:rFonts w:ascii="Segoe UI" w:eastAsia="Quattrocento Sans" w:hAnsi="Segoe UI" w:cs="Segoe UI"/>
              </w:rPr>
              <w:t>Prof. Amit Nerurkar</w:t>
            </w:r>
          </w:p>
        </w:tc>
      </w:tr>
      <w:tr w:rsidR="00376A24" w:rsidRPr="00971C63" w14:paraId="20B9592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91A68" w14:textId="77777777" w:rsidR="00376A24" w:rsidRPr="00971C63" w:rsidRDefault="00376A24" w:rsidP="00835C55">
            <w:pPr>
              <w:jc w:val="both"/>
              <w:rPr>
                <w:rFonts w:ascii="Segoe UI" w:eastAsia="Quattrocento Sans" w:hAnsi="Segoe UI" w:cs="Segoe UI"/>
              </w:rPr>
            </w:pPr>
            <w:r w:rsidRPr="00971C63">
              <w:rPr>
                <w:rFonts w:ascii="Segoe UI" w:eastAsia="Quattrocento Sans" w:hAnsi="Segoe UI" w:cs="Segoe UI"/>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6E703" w14:textId="046398C2" w:rsidR="00376A24" w:rsidRPr="00971C63" w:rsidRDefault="00376A24" w:rsidP="00835C55">
            <w:pPr>
              <w:jc w:val="both"/>
              <w:rPr>
                <w:rFonts w:ascii="Segoe UI" w:eastAsia="Quattrocento Sans" w:hAnsi="Segoe UI" w:cs="Segoe UI"/>
              </w:rPr>
            </w:pPr>
            <w:r w:rsidRPr="00971C63">
              <w:rPr>
                <w:rFonts w:ascii="Segoe UI" w:eastAsia="Quattrocento Sans" w:hAnsi="Segoe UI" w:cs="Segoe UI"/>
              </w:rPr>
              <w:t>M31</w:t>
            </w:r>
            <w:r w:rsidR="000A638A" w:rsidRPr="00971C63">
              <w:rPr>
                <w:rFonts w:ascii="Segoe UI" w:eastAsia="Quattrocento Sans" w:hAnsi="Segoe UI" w:cs="Segoe UI"/>
              </w:rPr>
              <w:t>2B</w:t>
            </w:r>
          </w:p>
        </w:tc>
      </w:tr>
    </w:tbl>
    <w:p w14:paraId="019CDDD8" w14:textId="77777777" w:rsidR="00FC40D4" w:rsidRPr="00971C63" w:rsidRDefault="00FC40D4" w:rsidP="00835C55">
      <w:pPr>
        <w:jc w:val="both"/>
        <w:rPr>
          <w:rFonts w:ascii="Segoe UI" w:eastAsia="Quattrocento Sans" w:hAnsi="Segoe UI" w:cs="Segoe UI"/>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FC40D4" w:rsidRPr="00971C63" w14:paraId="1A207616" w14:textId="77777777">
        <w:tc>
          <w:tcPr>
            <w:tcW w:w="2449" w:type="dxa"/>
            <w:tcBorders>
              <w:top w:val="single" w:sz="4" w:space="0" w:color="000000"/>
              <w:left w:val="single" w:sz="4" w:space="0" w:color="000000"/>
              <w:bottom w:val="single" w:sz="4" w:space="0" w:color="000000"/>
              <w:right w:val="single" w:sz="4" w:space="0" w:color="000000"/>
            </w:tcBorders>
          </w:tcPr>
          <w:p w14:paraId="79F76A4D" w14:textId="77777777" w:rsidR="00FC40D4" w:rsidRPr="00971C63" w:rsidRDefault="006D66AB" w:rsidP="00835C55">
            <w:pPr>
              <w:jc w:val="both"/>
              <w:rPr>
                <w:rFonts w:ascii="Segoe UI" w:eastAsia="Quattrocento Sans" w:hAnsi="Segoe UI" w:cs="Segoe UI"/>
              </w:rPr>
            </w:pPr>
            <w:r w:rsidRPr="00971C63">
              <w:rPr>
                <w:rFonts w:ascii="Segoe UI" w:eastAsia="Quattrocento Sans" w:hAnsi="Segoe UI" w:cs="Segoe UI"/>
              </w:rPr>
              <w:t>Student Name</w:t>
            </w:r>
          </w:p>
        </w:tc>
        <w:tc>
          <w:tcPr>
            <w:tcW w:w="6793" w:type="dxa"/>
            <w:tcBorders>
              <w:top w:val="single" w:sz="4" w:space="0" w:color="000000"/>
              <w:left w:val="single" w:sz="4" w:space="0" w:color="000000"/>
              <w:bottom w:val="single" w:sz="4" w:space="0" w:color="000000"/>
              <w:right w:val="single" w:sz="4" w:space="0" w:color="000000"/>
            </w:tcBorders>
          </w:tcPr>
          <w:p w14:paraId="23B60D14" w14:textId="7530D6C9" w:rsidR="00FC40D4" w:rsidRPr="00971C63" w:rsidRDefault="00F731D7" w:rsidP="00835C55">
            <w:pPr>
              <w:jc w:val="both"/>
              <w:rPr>
                <w:rFonts w:ascii="Segoe UI" w:eastAsia="Quattrocento Sans" w:hAnsi="Segoe UI" w:cs="Segoe UI"/>
              </w:rPr>
            </w:pPr>
            <w:r>
              <w:rPr>
                <w:rFonts w:ascii="Segoe UI" w:eastAsia="Quattrocento Sans" w:hAnsi="Segoe UI" w:cs="Segoe UI"/>
              </w:rPr>
              <w:t>Deep Salunkhe</w:t>
            </w:r>
          </w:p>
        </w:tc>
      </w:tr>
      <w:tr w:rsidR="00FC40D4" w:rsidRPr="00971C63" w14:paraId="29B9024B"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D7D9" w14:textId="77777777" w:rsidR="00FC40D4" w:rsidRPr="00971C63" w:rsidRDefault="006D66AB" w:rsidP="00835C55">
            <w:pPr>
              <w:jc w:val="both"/>
              <w:rPr>
                <w:rFonts w:ascii="Segoe UI" w:eastAsia="Quattrocento Sans" w:hAnsi="Segoe UI" w:cs="Segoe UI"/>
              </w:rPr>
            </w:pPr>
            <w:r w:rsidRPr="00971C63">
              <w:rPr>
                <w:rFonts w:ascii="Segoe UI" w:eastAsia="Quattrocento Sans" w:hAnsi="Segoe UI" w:cs="Segoe UI"/>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B7FF7" w14:textId="528F11F4" w:rsidR="00FC40D4" w:rsidRPr="00971C63" w:rsidRDefault="00F81183" w:rsidP="00835C55">
            <w:pPr>
              <w:jc w:val="both"/>
              <w:rPr>
                <w:rFonts w:ascii="Segoe UI" w:eastAsia="Quattrocento Sans" w:hAnsi="Segoe UI" w:cs="Segoe UI"/>
              </w:rPr>
            </w:pPr>
            <w:r w:rsidRPr="00971C63">
              <w:rPr>
                <w:rFonts w:ascii="Segoe UI" w:eastAsia="Quattrocento Sans" w:hAnsi="Segoe UI" w:cs="Segoe UI"/>
              </w:rPr>
              <w:t>21102A00</w:t>
            </w:r>
            <w:r w:rsidR="00F731D7">
              <w:rPr>
                <w:rFonts w:ascii="Segoe UI" w:eastAsia="Quattrocento Sans" w:hAnsi="Segoe UI" w:cs="Segoe UI"/>
              </w:rPr>
              <w:t>14</w:t>
            </w:r>
          </w:p>
        </w:tc>
      </w:tr>
      <w:tr w:rsidR="00FC40D4" w:rsidRPr="00971C63" w14:paraId="4B6D831D"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9CFBD" w14:textId="77777777" w:rsidR="00FC40D4" w:rsidRPr="00971C63" w:rsidRDefault="006D66AB" w:rsidP="00835C55">
            <w:pPr>
              <w:jc w:val="both"/>
              <w:rPr>
                <w:rFonts w:ascii="Segoe UI" w:eastAsia="Quattrocento Sans" w:hAnsi="Segoe UI" w:cs="Segoe UI"/>
              </w:rPr>
            </w:pPr>
            <w:r w:rsidRPr="00971C63">
              <w:rPr>
                <w:rFonts w:ascii="Segoe UI" w:eastAsia="Quattrocento Sans" w:hAnsi="Segoe UI" w:cs="Segoe UI"/>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34CFE" w14:textId="0E1A53EE" w:rsidR="00FC40D4" w:rsidRPr="00971C63" w:rsidRDefault="00F81183" w:rsidP="00835C55">
            <w:pPr>
              <w:jc w:val="both"/>
              <w:rPr>
                <w:rFonts w:ascii="Segoe UI" w:eastAsia="Quattrocento Sans" w:hAnsi="Segoe UI" w:cs="Segoe UI"/>
              </w:rPr>
            </w:pPr>
            <w:r w:rsidRPr="00971C63">
              <w:rPr>
                <w:rFonts w:ascii="Segoe UI" w:eastAsia="Quattrocento Sans" w:hAnsi="Segoe UI" w:cs="Segoe UI"/>
              </w:rPr>
              <w:t>A</w:t>
            </w:r>
          </w:p>
        </w:tc>
      </w:tr>
    </w:tbl>
    <w:p w14:paraId="434BDD61" w14:textId="77777777" w:rsidR="00FC40D4" w:rsidRPr="00971C63" w:rsidRDefault="00FC40D4" w:rsidP="00835C55">
      <w:pPr>
        <w:spacing w:after="160" w:line="259" w:lineRule="auto"/>
        <w:jc w:val="both"/>
        <w:rPr>
          <w:rFonts w:ascii="Segoe UI" w:eastAsia="Quattrocento Sans" w:hAnsi="Segoe UI" w:cs="Segoe UI"/>
          <w:b/>
        </w:rPr>
      </w:pPr>
    </w:p>
    <w:p w14:paraId="5078B704" w14:textId="77777777" w:rsidR="00FC40D4" w:rsidRDefault="00FC40D4" w:rsidP="00835C55">
      <w:pPr>
        <w:spacing w:after="160" w:line="259" w:lineRule="auto"/>
        <w:jc w:val="both"/>
        <w:rPr>
          <w:rFonts w:ascii="Segoe UI" w:eastAsia="Quattrocento Sans" w:hAnsi="Segoe UI" w:cs="Segoe UI"/>
          <w:b/>
        </w:rPr>
      </w:pPr>
    </w:p>
    <w:p w14:paraId="078CF1FF" w14:textId="77777777" w:rsidR="004A4310" w:rsidRDefault="004A4310" w:rsidP="00835C55">
      <w:pPr>
        <w:spacing w:after="160" w:line="259" w:lineRule="auto"/>
        <w:jc w:val="both"/>
        <w:rPr>
          <w:rFonts w:ascii="Segoe UI" w:eastAsia="Quattrocento Sans" w:hAnsi="Segoe UI" w:cs="Segoe UI"/>
          <w:b/>
        </w:rPr>
      </w:pPr>
    </w:p>
    <w:p w14:paraId="552D4D5B" w14:textId="77777777" w:rsidR="004A4310" w:rsidRDefault="004A4310" w:rsidP="00835C55">
      <w:pPr>
        <w:spacing w:after="160" w:line="259" w:lineRule="auto"/>
        <w:jc w:val="both"/>
        <w:rPr>
          <w:rFonts w:ascii="Segoe UI" w:eastAsia="Quattrocento Sans" w:hAnsi="Segoe UI" w:cs="Segoe UI"/>
          <w:b/>
        </w:rPr>
      </w:pPr>
    </w:p>
    <w:p w14:paraId="26397A65" w14:textId="77777777" w:rsidR="004A4310" w:rsidRDefault="004A4310" w:rsidP="00835C55">
      <w:pPr>
        <w:spacing w:after="160" w:line="259" w:lineRule="auto"/>
        <w:jc w:val="both"/>
        <w:rPr>
          <w:rFonts w:ascii="Segoe UI" w:eastAsia="Quattrocento Sans" w:hAnsi="Segoe UI" w:cs="Segoe UI"/>
          <w:b/>
        </w:rPr>
      </w:pPr>
    </w:p>
    <w:p w14:paraId="108B0FC0" w14:textId="77777777" w:rsidR="004A4310" w:rsidRDefault="004A4310" w:rsidP="00835C55">
      <w:pPr>
        <w:spacing w:after="160" w:line="259" w:lineRule="auto"/>
        <w:jc w:val="both"/>
        <w:rPr>
          <w:rFonts w:ascii="Segoe UI" w:eastAsia="Quattrocento Sans" w:hAnsi="Segoe UI" w:cs="Segoe UI"/>
          <w:b/>
        </w:rPr>
      </w:pPr>
    </w:p>
    <w:p w14:paraId="79FC57A0" w14:textId="77777777" w:rsidR="004A4310" w:rsidRDefault="004A4310" w:rsidP="00835C55">
      <w:pPr>
        <w:spacing w:after="160" w:line="259" w:lineRule="auto"/>
        <w:jc w:val="both"/>
        <w:rPr>
          <w:rFonts w:ascii="Segoe UI" w:eastAsia="Quattrocento Sans" w:hAnsi="Segoe UI" w:cs="Segoe UI"/>
          <w:b/>
        </w:rPr>
      </w:pPr>
    </w:p>
    <w:p w14:paraId="717563E2" w14:textId="77777777" w:rsidR="004A4310" w:rsidRDefault="004A4310" w:rsidP="00835C55">
      <w:pPr>
        <w:spacing w:after="160" w:line="259" w:lineRule="auto"/>
        <w:jc w:val="both"/>
        <w:rPr>
          <w:rFonts w:ascii="Segoe UI" w:eastAsia="Quattrocento Sans" w:hAnsi="Segoe UI" w:cs="Segoe UI"/>
          <w:b/>
        </w:rPr>
      </w:pPr>
    </w:p>
    <w:p w14:paraId="09F09EB5" w14:textId="77777777" w:rsidR="004A4310" w:rsidRDefault="004A4310" w:rsidP="00835C55">
      <w:pPr>
        <w:spacing w:after="160" w:line="259" w:lineRule="auto"/>
        <w:jc w:val="both"/>
        <w:rPr>
          <w:rFonts w:ascii="Segoe UI" w:eastAsia="Quattrocento Sans" w:hAnsi="Segoe UI" w:cs="Segoe UI"/>
          <w:b/>
        </w:rPr>
      </w:pPr>
    </w:p>
    <w:p w14:paraId="37C76EB7" w14:textId="77777777" w:rsidR="004A4310" w:rsidRDefault="004A4310" w:rsidP="00835C55">
      <w:pPr>
        <w:spacing w:after="160" w:line="259" w:lineRule="auto"/>
        <w:jc w:val="both"/>
        <w:rPr>
          <w:rFonts w:ascii="Segoe UI" w:eastAsia="Quattrocento Sans" w:hAnsi="Segoe UI" w:cs="Segoe UI"/>
          <w:b/>
        </w:rPr>
      </w:pPr>
    </w:p>
    <w:p w14:paraId="0E1A99C1" w14:textId="77777777" w:rsidR="004A4310" w:rsidRDefault="004A4310" w:rsidP="00835C55">
      <w:pPr>
        <w:spacing w:after="160" w:line="259" w:lineRule="auto"/>
        <w:jc w:val="both"/>
        <w:rPr>
          <w:rFonts w:ascii="Segoe UI" w:eastAsia="Quattrocento Sans" w:hAnsi="Segoe UI" w:cs="Segoe UI"/>
          <w:b/>
        </w:rPr>
      </w:pPr>
    </w:p>
    <w:p w14:paraId="0728AEB3" w14:textId="77777777" w:rsidR="004A4310" w:rsidRDefault="004A4310" w:rsidP="00835C55">
      <w:pPr>
        <w:spacing w:after="160" w:line="259" w:lineRule="auto"/>
        <w:jc w:val="both"/>
        <w:rPr>
          <w:rFonts w:ascii="Segoe UI" w:eastAsia="Quattrocento Sans" w:hAnsi="Segoe UI" w:cs="Segoe UI"/>
          <w:b/>
        </w:rPr>
      </w:pPr>
    </w:p>
    <w:p w14:paraId="4F36B900" w14:textId="77777777" w:rsidR="004A4310" w:rsidRDefault="004A4310" w:rsidP="00835C55">
      <w:pPr>
        <w:spacing w:after="160" w:line="259" w:lineRule="auto"/>
        <w:jc w:val="both"/>
        <w:rPr>
          <w:rFonts w:ascii="Segoe UI" w:eastAsia="Quattrocento Sans" w:hAnsi="Segoe UI" w:cs="Segoe UI"/>
          <w:b/>
        </w:rPr>
      </w:pPr>
    </w:p>
    <w:p w14:paraId="78AB07FA" w14:textId="77777777" w:rsidR="004A4310" w:rsidRDefault="004A4310" w:rsidP="00835C55">
      <w:pPr>
        <w:spacing w:after="160" w:line="259" w:lineRule="auto"/>
        <w:jc w:val="both"/>
        <w:rPr>
          <w:rFonts w:ascii="Segoe UI" w:eastAsia="Quattrocento Sans" w:hAnsi="Segoe UI" w:cs="Segoe UI"/>
          <w:b/>
        </w:rPr>
      </w:pPr>
    </w:p>
    <w:p w14:paraId="36C82EB9" w14:textId="77777777" w:rsidR="004A4310" w:rsidRDefault="004A4310" w:rsidP="00835C55">
      <w:pPr>
        <w:spacing w:after="160" w:line="259" w:lineRule="auto"/>
        <w:jc w:val="both"/>
        <w:rPr>
          <w:rFonts w:ascii="Segoe UI" w:eastAsia="Quattrocento Sans" w:hAnsi="Segoe UI" w:cs="Segoe UI"/>
          <w:b/>
        </w:rPr>
      </w:pPr>
    </w:p>
    <w:p w14:paraId="1D27C9E3" w14:textId="77777777" w:rsidR="004A4310" w:rsidRDefault="004A4310" w:rsidP="00835C55">
      <w:pPr>
        <w:spacing w:after="160" w:line="259" w:lineRule="auto"/>
        <w:jc w:val="both"/>
        <w:rPr>
          <w:rFonts w:ascii="Segoe UI" w:eastAsia="Quattrocento Sans" w:hAnsi="Segoe UI" w:cs="Segoe UI"/>
          <w:b/>
        </w:rPr>
      </w:pPr>
    </w:p>
    <w:p w14:paraId="28E06E17" w14:textId="77777777" w:rsidR="004A4310" w:rsidRDefault="004A4310" w:rsidP="00835C55">
      <w:pPr>
        <w:spacing w:after="160" w:line="259" w:lineRule="auto"/>
        <w:jc w:val="both"/>
        <w:rPr>
          <w:rFonts w:ascii="Segoe UI" w:eastAsia="Quattrocento Sans" w:hAnsi="Segoe UI" w:cs="Segoe UI"/>
          <w:b/>
        </w:rPr>
      </w:pPr>
    </w:p>
    <w:p w14:paraId="2E04CA57" w14:textId="77777777" w:rsidR="004A4310" w:rsidRDefault="004A4310" w:rsidP="00835C55">
      <w:pPr>
        <w:spacing w:after="160" w:line="259" w:lineRule="auto"/>
        <w:jc w:val="both"/>
        <w:rPr>
          <w:rFonts w:ascii="Segoe UI" w:eastAsia="Quattrocento Sans" w:hAnsi="Segoe UI" w:cs="Segoe UI"/>
          <w:b/>
        </w:rPr>
      </w:pPr>
    </w:p>
    <w:p w14:paraId="2A027046" w14:textId="77777777" w:rsidR="004A4310" w:rsidRPr="00971C63" w:rsidRDefault="004A4310" w:rsidP="00835C55">
      <w:pPr>
        <w:spacing w:after="160" w:line="259" w:lineRule="auto"/>
        <w:jc w:val="both"/>
        <w:rPr>
          <w:rFonts w:ascii="Segoe UI" w:eastAsia="Quattrocento Sans" w:hAnsi="Segoe UI" w:cs="Segoe UI"/>
          <w:b/>
        </w:rPr>
      </w:pPr>
    </w:p>
    <w:p w14:paraId="4B5084CA" w14:textId="6122CEEC" w:rsidR="00FC40D4" w:rsidRPr="00CB28A8" w:rsidRDefault="006D66AB" w:rsidP="00835C55">
      <w:pPr>
        <w:spacing w:after="160" w:line="259" w:lineRule="auto"/>
        <w:jc w:val="both"/>
        <w:rPr>
          <w:rFonts w:ascii="Segoe UI" w:eastAsia="Quattrocento Sans" w:hAnsi="Segoe UI" w:cs="Segoe UI"/>
          <w:b/>
          <w:bCs/>
        </w:rPr>
      </w:pPr>
      <w:r w:rsidRPr="00971C63">
        <w:rPr>
          <w:noProof/>
        </w:rPr>
        <w:lastRenderedPageBreak/>
        <mc:AlternateContent>
          <mc:Choice Requires="wps">
            <w:drawing>
              <wp:anchor distT="0" distB="0" distL="114300" distR="114300" simplePos="0" relativeHeight="251658240" behindDoc="0" locked="0" layoutInCell="1" hidden="0" allowOverlap="1" wp14:anchorId="0C7137B6" wp14:editId="6E72EB73">
                <wp:simplePos x="0" y="0"/>
                <wp:positionH relativeFrom="column">
                  <wp:posOffset>7622</wp:posOffset>
                </wp:positionH>
                <wp:positionV relativeFrom="paragraph">
                  <wp:posOffset>5715</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w:pict>
              <v:line w14:anchorId="4E6C8B2C"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pt,.45pt" to="4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"/>
            </w:pict>
          </mc:Fallback>
        </mc:AlternateContent>
      </w:r>
      <w:bookmarkStart w:id="0" w:name="_gjdgxs"/>
      <w:bookmarkEnd w:id="0"/>
      <w:r w:rsidRPr="00CB28A8">
        <w:rPr>
          <w:rFonts w:ascii="Segoe UI" w:eastAsia="Quattrocento Sans" w:hAnsi="Segoe UI" w:cs="Segoe UI"/>
          <w:b/>
          <w:bCs/>
        </w:rPr>
        <w:t xml:space="preserve">Title: </w:t>
      </w:r>
    </w:p>
    <w:p w14:paraId="34E675CD" w14:textId="15280B83" w:rsidR="00390585" w:rsidRDefault="00390585" w:rsidP="00835C55">
      <w:pPr>
        <w:jc w:val="both"/>
        <w:rPr>
          <w:rFonts w:ascii="Segoe UI" w:eastAsia="Quattrocento Sans" w:hAnsi="Segoe UI" w:cs="Segoe UI"/>
          <w:b/>
          <w:bCs/>
        </w:rPr>
      </w:pPr>
      <w:r w:rsidRPr="00390585">
        <w:rPr>
          <w:rFonts w:ascii="Segoe UI" w:eastAsia="Quattrocento Sans" w:hAnsi="Segoe UI" w:cs="Segoe UI"/>
          <w:b/>
          <w:bCs/>
        </w:rPr>
        <w:t xml:space="preserve">Design and Implementation of DOS using </w:t>
      </w:r>
      <w:proofErr w:type="spellStart"/>
      <w:r w:rsidRPr="00390585">
        <w:rPr>
          <w:rFonts w:ascii="Segoe UI" w:eastAsia="Quattrocento Sans" w:hAnsi="Segoe UI" w:cs="Segoe UI"/>
          <w:b/>
          <w:bCs/>
        </w:rPr>
        <w:t>Hping</w:t>
      </w:r>
      <w:proofErr w:type="spellEnd"/>
      <w:r w:rsidRPr="00390585">
        <w:rPr>
          <w:rFonts w:ascii="Segoe UI" w:eastAsia="Quattrocento Sans" w:hAnsi="Segoe UI" w:cs="Segoe UI"/>
          <w:b/>
          <w:bCs/>
        </w:rPr>
        <w:t xml:space="preserve"> 3</w:t>
      </w:r>
    </w:p>
    <w:p w14:paraId="144FAAE7" w14:textId="70E8FAB2" w:rsidR="00FC40D4" w:rsidRDefault="006D66AB" w:rsidP="00835C55">
      <w:pPr>
        <w:jc w:val="both"/>
        <w:rPr>
          <w:rFonts w:ascii="Segoe UI" w:eastAsia="Quattrocento Sans" w:hAnsi="Segoe UI" w:cs="Segoe UI"/>
          <w:b/>
          <w:bCs/>
        </w:rPr>
      </w:pPr>
      <w:r w:rsidRPr="7AAD4C18">
        <w:rPr>
          <w:rFonts w:ascii="Segoe UI" w:eastAsia="Quattrocento Sans" w:hAnsi="Segoe UI" w:cs="Segoe UI"/>
          <w:b/>
          <w:bCs/>
        </w:rPr>
        <w:t>Explanation:</w:t>
      </w:r>
    </w:p>
    <w:p w14:paraId="7646CE01" w14:textId="77777777" w:rsidR="00CB28A8" w:rsidRDefault="00CB28A8" w:rsidP="00835C55">
      <w:pPr>
        <w:jc w:val="both"/>
        <w:rPr>
          <w:rFonts w:ascii="Segoe UI" w:eastAsia="Quattrocento Sans" w:hAnsi="Segoe UI" w:cs="Segoe UI"/>
          <w:b/>
          <w:bCs/>
        </w:rPr>
      </w:pPr>
    </w:p>
    <w:p w14:paraId="7D273C5E" w14:textId="77777777" w:rsidR="00CB28A8" w:rsidRPr="00CB28A8" w:rsidRDefault="00CB28A8" w:rsidP="00835C55">
      <w:pPr>
        <w:numPr>
          <w:ilvl w:val="0"/>
          <w:numId w:val="3"/>
        </w:numPr>
        <w:jc w:val="both"/>
        <w:rPr>
          <w:rFonts w:ascii="Segoe UI" w:eastAsia="Quattrocento Sans" w:hAnsi="Segoe UI" w:cs="Segoe UI"/>
          <w:lang w:val="en-IN"/>
        </w:rPr>
      </w:pPr>
      <w:r w:rsidRPr="00CB28A8">
        <w:rPr>
          <w:rFonts w:ascii="Segoe UI" w:eastAsia="Quattrocento Sans" w:hAnsi="Segoe UI" w:cs="Segoe UI"/>
          <w:b/>
          <w:bCs/>
          <w:lang w:val="en-IN"/>
        </w:rPr>
        <w:t>Denial of Service (DoS) Attack</w:t>
      </w:r>
      <w:r w:rsidRPr="00CB28A8">
        <w:rPr>
          <w:rFonts w:ascii="Segoe UI" w:eastAsia="Quattrocento Sans" w:hAnsi="Segoe UI" w:cs="Segoe UI"/>
          <w:lang w:val="en-IN"/>
        </w:rPr>
        <w:t>:</w:t>
      </w:r>
    </w:p>
    <w:p w14:paraId="6543D41D" w14:textId="77777777" w:rsidR="00CB28A8" w:rsidRPr="00CB28A8" w:rsidRDefault="00CB28A8" w:rsidP="00835C55">
      <w:pPr>
        <w:numPr>
          <w:ilvl w:val="1"/>
          <w:numId w:val="3"/>
        </w:numPr>
        <w:jc w:val="both"/>
        <w:rPr>
          <w:rFonts w:ascii="Segoe UI" w:eastAsia="Quattrocento Sans" w:hAnsi="Segoe UI" w:cs="Segoe UI"/>
          <w:lang w:val="en-IN"/>
        </w:rPr>
      </w:pPr>
      <w:r w:rsidRPr="00CB28A8">
        <w:rPr>
          <w:rFonts w:ascii="Segoe UI" w:eastAsia="Quattrocento Sans" w:hAnsi="Segoe UI" w:cs="Segoe UI"/>
          <w:lang w:val="en-IN"/>
        </w:rPr>
        <w:t>In a DoS attack, a single source is used to flood a target with a large volume of traffic, thus consuming all available resources and making the service unavailable to legitimate users.</w:t>
      </w:r>
    </w:p>
    <w:p w14:paraId="762D4103" w14:textId="77777777" w:rsidR="00CB28A8" w:rsidRPr="00CB28A8" w:rsidRDefault="00CB28A8" w:rsidP="00835C55">
      <w:pPr>
        <w:numPr>
          <w:ilvl w:val="1"/>
          <w:numId w:val="3"/>
        </w:numPr>
        <w:jc w:val="both"/>
        <w:rPr>
          <w:rFonts w:ascii="Segoe UI" w:eastAsia="Quattrocento Sans" w:hAnsi="Segoe UI" w:cs="Segoe UI"/>
          <w:lang w:val="en-IN"/>
        </w:rPr>
      </w:pPr>
      <w:r w:rsidRPr="00CB28A8">
        <w:rPr>
          <w:rFonts w:ascii="Segoe UI" w:eastAsia="Quattrocento Sans" w:hAnsi="Segoe UI" w:cs="Segoe UI"/>
          <w:lang w:val="en-IN"/>
        </w:rPr>
        <w:t>This attack can be launched using various methods, including sending a flood of TCP SYN packets, UDP packets, or ICMP (ping) requests to the target.</w:t>
      </w:r>
    </w:p>
    <w:p w14:paraId="4124002F" w14:textId="77777777" w:rsidR="00CB28A8" w:rsidRPr="00CB28A8" w:rsidRDefault="00CB28A8" w:rsidP="00835C55">
      <w:pPr>
        <w:numPr>
          <w:ilvl w:val="0"/>
          <w:numId w:val="3"/>
        </w:numPr>
        <w:jc w:val="both"/>
        <w:rPr>
          <w:rFonts w:ascii="Segoe UI" w:eastAsia="Quattrocento Sans" w:hAnsi="Segoe UI" w:cs="Segoe UI"/>
          <w:lang w:val="en-IN"/>
        </w:rPr>
      </w:pPr>
      <w:r w:rsidRPr="00CB28A8">
        <w:rPr>
          <w:rFonts w:ascii="Segoe UI" w:eastAsia="Quattrocento Sans" w:hAnsi="Segoe UI" w:cs="Segoe UI"/>
          <w:b/>
          <w:bCs/>
          <w:lang w:val="en-IN"/>
        </w:rPr>
        <w:t>Distributed Denial of Service (DDoS) Attack</w:t>
      </w:r>
      <w:r w:rsidRPr="00CB28A8">
        <w:rPr>
          <w:rFonts w:ascii="Segoe UI" w:eastAsia="Quattrocento Sans" w:hAnsi="Segoe UI" w:cs="Segoe UI"/>
          <w:lang w:val="en-IN"/>
        </w:rPr>
        <w:t>:</w:t>
      </w:r>
    </w:p>
    <w:p w14:paraId="1D27DABA" w14:textId="77777777" w:rsidR="00CB28A8" w:rsidRPr="00CB28A8" w:rsidRDefault="00CB28A8" w:rsidP="00835C55">
      <w:pPr>
        <w:numPr>
          <w:ilvl w:val="1"/>
          <w:numId w:val="3"/>
        </w:numPr>
        <w:jc w:val="both"/>
        <w:rPr>
          <w:rFonts w:ascii="Segoe UI" w:eastAsia="Quattrocento Sans" w:hAnsi="Segoe UI" w:cs="Segoe UI"/>
          <w:lang w:val="en-IN"/>
        </w:rPr>
      </w:pPr>
      <w:r w:rsidRPr="00CB28A8">
        <w:rPr>
          <w:rFonts w:ascii="Segoe UI" w:eastAsia="Quattrocento Sans" w:hAnsi="Segoe UI" w:cs="Segoe UI"/>
          <w:lang w:val="en-IN"/>
        </w:rPr>
        <w:t>DDoS attacks are more sophisticated and potent than DoS attacks as they involve multiple sources, often distributed across the internet, coordinated to flood the target simultaneously.</w:t>
      </w:r>
    </w:p>
    <w:p w14:paraId="1CFEC845" w14:textId="77777777" w:rsidR="00CB28A8" w:rsidRPr="00CB28A8" w:rsidRDefault="00CB28A8" w:rsidP="00835C55">
      <w:pPr>
        <w:numPr>
          <w:ilvl w:val="1"/>
          <w:numId w:val="3"/>
        </w:numPr>
        <w:jc w:val="both"/>
        <w:rPr>
          <w:rFonts w:ascii="Segoe UI" w:eastAsia="Quattrocento Sans" w:hAnsi="Segoe UI" w:cs="Segoe UI"/>
          <w:lang w:val="en-IN"/>
        </w:rPr>
      </w:pPr>
      <w:r w:rsidRPr="00CB28A8">
        <w:rPr>
          <w:rFonts w:ascii="Segoe UI" w:eastAsia="Quattrocento Sans" w:hAnsi="Segoe UI" w:cs="Segoe UI"/>
          <w:lang w:val="en-IN"/>
        </w:rPr>
        <w:t>DDoS attacks typically leverage botnets, which are networks of compromised computers (often referred to as zombies) that can be remotely controlled by an attacker. These botnets are used to amplify the attack and make it more difficult to mitigate.</w:t>
      </w:r>
    </w:p>
    <w:p w14:paraId="7555C978" w14:textId="77777777" w:rsidR="00CB28A8" w:rsidRPr="00CB28A8" w:rsidRDefault="00CB28A8" w:rsidP="00835C55">
      <w:pPr>
        <w:numPr>
          <w:ilvl w:val="0"/>
          <w:numId w:val="3"/>
        </w:numPr>
        <w:jc w:val="both"/>
        <w:rPr>
          <w:rFonts w:ascii="Segoe UI" w:eastAsia="Quattrocento Sans" w:hAnsi="Segoe UI" w:cs="Segoe UI"/>
          <w:lang w:val="en-IN"/>
        </w:rPr>
      </w:pPr>
      <w:r w:rsidRPr="00CB28A8">
        <w:rPr>
          <w:rFonts w:ascii="Segoe UI" w:eastAsia="Quattrocento Sans" w:hAnsi="Segoe UI" w:cs="Segoe UI"/>
          <w:b/>
          <w:bCs/>
          <w:lang w:val="en-IN"/>
        </w:rPr>
        <w:t>Using hping3 for DoS/DDoS Attacks</w:t>
      </w:r>
      <w:r w:rsidRPr="00CB28A8">
        <w:rPr>
          <w:rFonts w:ascii="Segoe UI" w:eastAsia="Quattrocento Sans" w:hAnsi="Segoe UI" w:cs="Segoe UI"/>
          <w:lang w:val="en-IN"/>
        </w:rPr>
        <w:t>:</w:t>
      </w:r>
    </w:p>
    <w:p w14:paraId="771EE897" w14:textId="77777777" w:rsidR="00CB28A8" w:rsidRPr="00CB28A8" w:rsidRDefault="00CB28A8" w:rsidP="00835C55">
      <w:pPr>
        <w:numPr>
          <w:ilvl w:val="1"/>
          <w:numId w:val="3"/>
        </w:numPr>
        <w:jc w:val="both"/>
        <w:rPr>
          <w:rFonts w:ascii="Segoe UI" w:eastAsia="Quattrocento Sans" w:hAnsi="Segoe UI" w:cs="Segoe UI"/>
          <w:lang w:val="en-IN"/>
        </w:rPr>
      </w:pPr>
      <w:r w:rsidRPr="00CB28A8">
        <w:rPr>
          <w:rFonts w:ascii="Segoe UI" w:eastAsia="Quattrocento Sans" w:hAnsi="Segoe UI" w:cs="Segoe UI"/>
          <w:lang w:val="en-IN"/>
        </w:rPr>
        <w:t>hping3 is a command-line tool used for network testing and manipulation. It can be abused by attackers to launch DoS or DDoS attacks by sending crafted packets to a target.</w:t>
      </w:r>
    </w:p>
    <w:p w14:paraId="77CDED8D" w14:textId="77777777" w:rsidR="00CB28A8" w:rsidRPr="00CB28A8" w:rsidRDefault="00CB28A8" w:rsidP="00835C55">
      <w:pPr>
        <w:numPr>
          <w:ilvl w:val="1"/>
          <w:numId w:val="3"/>
        </w:numPr>
        <w:jc w:val="both"/>
        <w:rPr>
          <w:rFonts w:ascii="Segoe UI" w:eastAsia="Quattrocento Sans" w:hAnsi="Segoe UI" w:cs="Segoe UI"/>
          <w:lang w:val="en-IN"/>
        </w:rPr>
      </w:pPr>
      <w:r w:rsidRPr="00CB28A8">
        <w:rPr>
          <w:rFonts w:ascii="Segoe UI" w:eastAsia="Quattrocento Sans" w:hAnsi="Segoe UI" w:cs="Segoe UI"/>
          <w:lang w:val="en-IN"/>
        </w:rPr>
        <w:t>hping3 can be used to send various types of packets, including TCP SYN, UDP, and ICMP packets, with custom payloads and rates.</w:t>
      </w:r>
    </w:p>
    <w:p w14:paraId="321F2E70" w14:textId="77777777" w:rsidR="00CB28A8" w:rsidRPr="00CB28A8" w:rsidRDefault="00CB28A8" w:rsidP="00835C55">
      <w:pPr>
        <w:numPr>
          <w:ilvl w:val="1"/>
          <w:numId w:val="3"/>
        </w:numPr>
        <w:jc w:val="both"/>
        <w:rPr>
          <w:rFonts w:ascii="Segoe UI" w:eastAsia="Quattrocento Sans" w:hAnsi="Segoe UI" w:cs="Segoe UI"/>
          <w:lang w:val="en-IN"/>
        </w:rPr>
      </w:pPr>
      <w:r w:rsidRPr="00CB28A8">
        <w:rPr>
          <w:rFonts w:ascii="Segoe UI" w:eastAsia="Quattrocento Sans" w:hAnsi="Segoe UI" w:cs="Segoe UI"/>
          <w:lang w:val="en-IN"/>
        </w:rPr>
        <w:t>Attackers can use hping3 to flood a target with packets, overwhelming its network bandwidth, exhausting its resources (such as CPU or memory), or exploiting vulnerabilities in the target's network stack.</w:t>
      </w:r>
    </w:p>
    <w:p w14:paraId="71454E09" w14:textId="77777777" w:rsidR="00CB28A8" w:rsidRPr="00CB28A8" w:rsidRDefault="00CB28A8" w:rsidP="00835C55">
      <w:pPr>
        <w:numPr>
          <w:ilvl w:val="1"/>
          <w:numId w:val="3"/>
        </w:numPr>
        <w:jc w:val="both"/>
        <w:rPr>
          <w:rFonts w:ascii="Segoe UI" w:eastAsia="Quattrocento Sans" w:hAnsi="Segoe UI" w:cs="Segoe UI"/>
          <w:lang w:val="en-IN"/>
        </w:rPr>
      </w:pPr>
      <w:r w:rsidRPr="00CB28A8">
        <w:rPr>
          <w:rFonts w:ascii="Segoe UI" w:eastAsia="Quattrocento Sans" w:hAnsi="Segoe UI" w:cs="Segoe UI"/>
          <w:lang w:val="en-IN"/>
        </w:rPr>
        <w:t>hping3 can also be used to perform more sophisticated attacks, such as TCP SYN flooding, UDP flooding, ICMP flooding, and TCP ACK flooding.</w:t>
      </w:r>
    </w:p>
    <w:p w14:paraId="0ACF96D3" w14:textId="77777777" w:rsidR="00CB28A8" w:rsidRPr="00CB28A8" w:rsidRDefault="00CB28A8" w:rsidP="00835C55">
      <w:pPr>
        <w:numPr>
          <w:ilvl w:val="0"/>
          <w:numId w:val="3"/>
        </w:numPr>
        <w:jc w:val="both"/>
        <w:rPr>
          <w:rFonts w:ascii="Segoe UI" w:eastAsia="Quattrocento Sans" w:hAnsi="Segoe UI" w:cs="Segoe UI"/>
          <w:lang w:val="en-IN"/>
        </w:rPr>
      </w:pPr>
      <w:r w:rsidRPr="00CB28A8">
        <w:rPr>
          <w:rFonts w:ascii="Segoe UI" w:eastAsia="Quattrocento Sans" w:hAnsi="Segoe UI" w:cs="Segoe UI"/>
          <w:b/>
          <w:bCs/>
          <w:lang w:val="en-IN"/>
        </w:rPr>
        <w:lastRenderedPageBreak/>
        <w:t>Mitigation and Prevention</w:t>
      </w:r>
      <w:r w:rsidRPr="00CB28A8">
        <w:rPr>
          <w:rFonts w:ascii="Segoe UI" w:eastAsia="Quattrocento Sans" w:hAnsi="Segoe UI" w:cs="Segoe UI"/>
          <w:lang w:val="en-IN"/>
        </w:rPr>
        <w:t>:</w:t>
      </w:r>
    </w:p>
    <w:p w14:paraId="58D9D153" w14:textId="77777777" w:rsidR="00CB28A8" w:rsidRPr="00CB28A8" w:rsidRDefault="00CB28A8" w:rsidP="00835C55">
      <w:pPr>
        <w:numPr>
          <w:ilvl w:val="1"/>
          <w:numId w:val="3"/>
        </w:numPr>
        <w:jc w:val="both"/>
        <w:rPr>
          <w:rFonts w:ascii="Segoe UI" w:eastAsia="Quattrocento Sans" w:hAnsi="Segoe UI" w:cs="Segoe UI"/>
          <w:lang w:val="en-IN"/>
        </w:rPr>
      </w:pPr>
      <w:r w:rsidRPr="00CB28A8">
        <w:rPr>
          <w:rFonts w:ascii="Segoe UI" w:eastAsia="Quattrocento Sans" w:hAnsi="Segoe UI" w:cs="Segoe UI"/>
          <w:lang w:val="en-IN"/>
        </w:rPr>
        <w:t>Defending against DoS and DDoS attacks requires a combination of proactive measures and reactive strategies.</w:t>
      </w:r>
    </w:p>
    <w:p w14:paraId="37405197" w14:textId="77777777" w:rsidR="00CB28A8" w:rsidRPr="00CB28A8" w:rsidRDefault="00CB28A8" w:rsidP="00835C55">
      <w:pPr>
        <w:numPr>
          <w:ilvl w:val="1"/>
          <w:numId w:val="3"/>
        </w:numPr>
        <w:jc w:val="both"/>
        <w:rPr>
          <w:rFonts w:ascii="Segoe UI" w:eastAsia="Quattrocento Sans" w:hAnsi="Segoe UI" w:cs="Segoe UI"/>
          <w:lang w:val="en-IN"/>
        </w:rPr>
      </w:pPr>
      <w:r w:rsidRPr="00CB28A8">
        <w:rPr>
          <w:rFonts w:ascii="Segoe UI" w:eastAsia="Quattrocento Sans" w:hAnsi="Segoe UI" w:cs="Segoe UI"/>
          <w:lang w:val="en-IN"/>
        </w:rPr>
        <w:t>Proactive measures include implementing network security best practices, such as firewalls, intrusion detection/prevention systems (IDS/IPS), rate limiting, and filtering out malicious traffic.</w:t>
      </w:r>
    </w:p>
    <w:p w14:paraId="3986F209" w14:textId="77777777" w:rsidR="00CB28A8" w:rsidRPr="00CB28A8" w:rsidRDefault="00CB28A8" w:rsidP="00835C55">
      <w:pPr>
        <w:numPr>
          <w:ilvl w:val="1"/>
          <w:numId w:val="3"/>
        </w:numPr>
        <w:jc w:val="both"/>
        <w:rPr>
          <w:rFonts w:ascii="Segoe UI" w:eastAsia="Quattrocento Sans" w:hAnsi="Segoe UI" w:cs="Segoe UI"/>
          <w:lang w:val="en-IN"/>
        </w:rPr>
      </w:pPr>
      <w:r w:rsidRPr="00CB28A8">
        <w:rPr>
          <w:rFonts w:ascii="Segoe UI" w:eastAsia="Quattrocento Sans" w:hAnsi="Segoe UI" w:cs="Segoe UI"/>
          <w:lang w:val="en-IN"/>
        </w:rPr>
        <w:t>Reactive strategies involve detecting and mitigating attacks in real-time using specialized DDoS mitigation appliances or cloud-based DDoS protection services.</w:t>
      </w:r>
    </w:p>
    <w:p w14:paraId="0900177E" w14:textId="77777777" w:rsidR="00CB28A8" w:rsidRPr="00CB28A8" w:rsidRDefault="00CB28A8" w:rsidP="00835C55">
      <w:pPr>
        <w:numPr>
          <w:ilvl w:val="1"/>
          <w:numId w:val="3"/>
        </w:numPr>
        <w:jc w:val="both"/>
        <w:rPr>
          <w:rFonts w:ascii="Segoe UI" w:eastAsia="Quattrocento Sans" w:hAnsi="Segoe UI" w:cs="Segoe UI"/>
          <w:lang w:val="en-IN"/>
        </w:rPr>
      </w:pPr>
      <w:r w:rsidRPr="00CB28A8">
        <w:rPr>
          <w:rFonts w:ascii="Segoe UI" w:eastAsia="Quattrocento Sans" w:hAnsi="Segoe UI" w:cs="Segoe UI"/>
          <w:lang w:val="en-IN"/>
        </w:rPr>
        <w:t>Additionally, organizations should have incident response plans in place to quickly respond to and recover from DoS/DDoS attacks, including identifying the source of the attack and working with law enforcement if necessary.</w:t>
      </w:r>
    </w:p>
    <w:p w14:paraId="39380D0B" w14:textId="77777777" w:rsidR="00CB28A8" w:rsidRPr="00CB28A8" w:rsidRDefault="00CB28A8" w:rsidP="00835C55">
      <w:pPr>
        <w:jc w:val="both"/>
        <w:rPr>
          <w:rFonts w:ascii="Segoe UI" w:eastAsia="Quattrocento Sans" w:hAnsi="Segoe UI" w:cs="Segoe UI"/>
        </w:rPr>
      </w:pPr>
    </w:p>
    <w:p w14:paraId="40C6F35B" w14:textId="7E8B5207" w:rsidR="003A787B" w:rsidRPr="00971C63" w:rsidRDefault="003A787B" w:rsidP="00835C55">
      <w:pPr>
        <w:jc w:val="both"/>
        <w:rPr>
          <w:rFonts w:ascii="Segoe UI" w:eastAsia="Quattrocento Sans" w:hAnsi="Segoe UI" w:cs="Segoe UI"/>
          <w:b/>
          <w:bCs/>
        </w:rPr>
      </w:pPr>
    </w:p>
    <w:p w14:paraId="4F5C1BDC" w14:textId="6EB56470" w:rsidR="00FC40D4" w:rsidRPr="00971C63" w:rsidRDefault="006D66AB" w:rsidP="00835C55">
      <w:pPr>
        <w:spacing w:after="0" w:line="240" w:lineRule="auto"/>
        <w:jc w:val="both"/>
        <w:rPr>
          <w:rFonts w:ascii="Segoe UI" w:eastAsia="Quattrocento Sans" w:hAnsi="Segoe UI" w:cs="Segoe UI"/>
        </w:rPr>
      </w:pPr>
      <w:r w:rsidRPr="00971C63">
        <w:rPr>
          <w:rFonts w:ascii="Segoe UI" w:hAnsi="Segoe UI" w:cs="Segoe UI"/>
          <w:noProof/>
        </w:rPr>
        <mc:AlternateContent>
          <mc:Choice Requires="wps">
            <w:drawing>
              <wp:anchor distT="0" distB="0" distL="114300" distR="114300" simplePos="0" relativeHeight="251659264" behindDoc="0" locked="0" layoutInCell="1" hidden="0" allowOverlap="1" wp14:anchorId="49BF8CAB" wp14:editId="5484598E">
                <wp:simplePos x="0" y="0"/>
                <wp:positionH relativeFrom="column">
                  <wp:posOffset>7622</wp:posOffset>
                </wp:positionH>
                <wp:positionV relativeFrom="paragraph">
                  <wp:posOffset>5715</wp:posOffset>
                </wp:positionV>
                <wp:extent cx="5935980" cy="0"/>
                <wp:effectExtent l="0" t="0" r="26670" b="19050"/>
                <wp:wrapNone/>
                <wp:docPr id="4" name="Straight Connector 4"/>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w:pict>
              <v:line w14:anchorId="19E23843"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45pt" to="4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"/>
            </w:pict>
          </mc:Fallback>
        </mc:AlternateContent>
      </w:r>
      <w:r w:rsidR="1ACBF31C" w:rsidRPr="4112B73D">
        <w:rPr>
          <w:rFonts w:ascii="Segoe UI" w:eastAsia="Quattrocento Sans" w:hAnsi="Segoe UI" w:cs="Segoe UI"/>
        </w:rPr>
        <w:t xml:space="preserve">  </w:t>
      </w:r>
    </w:p>
    <w:p w14:paraId="3AAA1EB7" w14:textId="77777777" w:rsidR="00CB28A8" w:rsidRDefault="00CB28A8" w:rsidP="00835C55">
      <w:pPr>
        <w:pBdr>
          <w:top w:val="nil"/>
          <w:left w:val="nil"/>
          <w:bottom w:val="nil"/>
          <w:right w:val="nil"/>
          <w:between w:val="nil"/>
        </w:pBdr>
        <w:spacing w:after="0" w:line="240" w:lineRule="auto"/>
        <w:jc w:val="both"/>
        <w:rPr>
          <w:rFonts w:ascii="Segoe UI" w:eastAsia="Quattrocento Sans" w:hAnsi="Segoe UI" w:cs="Segoe UI"/>
          <w:b/>
          <w:color w:val="000000"/>
        </w:rPr>
      </w:pPr>
      <w:r>
        <w:rPr>
          <w:rFonts w:ascii="Segoe UI" w:eastAsia="Quattrocento Sans" w:hAnsi="Segoe UI" w:cs="Segoe UI"/>
          <w:b/>
          <w:color w:val="000000"/>
        </w:rPr>
        <w:t>Implementation</w:t>
      </w:r>
      <w:r w:rsidR="00971C63" w:rsidRPr="00971C63">
        <w:rPr>
          <w:rFonts w:ascii="Segoe UI" w:eastAsia="Quattrocento Sans" w:hAnsi="Segoe UI" w:cs="Segoe UI"/>
          <w:b/>
          <w:color w:val="000000"/>
        </w:rPr>
        <w:t>:</w:t>
      </w:r>
    </w:p>
    <w:p w14:paraId="7CA539A8" w14:textId="77777777" w:rsidR="00CB28A8" w:rsidRDefault="00CB28A8" w:rsidP="00835C55">
      <w:pPr>
        <w:pBdr>
          <w:top w:val="nil"/>
          <w:left w:val="nil"/>
          <w:bottom w:val="nil"/>
          <w:right w:val="nil"/>
          <w:between w:val="nil"/>
        </w:pBdr>
        <w:spacing w:after="0" w:line="240" w:lineRule="auto"/>
        <w:jc w:val="both"/>
        <w:rPr>
          <w:rFonts w:ascii="Segoe UI" w:eastAsia="Quattrocento Sans" w:hAnsi="Segoe UI" w:cs="Segoe UI"/>
          <w:b/>
          <w:color w:val="000000"/>
        </w:rPr>
      </w:pPr>
    </w:p>
    <w:p w14:paraId="57D21C72" w14:textId="3F196D8C" w:rsidR="000A638A" w:rsidRDefault="00CB28A8" w:rsidP="00835C55">
      <w:pPr>
        <w:pBdr>
          <w:top w:val="nil"/>
          <w:left w:val="nil"/>
          <w:bottom w:val="nil"/>
          <w:right w:val="nil"/>
          <w:between w:val="nil"/>
        </w:pBdr>
        <w:spacing w:after="0" w:line="240" w:lineRule="auto"/>
        <w:jc w:val="both"/>
        <w:rPr>
          <w:rFonts w:ascii="Segoe UI" w:eastAsia="Quattrocento Sans" w:hAnsi="Segoe UI" w:cs="Segoe UI"/>
          <w:b/>
          <w:color w:val="000000"/>
        </w:rPr>
      </w:pPr>
      <w:r w:rsidRPr="00CB28A8">
        <w:rPr>
          <w:rFonts w:ascii="Segoe UI" w:eastAsia="Quattrocento Sans" w:hAnsi="Segoe UI" w:cs="Segoe UI"/>
          <w:b/>
          <w:noProof/>
          <w:color w:val="000000"/>
        </w:rPr>
        <w:lastRenderedPageBreak/>
        <w:drawing>
          <wp:inline distT="0" distB="0" distL="0" distR="0" wp14:anchorId="4D8C6D06" wp14:editId="0C555084">
            <wp:extent cx="5943600" cy="4434840"/>
            <wp:effectExtent l="0" t="0" r="0" b="3810"/>
            <wp:docPr id="1301378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78800" name="Picture 1" descr="A screenshot of a computer&#10;&#10;Description automatically generated"/>
                    <pic:cNvPicPr/>
                  </pic:nvPicPr>
                  <pic:blipFill>
                    <a:blip r:embed="rId9"/>
                    <a:stretch>
                      <a:fillRect/>
                    </a:stretch>
                  </pic:blipFill>
                  <pic:spPr>
                    <a:xfrm>
                      <a:off x="0" y="0"/>
                      <a:ext cx="5943600" cy="4434840"/>
                    </a:xfrm>
                    <a:prstGeom prst="rect">
                      <a:avLst/>
                    </a:prstGeom>
                  </pic:spPr>
                </pic:pic>
              </a:graphicData>
            </a:graphic>
          </wp:inline>
        </w:drawing>
      </w:r>
      <w:r w:rsidR="00971C63" w:rsidRPr="00971C63">
        <w:rPr>
          <w:rFonts w:ascii="Segoe UI" w:eastAsia="Quattrocento Sans" w:hAnsi="Segoe UI" w:cs="Segoe UI"/>
          <w:b/>
          <w:color w:val="000000"/>
        </w:rPr>
        <w:t xml:space="preserve"> </w:t>
      </w:r>
    </w:p>
    <w:p w14:paraId="25EF6D56" w14:textId="537086D5" w:rsidR="00CB28A8" w:rsidRDefault="00CB28A8" w:rsidP="00835C55">
      <w:pPr>
        <w:pBdr>
          <w:top w:val="nil"/>
          <w:left w:val="nil"/>
          <w:bottom w:val="nil"/>
          <w:right w:val="nil"/>
          <w:between w:val="nil"/>
        </w:pBdr>
        <w:spacing w:after="0" w:line="240" w:lineRule="auto"/>
        <w:jc w:val="both"/>
        <w:rPr>
          <w:rFonts w:ascii="Segoe UI" w:eastAsia="Quattrocento Sans" w:hAnsi="Segoe UI" w:cs="Segoe UI"/>
          <w:b/>
          <w:color w:val="000000"/>
        </w:rPr>
      </w:pPr>
      <w:r w:rsidRPr="00CB28A8">
        <w:rPr>
          <w:rFonts w:ascii="Segoe UI" w:eastAsia="Quattrocento Sans" w:hAnsi="Segoe UI" w:cs="Segoe UI"/>
          <w:b/>
          <w:noProof/>
          <w:color w:val="000000"/>
        </w:rPr>
        <w:drawing>
          <wp:inline distT="0" distB="0" distL="0" distR="0" wp14:anchorId="1EF176BE" wp14:editId="306516F0">
            <wp:extent cx="5401429" cy="1714739"/>
            <wp:effectExtent l="0" t="0" r="8890" b="0"/>
            <wp:docPr id="1258094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94470" name="Picture 1" descr="A screenshot of a computer&#10;&#10;Description automatically generated"/>
                    <pic:cNvPicPr/>
                  </pic:nvPicPr>
                  <pic:blipFill>
                    <a:blip r:embed="rId10"/>
                    <a:stretch>
                      <a:fillRect/>
                    </a:stretch>
                  </pic:blipFill>
                  <pic:spPr>
                    <a:xfrm>
                      <a:off x="0" y="0"/>
                      <a:ext cx="5401429" cy="1714739"/>
                    </a:xfrm>
                    <a:prstGeom prst="rect">
                      <a:avLst/>
                    </a:prstGeom>
                  </pic:spPr>
                </pic:pic>
              </a:graphicData>
            </a:graphic>
          </wp:inline>
        </w:drawing>
      </w:r>
    </w:p>
    <w:p w14:paraId="4512F539" w14:textId="77777777" w:rsidR="00CB28A8" w:rsidRDefault="00CB28A8" w:rsidP="00835C55">
      <w:pPr>
        <w:pBdr>
          <w:top w:val="nil"/>
          <w:left w:val="nil"/>
          <w:bottom w:val="nil"/>
          <w:right w:val="nil"/>
          <w:between w:val="nil"/>
        </w:pBdr>
        <w:spacing w:after="0" w:line="240" w:lineRule="auto"/>
        <w:jc w:val="both"/>
        <w:rPr>
          <w:rFonts w:ascii="Segoe UI" w:eastAsia="Quattrocento Sans" w:hAnsi="Segoe UI" w:cs="Segoe UI"/>
          <w:b/>
          <w:color w:val="000000"/>
        </w:rPr>
      </w:pPr>
    </w:p>
    <w:p w14:paraId="26570874" w14:textId="1A9EF028" w:rsidR="00CB28A8" w:rsidRDefault="00CB28A8" w:rsidP="00835C55">
      <w:pPr>
        <w:pBdr>
          <w:top w:val="nil"/>
          <w:left w:val="nil"/>
          <w:bottom w:val="nil"/>
          <w:right w:val="nil"/>
          <w:between w:val="nil"/>
        </w:pBdr>
        <w:spacing w:after="0" w:line="240" w:lineRule="auto"/>
        <w:jc w:val="both"/>
        <w:rPr>
          <w:rFonts w:ascii="Segoe UI" w:eastAsia="Quattrocento Sans" w:hAnsi="Segoe UI" w:cs="Segoe UI"/>
          <w:b/>
          <w:color w:val="000000"/>
        </w:rPr>
      </w:pPr>
      <w:r w:rsidRPr="00CB28A8">
        <w:rPr>
          <w:rFonts w:ascii="Segoe UI" w:eastAsia="Quattrocento Sans" w:hAnsi="Segoe UI" w:cs="Segoe UI"/>
          <w:b/>
          <w:noProof/>
          <w:color w:val="000000"/>
        </w:rPr>
        <w:drawing>
          <wp:inline distT="0" distB="0" distL="0" distR="0" wp14:anchorId="5E6FDE1C" wp14:editId="562EE124">
            <wp:extent cx="5943600" cy="263525"/>
            <wp:effectExtent l="0" t="0" r="0" b="3175"/>
            <wp:docPr id="26598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86298" name=""/>
                    <pic:cNvPicPr/>
                  </pic:nvPicPr>
                  <pic:blipFill>
                    <a:blip r:embed="rId11"/>
                    <a:stretch>
                      <a:fillRect/>
                    </a:stretch>
                  </pic:blipFill>
                  <pic:spPr>
                    <a:xfrm>
                      <a:off x="0" y="0"/>
                      <a:ext cx="5943600" cy="263525"/>
                    </a:xfrm>
                    <a:prstGeom prst="rect">
                      <a:avLst/>
                    </a:prstGeom>
                  </pic:spPr>
                </pic:pic>
              </a:graphicData>
            </a:graphic>
          </wp:inline>
        </w:drawing>
      </w:r>
    </w:p>
    <w:p w14:paraId="4F34B269" w14:textId="77777777" w:rsidR="00CB28A8" w:rsidRDefault="00CB28A8" w:rsidP="00835C55">
      <w:pPr>
        <w:pBdr>
          <w:top w:val="nil"/>
          <w:left w:val="nil"/>
          <w:bottom w:val="nil"/>
          <w:right w:val="nil"/>
          <w:between w:val="nil"/>
        </w:pBdr>
        <w:spacing w:after="0" w:line="240" w:lineRule="auto"/>
        <w:jc w:val="both"/>
        <w:rPr>
          <w:rFonts w:ascii="Segoe UI" w:eastAsia="Quattrocento Sans" w:hAnsi="Segoe UI" w:cs="Segoe UI"/>
          <w:b/>
          <w:color w:val="000000"/>
        </w:rPr>
      </w:pPr>
    </w:p>
    <w:p w14:paraId="16ECEA33" w14:textId="5B2D6957" w:rsidR="00CB28A8" w:rsidRDefault="00CB28A8" w:rsidP="00835C55">
      <w:pPr>
        <w:pBdr>
          <w:top w:val="nil"/>
          <w:left w:val="nil"/>
          <w:bottom w:val="nil"/>
          <w:right w:val="nil"/>
          <w:between w:val="nil"/>
        </w:pBdr>
        <w:spacing w:after="0" w:line="240" w:lineRule="auto"/>
        <w:jc w:val="both"/>
        <w:rPr>
          <w:rFonts w:ascii="Segoe UI" w:eastAsia="Quattrocento Sans" w:hAnsi="Segoe UI" w:cs="Segoe UI"/>
          <w:b/>
          <w:color w:val="000000"/>
        </w:rPr>
      </w:pPr>
      <w:r w:rsidRPr="00CB28A8">
        <w:rPr>
          <w:rFonts w:ascii="Segoe UI" w:eastAsia="Quattrocento Sans" w:hAnsi="Segoe UI" w:cs="Segoe UI"/>
          <w:b/>
          <w:noProof/>
          <w:color w:val="000000"/>
        </w:rPr>
        <w:drawing>
          <wp:inline distT="0" distB="0" distL="0" distR="0" wp14:anchorId="782F1FAB" wp14:editId="2924DE4F">
            <wp:extent cx="5943600" cy="626745"/>
            <wp:effectExtent l="0" t="0" r="0" b="1905"/>
            <wp:docPr id="47318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88517" name=""/>
                    <pic:cNvPicPr/>
                  </pic:nvPicPr>
                  <pic:blipFill>
                    <a:blip r:embed="rId12"/>
                    <a:stretch>
                      <a:fillRect/>
                    </a:stretch>
                  </pic:blipFill>
                  <pic:spPr>
                    <a:xfrm>
                      <a:off x="0" y="0"/>
                      <a:ext cx="5943600" cy="626745"/>
                    </a:xfrm>
                    <a:prstGeom prst="rect">
                      <a:avLst/>
                    </a:prstGeom>
                  </pic:spPr>
                </pic:pic>
              </a:graphicData>
            </a:graphic>
          </wp:inline>
        </w:drawing>
      </w:r>
    </w:p>
    <w:p w14:paraId="422EFF0B" w14:textId="77777777" w:rsidR="00CB28A8" w:rsidRDefault="00CB28A8" w:rsidP="00835C55">
      <w:pPr>
        <w:pBdr>
          <w:top w:val="nil"/>
          <w:left w:val="nil"/>
          <w:bottom w:val="nil"/>
          <w:right w:val="nil"/>
          <w:between w:val="nil"/>
        </w:pBdr>
        <w:spacing w:after="0" w:line="240" w:lineRule="auto"/>
        <w:jc w:val="both"/>
        <w:rPr>
          <w:rFonts w:ascii="Segoe UI" w:eastAsia="Quattrocento Sans" w:hAnsi="Segoe UI" w:cs="Segoe UI"/>
          <w:b/>
          <w:color w:val="000000"/>
        </w:rPr>
      </w:pPr>
    </w:p>
    <w:p w14:paraId="7E21382E" w14:textId="77777777" w:rsidR="00CB28A8" w:rsidRDefault="00CB28A8" w:rsidP="00835C55">
      <w:pPr>
        <w:pBdr>
          <w:top w:val="nil"/>
          <w:left w:val="nil"/>
          <w:bottom w:val="nil"/>
          <w:right w:val="nil"/>
          <w:between w:val="nil"/>
        </w:pBdr>
        <w:spacing w:after="0" w:line="240" w:lineRule="auto"/>
        <w:jc w:val="both"/>
        <w:rPr>
          <w:rFonts w:ascii="Segoe UI" w:eastAsia="Quattrocento Sans" w:hAnsi="Segoe UI" w:cs="Segoe UI"/>
          <w:b/>
          <w:color w:val="000000"/>
        </w:rPr>
      </w:pPr>
    </w:p>
    <w:p w14:paraId="3CF93FF5" w14:textId="03E4D0D8" w:rsidR="00CB28A8" w:rsidRDefault="00CB28A8" w:rsidP="00835C55">
      <w:pPr>
        <w:pBdr>
          <w:top w:val="nil"/>
          <w:left w:val="nil"/>
          <w:bottom w:val="nil"/>
          <w:right w:val="nil"/>
          <w:between w:val="nil"/>
        </w:pBdr>
        <w:spacing w:after="0" w:line="240" w:lineRule="auto"/>
        <w:jc w:val="both"/>
        <w:rPr>
          <w:rFonts w:ascii="Segoe UI" w:eastAsia="Quattrocento Sans" w:hAnsi="Segoe UI" w:cs="Segoe UI"/>
          <w:b/>
          <w:color w:val="000000"/>
        </w:rPr>
      </w:pPr>
      <w:r w:rsidRPr="00CB28A8">
        <w:rPr>
          <w:rFonts w:ascii="Segoe UI" w:eastAsia="Quattrocento Sans" w:hAnsi="Segoe UI" w:cs="Segoe UI"/>
          <w:b/>
          <w:noProof/>
          <w:color w:val="000000"/>
        </w:rPr>
        <w:lastRenderedPageBreak/>
        <w:drawing>
          <wp:inline distT="0" distB="0" distL="0" distR="0" wp14:anchorId="7C2C9B92" wp14:editId="180BCACC">
            <wp:extent cx="5943600" cy="794385"/>
            <wp:effectExtent l="0" t="0" r="0" b="5715"/>
            <wp:docPr id="188274212" name="Picture 1" descr="A close-up of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4212" name="Picture 1" descr="A close-up of a grey background&#10;&#10;Description automatically generated"/>
                    <pic:cNvPicPr/>
                  </pic:nvPicPr>
                  <pic:blipFill>
                    <a:blip r:embed="rId13"/>
                    <a:stretch>
                      <a:fillRect/>
                    </a:stretch>
                  </pic:blipFill>
                  <pic:spPr>
                    <a:xfrm>
                      <a:off x="0" y="0"/>
                      <a:ext cx="5943600" cy="794385"/>
                    </a:xfrm>
                    <a:prstGeom prst="rect">
                      <a:avLst/>
                    </a:prstGeom>
                  </pic:spPr>
                </pic:pic>
              </a:graphicData>
            </a:graphic>
          </wp:inline>
        </w:drawing>
      </w:r>
    </w:p>
    <w:p w14:paraId="333A831F" w14:textId="77777777" w:rsidR="00CB28A8" w:rsidRDefault="00CB28A8" w:rsidP="00835C55">
      <w:pPr>
        <w:pBdr>
          <w:top w:val="nil"/>
          <w:left w:val="nil"/>
          <w:bottom w:val="nil"/>
          <w:right w:val="nil"/>
          <w:between w:val="nil"/>
        </w:pBdr>
        <w:spacing w:after="0" w:line="240" w:lineRule="auto"/>
        <w:jc w:val="both"/>
        <w:rPr>
          <w:rFonts w:ascii="Segoe UI" w:eastAsia="Quattrocento Sans" w:hAnsi="Segoe UI" w:cs="Segoe UI"/>
          <w:b/>
          <w:color w:val="000000"/>
        </w:rPr>
      </w:pPr>
    </w:p>
    <w:p w14:paraId="3CA19DF0" w14:textId="50DD6791" w:rsidR="00FC40D4" w:rsidRPr="00971C63" w:rsidRDefault="00FC40D4" w:rsidP="00835C55">
      <w:pPr>
        <w:pBdr>
          <w:top w:val="nil"/>
          <w:left w:val="nil"/>
          <w:bottom w:val="nil"/>
          <w:right w:val="nil"/>
          <w:between w:val="nil"/>
        </w:pBdr>
        <w:spacing w:after="0" w:line="240" w:lineRule="auto"/>
        <w:jc w:val="both"/>
        <w:rPr>
          <w:rFonts w:ascii="Segoe UI" w:eastAsia="Quattrocento Sans" w:hAnsi="Segoe UI" w:cs="Segoe UI"/>
          <w:color w:val="000000"/>
        </w:rPr>
      </w:pPr>
    </w:p>
    <w:p w14:paraId="1F34CEA4" w14:textId="77777777" w:rsidR="00FC40D4" w:rsidRPr="00971C63" w:rsidRDefault="006D66AB" w:rsidP="00835C55">
      <w:pPr>
        <w:pBdr>
          <w:top w:val="nil"/>
          <w:left w:val="nil"/>
          <w:bottom w:val="nil"/>
          <w:right w:val="nil"/>
          <w:between w:val="nil"/>
        </w:pBdr>
        <w:spacing w:after="0" w:line="240" w:lineRule="auto"/>
        <w:jc w:val="both"/>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61312" behindDoc="0" locked="0" layoutInCell="1" hidden="0" allowOverlap="1" wp14:anchorId="5FFC2336" wp14:editId="66DFB81E">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w:pict>
              <v:line w14:anchorId="67E8693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pt,.45pt" to="4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"/>
            </w:pict>
          </mc:Fallback>
        </mc:AlternateContent>
      </w:r>
    </w:p>
    <w:p w14:paraId="47E823DF" w14:textId="77777777" w:rsidR="00FC40D4" w:rsidRPr="00971C63" w:rsidRDefault="006D66AB" w:rsidP="00835C55">
      <w:pPr>
        <w:spacing w:after="0"/>
        <w:jc w:val="both"/>
        <w:rPr>
          <w:rFonts w:ascii="Segoe UI" w:eastAsia="Quattrocento Sans" w:hAnsi="Segoe UI" w:cs="Segoe UI"/>
          <w:b/>
        </w:rPr>
      </w:pPr>
      <w:r w:rsidRPr="7AAD4C18">
        <w:rPr>
          <w:rFonts w:ascii="Segoe UI" w:eastAsia="Quattrocento Sans" w:hAnsi="Segoe UI" w:cs="Segoe UI"/>
          <w:b/>
          <w:bCs/>
        </w:rPr>
        <w:t xml:space="preserve">Conclusion: </w:t>
      </w:r>
    </w:p>
    <w:p w14:paraId="3D5A8170" w14:textId="36DCC09B" w:rsidR="7AAD4C18" w:rsidRDefault="7AAD4C18" w:rsidP="00835C55">
      <w:pPr>
        <w:spacing w:after="0"/>
        <w:jc w:val="both"/>
        <w:rPr>
          <w:rFonts w:ascii="Segoe UI" w:eastAsia="Quattrocento Sans" w:hAnsi="Segoe UI" w:cs="Segoe UI"/>
          <w:b/>
          <w:bCs/>
        </w:rPr>
      </w:pPr>
    </w:p>
    <w:p w14:paraId="4F0056EA" w14:textId="36BBD058" w:rsidR="00FC40D4" w:rsidRPr="00971C63" w:rsidRDefault="003D63F4" w:rsidP="00835C55">
      <w:pPr>
        <w:jc w:val="both"/>
        <w:rPr>
          <w:rFonts w:ascii="Segoe UI" w:eastAsia="Quattrocento Sans" w:hAnsi="Segoe UI" w:cs="Segoe UI"/>
        </w:rPr>
      </w:pPr>
      <w:r w:rsidRPr="003D63F4">
        <w:rPr>
          <w:rFonts w:ascii="Segoe UI" w:eastAsia="Quattrocento Sans" w:hAnsi="Segoe UI" w:cs="Segoe UI"/>
        </w:rPr>
        <w:t>Denial of Service (DoS) and Distributed Denial of Service (DDoS) attacks are serious threats that disrupt online services by overwhelming their resources with malicious traffic. DoS attacks originate from a single source, while DDoS attacks involve multiple distributed sources, making them more potent and difficult to mitigate. Tools like hping3 can be misused by attackers to execute these attacks, although such actions are illegal and unethical. To defend against DoS and DDoS attacks, organizations should implement proactive measures like firewalls, intrusion detection/prevention systems, and rate limiting. Reactive strategies, such as real-time attack detection and mitigation, are also essential for minimizing the impact of attacks. Collaboration between network administrators, security professionals, and law enforcement agencies is crucial for identifying and prosecuting malicious actors. Ultimately, building resilient and secure networks is vital for safeguarding against the disruptive effects of DoS and DDoS attacks.</w:t>
      </w:r>
    </w:p>
    <w:sectPr w:rsidR="00FC40D4" w:rsidRPr="00971C63">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AE14E" w14:textId="77777777" w:rsidR="00576A66" w:rsidRDefault="00576A66">
      <w:pPr>
        <w:spacing w:after="0" w:line="240" w:lineRule="auto"/>
      </w:pPr>
      <w:r>
        <w:separator/>
      </w:r>
    </w:p>
  </w:endnote>
  <w:endnote w:type="continuationSeparator" w:id="0">
    <w:p w14:paraId="0CC491EA" w14:textId="77777777" w:rsidR="00576A66" w:rsidRDefault="0057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65A76" w14:textId="436E1358" w:rsidR="00FC40D4" w:rsidRPr="005E1C61" w:rsidRDefault="7AAD4C18" w:rsidP="7AAD4C18">
    <w:pPr>
      <w:pBdr>
        <w:top w:val="nil"/>
        <w:left w:val="nil"/>
        <w:bottom w:val="nil"/>
        <w:right w:val="nil"/>
        <w:between w:val="nil"/>
      </w:pBdr>
      <w:tabs>
        <w:tab w:val="center" w:pos="4680"/>
        <w:tab w:val="right" w:pos="9360"/>
      </w:tabs>
      <w:spacing w:after="0" w:line="240" w:lineRule="auto"/>
      <w:rPr>
        <w:color w:val="000000"/>
      </w:rPr>
    </w:pPr>
    <w:r w:rsidRPr="7AAD4C18">
      <w:rPr>
        <w:b/>
        <w:bCs/>
        <w:color w:val="000000" w:themeColor="text1"/>
      </w:rPr>
      <w:t xml:space="preserve">Title:          </w:t>
    </w:r>
    <w:r w:rsidR="00390585" w:rsidRPr="00390585">
      <w:rPr>
        <w:b/>
        <w:bCs/>
        <w:color w:val="000000" w:themeColor="text1"/>
      </w:rPr>
      <w:t xml:space="preserve">Design and Implementation of DOS using </w:t>
    </w:r>
    <w:proofErr w:type="spellStart"/>
    <w:r w:rsidR="00390585" w:rsidRPr="00390585">
      <w:rPr>
        <w:b/>
        <w:bCs/>
        <w:color w:val="000000" w:themeColor="text1"/>
      </w:rPr>
      <w:t>Hping</w:t>
    </w:r>
    <w:proofErr w:type="spellEnd"/>
    <w:r w:rsidR="00390585" w:rsidRPr="00390585">
      <w:rPr>
        <w:b/>
        <w:bCs/>
        <w:color w:val="000000" w:themeColor="text1"/>
      </w:rPr>
      <w:t xml:space="preserve"> 3</w:t>
    </w:r>
    <w:r w:rsidRPr="7AAD4C18">
      <w:rPr>
        <w:b/>
        <w:bCs/>
        <w:color w:val="000000" w:themeColor="text1"/>
      </w:rPr>
      <w:t xml:space="preserve">                              </w:t>
    </w:r>
    <w:proofErr w:type="gramStart"/>
    <w:r w:rsidR="006D66AB">
      <w:tab/>
    </w:r>
    <w:r w:rsidRPr="7AAD4C18">
      <w:rPr>
        <w:b/>
        <w:bCs/>
        <w:color w:val="000000" w:themeColor="text1"/>
      </w:rPr>
      <w:t xml:space="preserve">  Roll</w:t>
    </w:r>
    <w:proofErr w:type="gramEnd"/>
    <w:r w:rsidRPr="7AAD4C18">
      <w:rPr>
        <w:b/>
        <w:bCs/>
        <w:color w:val="000000" w:themeColor="text1"/>
      </w:rPr>
      <w:t xml:space="preserve"> No: </w:t>
    </w:r>
    <w:r w:rsidRPr="7AAD4C18">
      <w:rPr>
        <w:color w:val="000000" w:themeColor="text1"/>
      </w:rPr>
      <w:t>21102A00</w:t>
    </w:r>
    <w:r w:rsidR="0057518A">
      <w:rPr>
        <w:color w:val="000000" w:themeColor="text1"/>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C070E" w14:textId="77777777" w:rsidR="00576A66" w:rsidRDefault="00576A66">
      <w:pPr>
        <w:spacing w:after="0" w:line="240" w:lineRule="auto"/>
      </w:pPr>
      <w:r>
        <w:separator/>
      </w:r>
    </w:p>
  </w:footnote>
  <w:footnote w:type="continuationSeparator" w:id="0">
    <w:p w14:paraId="789736E5" w14:textId="77777777" w:rsidR="00576A66" w:rsidRDefault="0057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99119" w14:textId="77777777" w:rsidR="00FC40D4" w:rsidRDefault="006D66AB">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24D3957F" wp14:editId="641AEF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05405237" w14:textId="77777777" w:rsidR="00FC40D4" w:rsidRDefault="00FC40D4">
    <w:pPr>
      <w:pBdr>
        <w:top w:val="nil"/>
        <w:left w:val="nil"/>
        <w:bottom w:val="nil"/>
        <w:right w:val="nil"/>
        <w:between w:val="nil"/>
      </w:pBdr>
      <w:tabs>
        <w:tab w:val="center" w:pos="4680"/>
        <w:tab w:val="right" w:pos="9360"/>
      </w:tabs>
      <w:spacing w:after="0" w:line="240" w:lineRule="auto"/>
      <w:rPr>
        <w:b/>
        <w:color w:val="000000"/>
        <w:sz w:val="20"/>
        <w:szCs w:val="20"/>
      </w:rPr>
    </w:pPr>
  </w:p>
  <w:p w14:paraId="0F9EAB33" w14:textId="77777777" w:rsidR="00FC40D4" w:rsidRDefault="00FC40D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92198"/>
    <w:multiLevelType w:val="multilevel"/>
    <w:tmpl w:val="EDBAC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62BAD"/>
    <w:multiLevelType w:val="hybridMultilevel"/>
    <w:tmpl w:val="FFFFFFFF"/>
    <w:lvl w:ilvl="0" w:tplc="0E067232">
      <w:start w:val="1"/>
      <w:numFmt w:val="decimal"/>
      <w:lvlText w:val="%1."/>
      <w:lvlJc w:val="left"/>
      <w:pPr>
        <w:ind w:left="720" w:hanging="360"/>
      </w:pPr>
    </w:lvl>
    <w:lvl w:ilvl="1" w:tplc="88640C2E">
      <w:start w:val="1"/>
      <w:numFmt w:val="lowerLetter"/>
      <w:lvlText w:val="%2."/>
      <w:lvlJc w:val="left"/>
      <w:pPr>
        <w:ind w:left="1440" w:hanging="360"/>
      </w:pPr>
    </w:lvl>
    <w:lvl w:ilvl="2" w:tplc="BA98D9D2">
      <w:start w:val="1"/>
      <w:numFmt w:val="lowerRoman"/>
      <w:lvlText w:val="%3."/>
      <w:lvlJc w:val="right"/>
      <w:pPr>
        <w:ind w:left="2160" w:hanging="180"/>
      </w:pPr>
    </w:lvl>
    <w:lvl w:ilvl="3" w:tplc="05EC9B50">
      <w:start w:val="1"/>
      <w:numFmt w:val="decimal"/>
      <w:lvlText w:val="%4."/>
      <w:lvlJc w:val="left"/>
      <w:pPr>
        <w:ind w:left="2880" w:hanging="360"/>
      </w:pPr>
    </w:lvl>
    <w:lvl w:ilvl="4" w:tplc="B8784538">
      <w:start w:val="1"/>
      <w:numFmt w:val="lowerLetter"/>
      <w:lvlText w:val="%5."/>
      <w:lvlJc w:val="left"/>
      <w:pPr>
        <w:ind w:left="3600" w:hanging="360"/>
      </w:pPr>
    </w:lvl>
    <w:lvl w:ilvl="5" w:tplc="C5EEADAE">
      <w:start w:val="1"/>
      <w:numFmt w:val="lowerRoman"/>
      <w:lvlText w:val="%6."/>
      <w:lvlJc w:val="right"/>
      <w:pPr>
        <w:ind w:left="4320" w:hanging="180"/>
      </w:pPr>
    </w:lvl>
    <w:lvl w:ilvl="6" w:tplc="8CAAB6EC">
      <w:start w:val="1"/>
      <w:numFmt w:val="decimal"/>
      <w:lvlText w:val="%7."/>
      <w:lvlJc w:val="left"/>
      <w:pPr>
        <w:ind w:left="5040" w:hanging="360"/>
      </w:pPr>
    </w:lvl>
    <w:lvl w:ilvl="7" w:tplc="31F02DAE">
      <w:start w:val="1"/>
      <w:numFmt w:val="lowerLetter"/>
      <w:lvlText w:val="%8."/>
      <w:lvlJc w:val="left"/>
      <w:pPr>
        <w:ind w:left="5760" w:hanging="360"/>
      </w:pPr>
    </w:lvl>
    <w:lvl w:ilvl="8" w:tplc="F3BE6DB4">
      <w:start w:val="1"/>
      <w:numFmt w:val="lowerRoman"/>
      <w:lvlText w:val="%9."/>
      <w:lvlJc w:val="right"/>
      <w:pPr>
        <w:ind w:left="6480" w:hanging="180"/>
      </w:pPr>
    </w:lvl>
  </w:abstractNum>
  <w:abstractNum w:abstractNumId="2" w15:restartNumberingAfterBreak="0">
    <w:nsid w:val="77D0407D"/>
    <w:multiLevelType w:val="multilevel"/>
    <w:tmpl w:val="7DC67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920040">
    <w:abstractNumId w:val="1"/>
  </w:num>
  <w:num w:numId="2" w16cid:durableId="669917442">
    <w:abstractNumId w:val="0"/>
  </w:num>
  <w:num w:numId="3" w16cid:durableId="1854302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D4"/>
    <w:rsid w:val="000A147D"/>
    <w:rsid w:val="000A638A"/>
    <w:rsid w:val="00204798"/>
    <w:rsid w:val="00220BB7"/>
    <w:rsid w:val="0029732F"/>
    <w:rsid w:val="00376A24"/>
    <w:rsid w:val="00390585"/>
    <w:rsid w:val="003A787B"/>
    <w:rsid w:val="003D63F4"/>
    <w:rsid w:val="00405303"/>
    <w:rsid w:val="0049598F"/>
    <w:rsid w:val="004A4310"/>
    <w:rsid w:val="004A6F2B"/>
    <w:rsid w:val="0057518A"/>
    <w:rsid w:val="00576A66"/>
    <w:rsid w:val="005E1C61"/>
    <w:rsid w:val="006D66AB"/>
    <w:rsid w:val="007E71EC"/>
    <w:rsid w:val="00827D74"/>
    <w:rsid w:val="00835C55"/>
    <w:rsid w:val="00840FB7"/>
    <w:rsid w:val="00971C63"/>
    <w:rsid w:val="00980E81"/>
    <w:rsid w:val="00C23C7A"/>
    <w:rsid w:val="00CB28A8"/>
    <w:rsid w:val="00DA0D0F"/>
    <w:rsid w:val="00E17848"/>
    <w:rsid w:val="00F252EA"/>
    <w:rsid w:val="00F731D7"/>
    <w:rsid w:val="00F81183"/>
    <w:rsid w:val="00F833B6"/>
    <w:rsid w:val="00FC40D4"/>
    <w:rsid w:val="093136AD"/>
    <w:rsid w:val="14604A07"/>
    <w:rsid w:val="1ACBF31C"/>
    <w:rsid w:val="2281B0CB"/>
    <w:rsid w:val="28E99408"/>
    <w:rsid w:val="2B21D11F"/>
    <w:rsid w:val="40ABFA6F"/>
    <w:rsid w:val="4112B73D"/>
    <w:rsid w:val="455F2DB6"/>
    <w:rsid w:val="475FCE3B"/>
    <w:rsid w:val="48008696"/>
    <w:rsid w:val="4BED4C50"/>
    <w:rsid w:val="5823C1EA"/>
    <w:rsid w:val="5EF0E43C"/>
    <w:rsid w:val="5F65B07E"/>
    <w:rsid w:val="62FC0804"/>
    <w:rsid w:val="6433F79D"/>
    <w:rsid w:val="6927FFAF"/>
    <w:rsid w:val="716E8766"/>
    <w:rsid w:val="75F30352"/>
    <w:rsid w:val="7AAD4C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E3F"/>
  <w15:docId w15:val="{F607F040-2D15-4335-8C79-71CD7E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61"/>
  </w:style>
  <w:style w:type="paragraph" w:styleId="Footer">
    <w:name w:val="footer"/>
    <w:basedOn w:val="Normal"/>
    <w:link w:val="FooterChar"/>
    <w:uiPriority w:val="99"/>
    <w:unhideWhenUsed/>
    <w:rsid w:val="005E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61"/>
  </w:style>
  <w:style w:type="character" w:styleId="Hyperlink">
    <w:name w:val="Hyperlink"/>
    <w:basedOn w:val="DefaultParagraphFont"/>
    <w:uiPriority w:val="99"/>
    <w:unhideWhenUsed/>
    <w:rsid w:val="007E71EC"/>
    <w:rPr>
      <w:color w:val="0000FF" w:themeColor="hyperlink"/>
      <w:u w:val="single"/>
    </w:rPr>
  </w:style>
  <w:style w:type="character" w:styleId="UnresolvedMention">
    <w:name w:val="Unresolved Mention"/>
    <w:basedOn w:val="DefaultParagraphFont"/>
    <w:uiPriority w:val="99"/>
    <w:semiHidden/>
    <w:unhideWhenUsed/>
    <w:rsid w:val="007E71EC"/>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7157">
      <w:bodyDiv w:val="1"/>
      <w:marLeft w:val="0"/>
      <w:marRight w:val="0"/>
      <w:marTop w:val="0"/>
      <w:marBottom w:val="0"/>
      <w:divBdr>
        <w:top w:val="none" w:sz="0" w:space="0" w:color="auto"/>
        <w:left w:val="none" w:sz="0" w:space="0" w:color="auto"/>
        <w:bottom w:val="none" w:sz="0" w:space="0" w:color="auto"/>
        <w:right w:val="none" w:sz="0" w:space="0" w:color="auto"/>
      </w:divBdr>
    </w:div>
    <w:div w:id="221448658">
      <w:bodyDiv w:val="1"/>
      <w:marLeft w:val="0"/>
      <w:marRight w:val="0"/>
      <w:marTop w:val="0"/>
      <w:marBottom w:val="0"/>
      <w:divBdr>
        <w:top w:val="none" w:sz="0" w:space="0" w:color="auto"/>
        <w:left w:val="none" w:sz="0" w:space="0" w:color="auto"/>
        <w:bottom w:val="none" w:sz="0" w:space="0" w:color="auto"/>
        <w:right w:val="none" w:sz="0" w:space="0" w:color="auto"/>
      </w:divBdr>
    </w:div>
    <w:div w:id="357045735">
      <w:bodyDiv w:val="1"/>
      <w:marLeft w:val="0"/>
      <w:marRight w:val="0"/>
      <w:marTop w:val="0"/>
      <w:marBottom w:val="0"/>
      <w:divBdr>
        <w:top w:val="none" w:sz="0" w:space="0" w:color="auto"/>
        <w:left w:val="none" w:sz="0" w:space="0" w:color="auto"/>
        <w:bottom w:val="none" w:sz="0" w:space="0" w:color="auto"/>
        <w:right w:val="none" w:sz="0" w:space="0" w:color="auto"/>
      </w:divBdr>
    </w:div>
    <w:div w:id="440033790">
      <w:bodyDiv w:val="1"/>
      <w:marLeft w:val="0"/>
      <w:marRight w:val="0"/>
      <w:marTop w:val="0"/>
      <w:marBottom w:val="0"/>
      <w:divBdr>
        <w:top w:val="none" w:sz="0" w:space="0" w:color="auto"/>
        <w:left w:val="none" w:sz="0" w:space="0" w:color="auto"/>
        <w:bottom w:val="none" w:sz="0" w:space="0" w:color="auto"/>
        <w:right w:val="none" w:sz="0" w:space="0" w:color="auto"/>
      </w:divBdr>
    </w:div>
    <w:div w:id="664893913">
      <w:bodyDiv w:val="1"/>
      <w:marLeft w:val="0"/>
      <w:marRight w:val="0"/>
      <w:marTop w:val="0"/>
      <w:marBottom w:val="0"/>
      <w:divBdr>
        <w:top w:val="none" w:sz="0" w:space="0" w:color="auto"/>
        <w:left w:val="none" w:sz="0" w:space="0" w:color="auto"/>
        <w:bottom w:val="none" w:sz="0" w:space="0" w:color="auto"/>
        <w:right w:val="none" w:sz="0" w:space="0" w:color="auto"/>
      </w:divBdr>
    </w:div>
    <w:div w:id="745147444">
      <w:bodyDiv w:val="1"/>
      <w:marLeft w:val="0"/>
      <w:marRight w:val="0"/>
      <w:marTop w:val="0"/>
      <w:marBottom w:val="0"/>
      <w:divBdr>
        <w:top w:val="none" w:sz="0" w:space="0" w:color="auto"/>
        <w:left w:val="none" w:sz="0" w:space="0" w:color="auto"/>
        <w:bottom w:val="none" w:sz="0" w:space="0" w:color="auto"/>
        <w:right w:val="none" w:sz="0" w:space="0" w:color="auto"/>
      </w:divBdr>
    </w:div>
    <w:div w:id="1123580018">
      <w:bodyDiv w:val="1"/>
      <w:marLeft w:val="0"/>
      <w:marRight w:val="0"/>
      <w:marTop w:val="0"/>
      <w:marBottom w:val="0"/>
      <w:divBdr>
        <w:top w:val="none" w:sz="0" w:space="0" w:color="auto"/>
        <w:left w:val="none" w:sz="0" w:space="0" w:color="auto"/>
        <w:bottom w:val="none" w:sz="0" w:space="0" w:color="auto"/>
        <w:right w:val="none" w:sz="0" w:space="0" w:color="auto"/>
      </w:divBdr>
    </w:div>
    <w:div w:id="1814176915">
      <w:bodyDiv w:val="1"/>
      <w:marLeft w:val="0"/>
      <w:marRight w:val="0"/>
      <w:marTop w:val="0"/>
      <w:marBottom w:val="0"/>
      <w:divBdr>
        <w:top w:val="none" w:sz="0" w:space="0" w:color="auto"/>
        <w:left w:val="none" w:sz="0" w:space="0" w:color="auto"/>
        <w:bottom w:val="none" w:sz="0" w:space="0" w:color="auto"/>
        <w:right w:val="none" w:sz="0" w:space="0" w:color="auto"/>
      </w:divBdr>
    </w:div>
    <w:div w:id="1914578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4F81A6-ADC5-4145-BCC5-8C5AA4FABBA8}">
  <ds:schemaRefs>
    <ds:schemaRef ds:uri="http://schemas.microsoft.com/sharepoint/v3/contenttype/forms"/>
  </ds:schemaRefs>
</ds:datastoreItem>
</file>

<file path=customXml/itemProps2.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Guest4</dc:creator>
  <cp:lastModifiedBy>Deep Salunkhe</cp:lastModifiedBy>
  <cp:revision>8</cp:revision>
  <cp:lastPrinted>2024-04-10T09:05:00Z</cp:lastPrinted>
  <dcterms:created xsi:type="dcterms:W3CDTF">2024-03-27T08:48:00Z</dcterms:created>
  <dcterms:modified xsi:type="dcterms:W3CDTF">2024-04-10T09:26:00Z</dcterms:modified>
</cp:coreProperties>
</file>