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B1F3C" w14:textId="77777777" w:rsidR="00FC40D4" w:rsidRDefault="00FC40D4">
      <w:pPr>
        <w:widowControl w:val="0"/>
        <w:pBdr>
          <w:top w:val="nil"/>
          <w:left w:val="nil"/>
          <w:bottom w:val="nil"/>
          <w:right w:val="nil"/>
          <w:between w:val="nil"/>
        </w:pBdr>
        <w:spacing w:after="0"/>
        <w:rPr>
          <w:rFonts w:ascii="Arial" w:eastAsia="Arial" w:hAnsi="Arial" w:cs="Arial"/>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FC40D4" w14:paraId="2E5A666A"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9F53F"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2516C" w14:textId="52826925"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T.E. Semester V</w:t>
            </w:r>
            <w:r w:rsidR="00827D74">
              <w:rPr>
                <w:rFonts w:ascii="Quattrocento Sans" w:eastAsia="Quattrocento Sans" w:hAnsi="Quattrocento Sans" w:cs="Quattrocento Sans"/>
                <w:sz w:val="20"/>
                <w:szCs w:val="20"/>
              </w:rPr>
              <w:t>I</w:t>
            </w:r>
            <w:r>
              <w:rPr>
                <w:rFonts w:ascii="Quattrocento Sans" w:eastAsia="Quattrocento Sans" w:hAnsi="Quattrocento Sans" w:cs="Quattrocento Sans"/>
                <w:sz w:val="20"/>
                <w:szCs w:val="20"/>
              </w:rPr>
              <w:t xml:space="preserve"> – Computer Engineering</w:t>
            </w:r>
          </w:p>
        </w:tc>
      </w:tr>
      <w:tr w:rsidR="00FC40D4" w14:paraId="6E8BE797"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7C39A"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7D5A4" w14:textId="341987FB" w:rsidR="00FC40D4" w:rsidRDefault="00827D74">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Mobile </w:t>
            </w:r>
            <w:r w:rsidR="00376A24">
              <w:rPr>
                <w:rFonts w:ascii="Quattrocento Sans" w:eastAsia="Quattrocento Sans" w:hAnsi="Quattrocento Sans" w:cs="Quattrocento Sans"/>
                <w:sz w:val="20"/>
                <w:szCs w:val="20"/>
              </w:rPr>
              <w:t>computing</w:t>
            </w:r>
          </w:p>
        </w:tc>
      </w:tr>
      <w:tr w:rsidR="00376A24" w14:paraId="20CF699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0852B" w14:textId="77777777" w:rsidR="00376A24" w:rsidRDefault="00376A24" w:rsidP="00376A24">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7918" w14:textId="369D5C6E" w:rsidR="00376A24" w:rsidRDefault="00376A24" w:rsidP="00376A24">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Prof. Sneha </w:t>
            </w:r>
            <w:proofErr w:type="spellStart"/>
            <w:r>
              <w:rPr>
                <w:rFonts w:ascii="Quattrocento Sans" w:eastAsia="Quattrocento Sans" w:hAnsi="Quattrocento Sans" w:cs="Quattrocento Sans"/>
                <w:sz w:val="20"/>
                <w:szCs w:val="20"/>
              </w:rPr>
              <w:t>Annappanavar</w:t>
            </w:r>
            <w:proofErr w:type="spellEnd"/>
          </w:p>
        </w:tc>
      </w:tr>
      <w:tr w:rsidR="00376A24" w14:paraId="6B0B6EDE"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24721" w14:textId="77777777" w:rsidR="00376A24" w:rsidRDefault="00376A24" w:rsidP="00376A24">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F9A32" w14:textId="77777777" w:rsidR="00376A24" w:rsidRDefault="00376A24" w:rsidP="00376A24">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Prof. Sneha </w:t>
            </w:r>
            <w:proofErr w:type="spellStart"/>
            <w:r>
              <w:rPr>
                <w:rFonts w:ascii="Quattrocento Sans" w:eastAsia="Quattrocento Sans" w:hAnsi="Quattrocento Sans" w:cs="Quattrocento Sans"/>
                <w:sz w:val="20"/>
                <w:szCs w:val="20"/>
              </w:rPr>
              <w:t>Annappanavar</w:t>
            </w:r>
            <w:proofErr w:type="spellEnd"/>
          </w:p>
        </w:tc>
      </w:tr>
      <w:tr w:rsidR="00376A24" w14:paraId="20B95920"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91A68" w14:textId="77777777" w:rsidR="00376A24" w:rsidRDefault="00376A24" w:rsidP="00376A24">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66E703" w14:textId="79C7B810" w:rsidR="00376A24" w:rsidRDefault="00376A24" w:rsidP="00376A24">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M310A</w:t>
            </w:r>
          </w:p>
        </w:tc>
      </w:tr>
    </w:tbl>
    <w:p w14:paraId="019CDDD8" w14:textId="77777777" w:rsidR="00FC40D4" w:rsidRDefault="00FC40D4">
      <w:pPr>
        <w:rPr>
          <w:rFonts w:ascii="Quattrocento Sans" w:eastAsia="Quattrocento Sans" w:hAnsi="Quattrocento Sans" w:cs="Quattrocento Sans"/>
          <w:sz w:val="20"/>
          <w:szCs w:val="20"/>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FC40D4" w14:paraId="1A207616" w14:textId="77777777">
        <w:tc>
          <w:tcPr>
            <w:tcW w:w="2449" w:type="dxa"/>
            <w:tcBorders>
              <w:top w:val="single" w:sz="4" w:space="0" w:color="000000"/>
              <w:left w:val="single" w:sz="4" w:space="0" w:color="000000"/>
              <w:bottom w:val="single" w:sz="4" w:space="0" w:color="000000"/>
              <w:right w:val="single" w:sz="4" w:space="0" w:color="000000"/>
            </w:tcBorders>
          </w:tcPr>
          <w:p w14:paraId="79F76A4D"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Name</w:t>
            </w:r>
          </w:p>
        </w:tc>
        <w:tc>
          <w:tcPr>
            <w:tcW w:w="6793" w:type="dxa"/>
            <w:tcBorders>
              <w:top w:val="single" w:sz="4" w:space="0" w:color="000000"/>
              <w:left w:val="single" w:sz="4" w:space="0" w:color="000000"/>
              <w:bottom w:val="single" w:sz="4" w:space="0" w:color="000000"/>
              <w:right w:val="single" w:sz="4" w:space="0" w:color="000000"/>
            </w:tcBorders>
          </w:tcPr>
          <w:p w14:paraId="23B60D14" w14:textId="4493F39D" w:rsidR="00FC40D4" w:rsidRDefault="00376A24">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Deep Salunkhe</w:t>
            </w:r>
          </w:p>
        </w:tc>
      </w:tr>
      <w:tr w:rsidR="00FC40D4" w14:paraId="29B9024B"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ED7D9"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B7FF7" w14:textId="30CEAE25" w:rsidR="00FC40D4" w:rsidRDefault="00F8118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21102A00</w:t>
            </w:r>
            <w:r w:rsidR="00376A24">
              <w:rPr>
                <w:rFonts w:ascii="Quattrocento Sans" w:eastAsia="Quattrocento Sans" w:hAnsi="Quattrocento Sans" w:cs="Quattrocento Sans"/>
                <w:sz w:val="20"/>
                <w:szCs w:val="20"/>
              </w:rPr>
              <w:t>14</w:t>
            </w:r>
          </w:p>
        </w:tc>
      </w:tr>
      <w:tr w:rsidR="00FC40D4" w14:paraId="4B6D831D"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9CFBD"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34CFE" w14:textId="0E1A53EE" w:rsidR="00FC40D4" w:rsidRDefault="00F8118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w:t>
            </w:r>
          </w:p>
        </w:tc>
      </w:tr>
    </w:tbl>
    <w:p w14:paraId="434BDD61" w14:textId="77777777" w:rsidR="00FC40D4" w:rsidRDefault="00FC40D4">
      <w:pPr>
        <w:spacing w:after="160" w:line="259" w:lineRule="auto"/>
        <w:rPr>
          <w:rFonts w:ascii="Quattrocento Sans" w:eastAsia="Quattrocento Sans" w:hAnsi="Quattrocento Sans" w:cs="Quattrocento Sans"/>
          <w:b/>
          <w:sz w:val="20"/>
          <w:szCs w:val="20"/>
        </w:rPr>
      </w:pPr>
    </w:p>
    <w:p w14:paraId="5078B704" w14:textId="77777777" w:rsidR="00FC40D4" w:rsidRDefault="00FC40D4">
      <w:pPr>
        <w:spacing w:after="160" w:line="259" w:lineRule="auto"/>
        <w:rPr>
          <w:rFonts w:ascii="Quattrocento Sans" w:eastAsia="Quattrocento Sans" w:hAnsi="Quattrocento Sans" w:cs="Quattrocento Sans"/>
          <w:b/>
          <w:sz w:val="20"/>
          <w:szCs w:val="20"/>
        </w:rPr>
      </w:pPr>
    </w:p>
    <w:p w14:paraId="4211FA0E" w14:textId="28EB2EB5" w:rsidR="00FC40D4" w:rsidRDefault="00000000">
      <w:pPr>
        <w:spacing w:after="160" w:line="259" w:lineRule="auto"/>
        <w:rPr>
          <w:rFonts w:ascii="Quattrocento Sans" w:eastAsia="Quattrocento Sans" w:hAnsi="Quattrocento Sans" w:cs="Quattrocento Sans"/>
          <w:b/>
          <w:sz w:val="20"/>
          <w:szCs w:val="20"/>
        </w:rPr>
      </w:pPr>
      <w:bookmarkStart w:id="0" w:name="_gjdgxs" w:colFirst="0" w:colLast="0"/>
      <w:bookmarkEnd w:id="0"/>
      <w:r>
        <w:rPr>
          <w:rFonts w:ascii="Quattrocento Sans" w:eastAsia="Quattrocento Sans" w:hAnsi="Quattrocento Sans" w:cs="Quattrocento Sans"/>
          <w:b/>
          <w:sz w:val="20"/>
          <w:szCs w:val="20"/>
        </w:rPr>
        <w:t xml:space="preserve">Title: </w:t>
      </w:r>
      <w:r w:rsidR="00376A24">
        <w:rPr>
          <w:rFonts w:ascii="Quattrocento Sans" w:eastAsia="Quattrocento Sans" w:hAnsi="Quattrocento Sans" w:cs="Quattrocento Sans"/>
          <w:b/>
          <w:sz w:val="20"/>
          <w:szCs w:val="20"/>
        </w:rPr>
        <w:t>Study of Various generation of the Internet</w:t>
      </w:r>
    </w:p>
    <w:p w14:paraId="46B2D09D" w14:textId="77777777" w:rsidR="00FC40D4" w:rsidRDefault="00FC40D4">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54F9F598" w14:textId="77777777"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58240" behindDoc="0" locked="0" layoutInCell="1" hidden="0" allowOverlap="1" wp14:anchorId="0C7137B6" wp14:editId="6E72EB73">
                <wp:simplePos x="0" y="0"/>
                <wp:positionH relativeFrom="column">
                  <wp:posOffset>7622</wp:posOffset>
                </wp:positionH>
                <wp:positionV relativeFrom="paragraph">
                  <wp:posOffset>5715</wp:posOffset>
                </wp:positionV>
                <wp:extent cx="5935980" cy="0"/>
                <wp:effectExtent l="0" t="0" r="26670" b="19050"/>
                <wp:wrapNone/>
                <wp:docPr id="3" name="Straight Connector 3"/>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62650" cy="19050"/>
                        </a:xfrm>
                        <a:prstGeom prst="rect"/>
                        <a:ln/>
                      </pic:spPr>
                    </pic:pic>
                  </a:graphicData>
                </a:graphic>
              </wp:anchor>
            </w:drawing>
          </mc:Fallback>
        </mc:AlternateContent>
      </w:r>
    </w:p>
    <w:p w14:paraId="144FAAE7" w14:textId="77777777" w:rsidR="00FC40D4" w:rsidRDefault="00000000">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Explanation:</w:t>
      </w:r>
    </w:p>
    <w:p w14:paraId="6C0606FB" w14:textId="43ED0A7A" w:rsidR="00376A24" w:rsidRDefault="00376A24">
      <w:pPr>
        <w:rPr>
          <w:rFonts w:ascii="Quattrocento Sans" w:eastAsia="Quattrocento Sans" w:hAnsi="Quattrocento Sans" w:cs="Quattrocento Sans"/>
          <w:bCs/>
          <w:sz w:val="20"/>
          <w:szCs w:val="20"/>
        </w:rPr>
      </w:pPr>
      <w:r w:rsidRPr="00376A24">
        <w:rPr>
          <w:rFonts w:ascii="Quattrocento Sans" w:eastAsia="Quattrocento Sans" w:hAnsi="Quattrocento Sans" w:cs="Quattrocento Sans"/>
          <w:bCs/>
          <w:sz w:val="20"/>
          <w:szCs w:val="20"/>
        </w:rPr>
        <w:t>1G, 2G, 3G, 4G and 5G are the five generations of mobile networks where G stands for Generation, and the number denotes the generation number. 5G is the latest generation, whereas 1G networks are now obsolete. The cellular technologies GSM, UMTS, LTE and NR enable 2G, 3G, 4G and 5G, respectively.</w:t>
      </w:r>
    </w:p>
    <w:p w14:paraId="490C5E73" w14:textId="77777777" w:rsidR="00376A24" w:rsidRPr="00376A24" w:rsidRDefault="00376A24" w:rsidP="00376A24">
      <w:pPr>
        <w:ind w:left="2880"/>
        <w:rPr>
          <w:rFonts w:ascii="Quattrocento Sans" w:eastAsia="Quattrocento Sans" w:hAnsi="Quattrocento Sans" w:cs="Quattrocento Sans"/>
          <w:bCs/>
          <w:sz w:val="20"/>
          <w:szCs w:val="20"/>
        </w:rPr>
      </w:pPr>
      <w:r w:rsidRPr="00376A24">
        <w:rPr>
          <w:rFonts w:ascii="Quattrocento Sans" w:eastAsia="Quattrocento Sans" w:hAnsi="Quattrocento Sans" w:cs="Quattrocento Sans"/>
          <w:bCs/>
          <w:sz w:val="20"/>
          <w:szCs w:val="20"/>
        </w:rPr>
        <w:t>Term</w:t>
      </w:r>
      <w:r w:rsidRPr="00376A24">
        <w:rPr>
          <w:rFonts w:ascii="Quattrocento Sans" w:eastAsia="Quattrocento Sans" w:hAnsi="Quattrocento Sans" w:cs="Quattrocento Sans"/>
          <w:bCs/>
          <w:sz w:val="20"/>
          <w:szCs w:val="20"/>
        </w:rPr>
        <w:tab/>
        <w:t>Stands for</w:t>
      </w:r>
      <w:r w:rsidRPr="00376A24">
        <w:rPr>
          <w:rFonts w:ascii="Quattrocento Sans" w:eastAsia="Quattrocento Sans" w:hAnsi="Quattrocento Sans" w:cs="Quattrocento Sans"/>
          <w:bCs/>
          <w:sz w:val="20"/>
          <w:szCs w:val="20"/>
        </w:rPr>
        <w:tab/>
        <w:t>Launch Year</w:t>
      </w:r>
    </w:p>
    <w:p w14:paraId="7A903A90" w14:textId="77777777" w:rsidR="00376A24" w:rsidRPr="00376A24" w:rsidRDefault="00376A24" w:rsidP="00376A24">
      <w:pPr>
        <w:ind w:left="2880"/>
        <w:rPr>
          <w:rFonts w:ascii="Quattrocento Sans" w:eastAsia="Quattrocento Sans" w:hAnsi="Quattrocento Sans" w:cs="Quattrocento Sans"/>
          <w:bCs/>
          <w:sz w:val="20"/>
          <w:szCs w:val="20"/>
        </w:rPr>
      </w:pPr>
      <w:r w:rsidRPr="00376A24">
        <w:rPr>
          <w:rFonts w:ascii="Quattrocento Sans" w:eastAsia="Quattrocento Sans" w:hAnsi="Quattrocento Sans" w:cs="Quattrocento Sans"/>
          <w:bCs/>
          <w:sz w:val="20"/>
          <w:szCs w:val="20"/>
        </w:rPr>
        <w:t>1G</w:t>
      </w:r>
      <w:r w:rsidRPr="00376A24">
        <w:rPr>
          <w:rFonts w:ascii="Quattrocento Sans" w:eastAsia="Quattrocento Sans" w:hAnsi="Quattrocento Sans" w:cs="Quattrocento Sans"/>
          <w:bCs/>
          <w:sz w:val="20"/>
          <w:szCs w:val="20"/>
        </w:rPr>
        <w:tab/>
        <w:t>First Generation</w:t>
      </w:r>
      <w:r w:rsidRPr="00376A24">
        <w:rPr>
          <w:rFonts w:ascii="Quattrocento Sans" w:eastAsia="Quattrocento Sans" w:hAnsi="Quattrocento Sans" w:cs="Quattrocento Sans"/>
          <w:bCs/>
          <w:sz w:val="20"/>
          <w:szCs w:val="20"/>
        </w:rPr>
        <w:tab/>
        <w:t>1979 (Obsolete)</w:t>
      </w:r>
    </w:p>
    <w:p w14:paraId="0A23AFE2" w14:textId="77777777" w:rsidR="00376A24" w:rsidRPr="00376A24" w:rsidRDefault="00376A24" w:rsidP="00376A24">
      <w:pPr>
        <w:ind w:left="2880"/>
        <w:rPr>
          <w:rFonts w:ascii="Quattrocento Sans" w:eastAsia="Quattrocento Sans" w:hAnsi="Quattrocento Sans" w:cs="Quattrocento Sans"/>
          <w:bCs/>
          <w:sz w:val="20"/>
          <w:szCs w:val="20"/>
        </w:rPr>
      </w:pPr>
      <w:r w:rsidRPr="00376A24">
        <w:rPr>
          <w:rFonts w:ascii="Quattrocento Sans" w:eastAsia="Quattrocento Sans" w:hAnsi="Quattrocento Sans" w:cs="Quattrocento Sans"/>
          <w:bCs/>
          <w:sz w:val="20"/>
          <w:szCs w:val="20"/>
        </w:rPr>
        <w:t>2G</w:t>
      </w:r>
      <w:r w:rsidRPr="00376A24">
        <w:rPr>
          <w:rFonts w:ascii="Quattrocento Sans" w:eastAsia="Quattrocento Sans" w:hAnsi="Quattrocento Sans" w:cs="Quattrocento Sans"/>
          <w:bCs/>
          <w:sz w:val="20"/>
          <w:szCs w:val="20"/>
        </w:rPr>
        <w:tab/>
        <w:t>Second Generation</w:t>
      </w:r>
      <w:r w:rsidRPr="00376A24">
        <w:rPr>
          <w:rFonts w:ascii="Quattrocento Sans" w:eastAsia="Quattrocento Sans" w:hAnsi="Quattrocento Sans" w:cs="Quattrocento Sans"/>
          <w:bCs/>
          <w:sz w:val="20"/>
          <w:szCs w:val="20"/>
        </w:rPr>
        <w:tab/>
        <w:t>1991</w:t>
      </w:r>
    </w:p>
    <w:p w14:paraId="161F3776" w14:textId="77777777" w:rsidR="00376A24" w:rsidRPr="00376A24" w:rsidRDefault="00376A24" w:rsidP="00376A24">
      <w:pPr>
        <w:ind w:left="2880"/>
        <w:rPr>
          <w:rFonts w:ascii="Quattrocento Sans" w:eastAsia="Quattrocento Sans" w:hAnsi="Quattrocento Sans" w:cs="Quattrocento Sans"/>
          <w:bCs/>
          <w:sz w:val="20"/>
          <w:szCs w:val="20"/>
        </w:rPr>
      </w:pPr>
      <w:r w:rsidRPr="00376A24">
        <w:rPr>
          <w:rFonts w:ascii="Quattrocento Sans" w:eastAsia="Quattrocento Sans" w:hAnsi="Quattrocento Sans" w:cs="Quattrocento Sans"/>
          <w:bCs/>
          <w:sz w:val="20"/>
          <w:szCs w:val="20"/>
        </w:rPr>
        <w:t>3G</w:t>
      </w:r>
      <w:r w:rsidRPr="00376A24">
        <w:rPr>
          <w:rFonts w:ascii="Quattrocento Sans" w:eastAsia="Quattrocento Sans" w:hAnsi="Quattrocento Sans" w:cs="Quattrocento Sans"/>
          <w:bCs/>
          <w:sz w:val="20"/>
          <w:szCs w:val="20"/>
        </w:rPr>
        <w:tab/>
        <w:t>Third Generation</w:t>
      </w:r>
      <w:r w:rsidRPr="00376A24">
        <w:rPr>
          <w:rFonts w:ascii="Quattrocento Sans" w:eastAsia="Quattrocento Sans" w:hAnsi="Quattrocento Sans" w:cs="Quattrocento Sans"/>
          <w:bCs/>
          <w:sz w:val="20"/>
          <w:szCs w:val="20"/>
        </w:rPr>
        <w:tab/>
        <w:t>2001</w:t>
      </w:r>
    </w:p>
    <w:p w14:paraId="469F72D9" w14:textId="77777777" w:rsidR="00376A24" w:rsidRPr="00376A24" w:rsidRDefault="00376A24" w:rsidP="00376A24">
      <w:pPr>
        <w:ind w:left="2880"/>
        <w:rPr>
          <w:rFonts w:ascii="Quattrocento Sans" w:eastAsia="Quattrocento Sans" w:hAnsi="Quattrocento Sans" w:cs="Quattrocento Sans"/>
          <w:bCs/>
          <w:sz w:val="20"/>
          <w:szCs w:val="20"/>
        </w:rPr>
      </w:pPr>
      <w:r w:rsidRPr="00376A24">
        <w:rPr>
          <w:rFonts w:ascii="Quattrocento Sans" w:eastAsia="Quattrocento Sans" w:hAnsi="Quattrocento Sans" w:cs="Quattrocento Sans"/>
          <w:bCs/>
          <w:sz w:val="20"/>
          <w:szCs w:val="20"/>
        </w:rPr>
        <w:t>4G</w:t>
      </w:r>
      <w:r w:rsidRPr="00376A24">
        <w:rPr>
          <w:rFonts w:ascii="Quattrocento Sans" w:eastAsia="Quattrocento Sans" w:hAnsi="Quattrocento Sans" w:cs="Quattrocento Sans"/>
          <w:bCs/>
          <w:sz w:val="20"/>
          <w:szCs w:val="20"/>
        </w:rPr>
        <w:tab/>
        <w:t>Fourth Generation</w:t>
      </w:r>
      <w:r w:rsidRPr="00376A24">
        <w:rPr>
          <w:rFonts w:ascii="Quattrocento Sans" w:eastAsia="Quattrocento Sans" w:hAnsi="Quattrocento Sans" w:cs="Quattrocento Sans"/>
          <w:bCs/>
          <w:sz w:val="20"/>
          <w:szCs w:val="20"/>
        </w:rPr>
        <w:tab/>
        <w:t>2009</w:t>
      </w:r>
    </w:p>
    <w:p w14:paraId="5E12DFE7" w14:textId="6E778596" w:rsidR="00376A24" w:rsidRDefault="00376A24" w:rsidP="00376A24">
      <w:pPr>
        <w:ind w:left="2880"/>
        <w:rPr>
          <w:rFonts w:ascii="Quattrocento Sans" w:eastAsia="Quattrocento Sans" w:hAnsi="Quattrocento Sans" w:cs="Quattrocento Sans"/>
          <w:bCs/>
          <w:sz w:val="20"/>
          <w:szCs w:val="20"/>
        </w:rPr>
      </w:pPr>
      <w:r w:rsidRPr="00376A24">
        <w:rPr>
          <w:rFonts w:ascii="Quattrocento Sans" w:eastAsia="Quattrocento Sans" w:hAnsi="Quattrocento Sans" w:cs="Quattrocento Sans"/>
          <w:bCs/>
          <w:sz w:val="20"/>
          <w:szCs w:val="20"/>
        </w:rPr>
        <w:t>5G</w:t>
      </w:r>
      <w:r w:rsidRPr="00376A24">
        <w:rPr>
          <w:rFonts w:ascii="Quattrocento Sans" w:eastAsia="Quattrocento Sans" w:hAnsi="Quattrocento Sans" w:cs="Quattrocento Sans"/>
          <w:bCs/>
          <w:sz w:val="20"/>
          <w:szCs w:val="20"/>
        </w:rPr>
        <w:tab/>
        <w:t>Fifth Generation</w:t>
      </w:r>
      <w:r w:rsidRPr="00376A24">
        <w:rPr>
          <w:rFonts w:ascii="Quattrocento Sans" w:eastAsia="Quattrocento Sans" w:hAnsi="Quattrocento Sans" w:cs="Quattrocento Sans"/>
          <w:bCs/>
          <w:sz w:val="20"/>
          <w:szCs w:val="20"/>
        </w:rPr>
        <w:tab/>
      </w:r>
      <w:r>
        <w:rPr>
          <w:rFonts w:ascii="Quattrocento Sans" w:eastAsia="Quattrocento Sans" w:hAnsi="Quattrocento Sans" w:cs="Quattrocento Sans"/>
          <w:bCs/>
          <w:sz w:val="20"/>
          <w:szCs w:val="20"/>
        </w:rPr>
        <w:tab/>
      </w:r>
      <w:r w:rsidRPr="00376A24">
        <w:rPr>
          <w:rFonts w:ascii="Quattrocento Sans" w:eastAsia="Quattrocento Sans" w:hAnsi="Quattrocento Sans" w:cs="Quattrocento Sans"/>
          <w:bCs/>
          <w:sz w:val="20"/>
          <w:szCs w:val="20"/>
        </w:rPr>
        <w:t>2019</w:t>
      </w:r>
    </w:p>
    <w:tbl>
      <w:tblPr>
        <w:tblW w:w="10583" w:type="dxa"/>
        <w:shd w:val="clear" w:color="auto" w:fill="FFFFFF"/>
        <w:tblCellMar>
          <w:top w:w="15" w:type="dxa"/>
          <w:left w:w="15" w:type="dxa"/>
          <w:bottom w:w="15" w:type="dxa"/>
          <w:right w:w="15" w:type="dxa"/>
        </w:tblCellMar>
        <w:tblLook w:val="04A0" w:firstRow="1" w:lastRow="0" w:firstColumn="1" w:lastColumn="0" w:noHBand="0" w:noVBand="1"/>
      </w:tblPr>
      <w:tblGrid>
        <w:gridCol w:w="2311"/>
        <w:gridCol w:w="3074"/>
        <w:gridCol w:w="5198"/>
      </w:tblGrid>
      <w:tr w:rsidR="00376A24" w:rsidRPr="00376A24" w14:paraId="3D2461A2" w14:textId="77777777" w:rsidTr="00287D09">
        <w:trPr>
          <w:trHeight w:val="189"/>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13DF36" w14:textId="77777777" w:rsidR="00376A24" w:rsidRPr="00376A24" w:rsidRDefault="00376A24" w:rsidP="00376A24">
            <w:pPr>
              <w:spacing w:after="0" w:line="240" w:lineRule="auto"/>
              <w:rPr>
                <w:rFonts w:ascii="Merriweather" w:eastAsia="Times New Roman" w:hAnsi="Merriweather" w:cs="Times New Roman"/>
                <w:b/>
                <w:bCs/>
                <w:color w:val="4B4F58"/>
                <w:sz w:val="16"/>
                <w:szCs w:val="16"/>
                <w:lang w:val="en-IN" w:eastAsia="en-IN"/>
              </w:rPr>
            </w:pPr>
            <w:r w:rsidRPr="00376A24">
              <w:rPr>
                <w:rFonts w:ascii="Merriweather" w:eastAsia="Times New Roman" w:hAnsi="Merriweather" w:cs="Times New Roman"/>
                <w:b/>
                <w:bCs/>
                <w:color w:val="4B4F58"/>
                <w:sz w:val="16"/>
                <w:szCs w:val="16"/>
                <w:lang w:val="en-IN" w:eastAsia="en-IN"/>
              </w:rPr>
              <w:t>Generation</w:t>
            </w:r>
          </w:p>
        </w:tc>
        <w:tc>
          <w:tcPr>
            <w:tcW w:w="3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F66FFB3" w14:textId="77777777" w:rsidR="00376A24" w:rsidRPr="00376A24" w:rsidRDefault="00376A24" w:rsidP="00376A24">
            <w:pPr>
              <w:spacing w:after="0" w:line="240" w:lineRule="auto"/>
              <w:rPr>
                <w:rFonts w:ascii="Merriweather" w:eastAsia="Times New Roman" w:hAnsi="Merriweather" w:cs="Times New Roman"/>
                <w:b/>
                <w:bCs/>
                <w:color w:val="4B4F58"/>
                <w:sz w:val="16"/>
                <w:szCs w:val="16"/>
                <w:lang w:val="en-IN" w:eastAsia="en-IN"/>
              </w:rPr>
            </w:pPr>
            <w:r w:rsidRPr="00376A24">
              <w:rPr>
                <w:rFonts w:ascii="Merriweather" w:eastAsia="Times New Roman" w:hAnsi="Merriweather" w:cs="Times New Roman"/>
                <w:b/>
                <w:bCs/>
                <w:color w:val="4B4F58"/>
                <w:sz w:val="16"/>
                <w:szCs w:val="16"/>
                <w:lang w:val="en-IN" w:eastAsia="en-IN"/>
              </w:rPr>
              <w:t>Technology standard</w:t>
            </w:r>
          </w:p>
        </w:tc>
        <w:tc>
          <w:tcPr>
            <w:tcW w:w="51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D6C41C7" w14:textId="77777777" w:rsidR="00376A24" w:rsidRPr="00376A24" w:rsidRDefault="00376A24" w:rsidP="00376A24">
            <w:pPr>
              <w:spacing w:after="0" w:line="240" w:lineRule="auto"/>
              <w:rPr>
                <w:rFonts w:ascii="Merriweather" w:eastAsia="Times New Roman" w:hAnsi="Merriweather" w:cs="Times New Roman"/>
                <w:b/>
                <w:bCs/>
                <w:color w:val="4B4F58"/>
                <w:sz w:val="16"/>
                <w:szCs w:val="16"/>
                <w:lang w:val="en-IN" w:eastAsia="en-IN"/>
              </w:rPr>
            </w:pPr>
            <w:r w:rsidRPr="00376A24">
              <w:rPr>
                <w:rFonts w:ascii="Merriweather" w:eastAsia="Times New Roman" w:hAnsi="Merriweather" w:cs="Times New Roman"/>
                <w:b/>
                <w:bCs/>
                <w:color w:val="4B4F58"/>
                <w:sz w:val="16"/>
                <w:szCs w:val="16"/>
                <w:lang w:val="en-IN" w:eastAsia="en-IN"/>
              </w:rPr>
              <w:t>Radio access technology</w:t>
            </w:r>
          </w:p>
        </w:tc>
      </w:tr>
      <w:tr w:rsidR="00376A24" w:rsidRPr="00376A24" w14:paraId="07AC6B87" w14:textId="77777777" w:rsidTr="00287D09">
        <w:trPr>
          <w:trHeight w:val="1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7C264E2" w14:textId="77777777" w:rsidR="00376A24" w:rsidRPr="00376A24" w:rsidRDefault="00376A24" w:rsidP="00376A24">
            <w:pPr>
              <w:spacing w:after="0" w:line="240" w:lineRule="auto"/>
              <w:rPr>
                <w:rFonts w:ascii="Merriweather" w:eastAsia="Times New Roman" w:hAnsi="Merriweather" w:cs="Times New Roman"/>
                <w:color w:val="4B4F58"/>
                <w:sz w:val="16"/>
                <w:szCs w:val="16"/>
                <w:lang w:val="en-IN" w:eastAsia="en-IN"/>
              </w:rPr>
            </w:pPr>
            <w:r w:rsidRPr="00376A24">
              <w:rPr>
                <w:rFonts w:ascii="Merriweather" w:eastAsia="Times New Roman" w:hAnsi="Merriweather" w:cs="Times New Roman"/>
                <w:color w:val="4B4F58"/>
                <w:sz w:val="16"/>
                <w:szCs w:val="16"/>
                <w:lang w:val="en-IN" w:eastAsia="en-IN"/>
              </w:rPr>
              <w:t>1G – First Generation</w:t>
            </w:r>
          </w:p>
        </w:tc>
        <w:tc>
          <w:tcPr>
            <w:tcW w:w="3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7A5148F" w14:textId="77777777" w:rsidR="00376A24" w:rsidRPr="00376A24" w:rsidRDefault="00376A24" w:rsidP="00376A24">
            <w:pPr>
              <w:spacing w:after="0" w:line="240" w:lineRule="auto"/>
              <w:rPr>
                <w:rFonts w:ascii="Merriweather" w:eastAsia="Times New Roman" w:hAnsi="Merriweather" w:cs="Times New Roman"/>
                <w:color w:val="4B4F58"/>
                <w:sz w:val="16"/>
                <w:szCs w:val="16"/>
                <w:lang w:val="en-IN" w:eastAsia="en-IN"/>
              </w:rPr>
            </w:pPr>
            <w:r w:rsidRPr="00376A24">
              <w:rPr>
                <w:rFonts w:ascii="Merriweather" w:eastAsia="Times New Roman" w:hAnsi="Merriweather" w:cs="Times New Roman"/>
                <w:color w:val="4B4F58"/>
                <w:sz w:val="16"/>
                <w:szCs w:val="16"/>
                <w:lang w:val="en-IN" w:eastAsia="en-IN"/>
              </w:rPr>
              <w:t>AMPS, NMT, TACS, J-TACS, C-Netz</w:t>
            </w:r>
          </w:p>
        </w:tc>
        <w:tc>
          <w:tcPr>
            <w:tcW w:w="51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127F59" w14:textId="77777777" w:rsidR="00376A24" w:rsidRPr="00376A24" w:rsidRDefault="00376A24" w:rsidP="00376A24">
            <w:pPr>
              <w:spacing w:after="0" w:line="240" w:lineRule="auto"/>
              <w:rPr>
                <w:rFonts w:ascii="Merriweather" w:eastAsia="Times New Roman" w:hAnsi="Merriweather" w:cs="Times New Roman"/>
                <w:color w:val="4B4F58"/>
                <w:sz w:val="16"/>
                <w:szCs w:val="16"/>
                <w:lang w:val="en-IN" w:eastAsia="en-IN"/>
              </w:rPr>
            </w:pPr>
            <w:r w:rsidRPr="00376A24">
              <w:rPr>
                <w:rFonts w:ascii="Merriweather" w:eastAsia="Times New Roman" w:hAnsi="Merriweather" w:cs="Times New Roman"/>
                <w:color w:val="4B4F58"/>
                <w:sz w:val="16"/>
                <w:szCs w:val="16"/>
                <w:lang w:val="en-IN" w:eastAsia="en-IN"/>
              </w:rPr>
              <w:t>FDMA</w:t>
            </w:r>
          </w:p>
        </w:tc>
      </w:tr>
      <w:tr w:rsidR="00376A24" w:rsidRPr="00376A24" w14:paraId="3F32145C" w14:textId="77777777" w:rsidTr="00287D09">
        <w:trPr>
          <w:trHeight w:val="1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CA5C69F" w14:textId="77777777" w:rsidR="00376A24" w:rsidRPr="00376A24" w:rsidRDefault="00376A24" w:rsidP="00376A24">
            <w:pPr>
              <w:spacing w:after="0" w:line="240" w:lineRule="auto"/>
              <w:rPr>
                <w:rFonts w:ascii="Merriweather" w:eastAsia="Times New Roman" w:hAnsi="Merriweather" w:cs="Times New Roman"/>
                <w:color w:val="4B4F58"/>
                <w:sz w:val="16"/>
                <w:szCs w:val="16"/>
                <w:lang w:val="en-IN" w:eastAsia="en-IN"/>
              </w:rPr>
            </w:pPr>
            <w:r w:rsidRPr="00376A24">
              <w:rPr>
                <w:rFonts w:ascii="Merriweather" w:eastAsia="Times New Roman" w:hAnsi="Merriweather" w:cs="Times New Roman"/>
                <w:color w:val="4B4F58"/>
                <w:sz w:val="16"/>
                <w:szCs w:val="16"/>
                <w:lang w:val="en-IN" w:eastAsia="en-IN"/>
              </w:rPr>
              <w:t>2G – Second Generation</w:t>
            </w:r>
          </w:p>
        </w:tc>
        <w:tc>
          <w:tcPr>
            <w:tcW w:w="3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C1C4E2" w14:textId="77777777" w:rsidR="00376A24" w:rsidRPr="00376A24" w:rsidRDefault="00376A24" w:rsidP="00376A24">
            <w:pPr>
              <w:spacing w:after="0" w:line="240" w:lineRule="auto"/>
              <w:rPr>
                <w:rFonts w:ascii="Merriweather" w:eastAsia="Times New Roman" w:hAnsi="Merriweather" w:cs="Times New Roman"/>
                <w:color w:val="4B4F58"/>
                <w:sz w:val="16"/>
                <w:szCs w:val="16"/>
                <w:lang w:val="en-IN" w:eastAsia="en-IN"/>
              </w:rPr>
            </w:pPr>
            <w:r w:rsidRPr="00376A24">
              <w:rPr>
                <w:rFonts w:ascii="Merriweather" w:eastAsia="Times New Roman" w:hAnsi="Merriweather" w:cs="Times New Roman"/>
                <w:color w:val="4B4F58"/>
                <w:sz w:val="16"/>
                <w:szCs w:val="16"/>
                <w:lang w:val="en-IN" w:eastAsia="en-IN"/>
              </w:rPr>
              <w:t>GSM, D-AMPS, IS-95</w:t>
            </w:r>
          </w:p>
        </w:tc>
        <w:tc>
          <w:tcPr>
            <w:tcW w:w="51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AAB0D82" w14:textId="77777777" w:rsidR="00376A24" w:rsidRPr="00376A24" w:rsidRDefault="00376A24" w:rsidP="00376A24">
            <w:pPr>
              <w:spacing w:after="0" w:line="240" w:lineRule="auto"/>
              <w:rPr>
                <w:rFonts w:ascii="Merriweather" w:eastAsia="Times New Roman" w:hAnsi="Merriweather" w:cs="Times New Roman"/>
                <w:color w:val="4B4F58"/>
                <w:sz w:val="16"/>
                <w:szCs w:val="16"/>
                <w:lang w:val="en-IN" w:eastAsia="en-IN"/>
              </w:rPr>
            </w:pPr>
            <w:r w:rsidRPr="00376A24">
              <w:rPr>
                <w:rFonts w:ascii="Merriweather" w:eastAsia="Times New Roman" w:hAnsi="Merriweather" w:cs="Times New Roman"/>
                <w:color w:val="4B4F58"/>
                <w:sz w:val="16"/>
                <w:szCs w:val="16"/>
                <w:lang w:val="en-IN" w:eastAsia="en-IN"/>
              </w:rPr>
              <w:t>Combination of TDMA &amp; FDMA, and Narrowband CDMA</w:t>
            </w:r>
          </w:p>
        </w:tc>
      </w:tr>
      <w:tr w:rsidR="00376A24" w:rsidRPr="00376A24" w14:paraId="6B442C84" w14:textId="77777777" w:rsidTr="00287D09">
        <w:trPr>
          <w:trHeight w:val="1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F43E8FB" w14:textId="77777777" w:rsidR="00376A24" w:rsidRPr="00376A24" w:rsidRDefault="00376A24" w:rsidP="00376A24">
            <w:pPr>
              <w:spacing w:after="0" w:line="240" w:lineRule="auto"/>
              <w:rPr>
                <w:rFonts w:ascii="Merriweather" w:eastAsia="Times New Roman" w:hAnsi="Merriweather" w:cs="Times New Roman"/>
                <w:color w:val="4B4F58"/>
                <w:sz w:val="16"/>
                <w:szCs w:val="16"/>
                <w:lang w:val="en-IN" w:eastAsia="en-IN"/>
              </w:rPr>
            </w:pPr>
            <w:r w:rsidRPr="00376A24">
              <w:rPr>
                <w:rFonts w:ascii="Merriweather" w:eastAsia="Times New Roman" w:hAnsi="Merriweather" w:cs="Times New Roman"/>
                <w:color w:val="4B4F58"/>
                <w:sz w:val="16"/>
                <w:szCs w:val="16"/>
                <w:lang w:val="en-IN" w:eastAsia="en-IN"/>
              </w:rPr>
              <w:t>3G – Third Generation</w:t>
            </w:r>
          </w:p>
        </w:tc>
        <w:tc>
          <w:tcPr>
            <w:tcW w:w="3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B4DE409" w14:textId="77777777" w:rsidR="00376A24" w:rsidRPr="00376A24" w:rsidRDefault="00376A24" w:rsidP="00376A24">
            <w:pPr>
              <w:spacing w:after="0" w:line="240" w:lineRule="auto"/>
              <w:rPr>
                <w:rFonts w:ascii="Merriweather" w:eastAsia="Times New Roman" w:hAnsi="Merriweather" w:cs="Times New Roman"/>
                <w:color w:val="4B4F58"/>
                <w:sz w:val="16"/>
                <w:szCs w:val="16"/>
                <w:lang w:val="en-IN" w:eastAsia="en-IN"/>
              </w:rPr>
            </w:pPr>
            <w:r w:rsidRPr="00376A24">
              <w:rPr>
                <w:rFonts w:ascii="Merriweather" w:eastAsia="Times New Roman" w:hAnsi="Merriweather" w:cs="Times New Roman"/>
                <w:color w:val="4B4F58"/>
                <w:sz w:val="16"/>
                <w:szCs w:val="16"/>
                <w:lang w:val="en-IN" w:eastAsia="en-IN"/>
              </w:rPr>
              <w:t>UMTS (WCDMA) and CDMA2000</w:t>
            </w:r>
          </w:p>
        </w:tc>
        <w:tc>
          <w:tcPr>
            <w:tcW w:w="51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6321B0B" w14:textId="77777777" w:rsidR="00376A24" w:rsidRPr="00376A24" w:rsidRDefault="00376A24" w:rsidP="00376A24">
            <w:pPr>
              <w:spacing w:after="0" w:line="240" w:lineRule="auto"/>
              <w:rPr>
                <w:rFonts w:ascii="Merriweather" w:eastAsia="Times New Roman" w:hAnsi="Merriweather" w:cs="Times New Roman"/>
                <w:color w:val="4B4F58"/>
                <w:sz w:val="16"/>
                <w:szCs w:val="16"/>
                <w:lang w:val="en-IN" w:eastAsia="en-IN"/>
              </w:rPr>
            </w:pPr>
            <w:r w:rsidRPr="00376A24">
              <w:rPr>
                <w:rFonts w:ascii="Merriweather" w:eastAsia="Times New Roman" w:hAnsi="Merriweather" w:cs="Times New Roman"/>
                <w:color w:val="4B4F58"/>
                <w:sz w:val="16"/>
                <w:szCs w:val="16"/>
                <w:lang w:val="en-IN" w:eastAsia="en-IN"/>
              </w:rPr>
              <w:t>Wideband CDMA and Narrowband CDMA</w:t>
            </w:r>
          </w:p>
        </w:tc>
      </w:tr>
      <w:tr w:rsidR="00376A24" w:rsidRPr="00376A24" w14:paraId="28CF7669" w14:textId="77777777" w:rsidTr="00287D09">
        <w:trPr>
          <w:trHeight w:val="1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16CB4A6" w14:textId="77777777" w:rsidR="00376A24" w:rsidRPr="00376A24" w:rsidRDefault="00376A24" w:rsidP="00376A24">
            <w:pPr>
              <w:spacing w:after="0" w:line="240" w:lineRule="auto"/>
              <w:rPr>
                <w:rFonts w:ascii="Merriweather" w:eastAsia="Times New Roman" w:hAnsi="Merriweather" w:cs="Times New Roman"/>
                <w:color w:val="4B4F58"/>
                <w:sz w:val="16"/>
                <w:szCs w:val="16"/>
                <w:lang w:val="en-IN" w:eastAsia="en-IN"/>
              </w:rPr>
            </w:pPr>
            <w:r w:rsidRPr="00376A24">
              <w:rPr>
                <w:rFonts w:ascii="Merriweather" w:eastAsia="Times New Roman" w:hAnsi="Merriweather" w:cs="Times New Roman"/>
                <w:color w:val="4B4F58"/>
                <w:sz w:val="16"/>
                <w:szCs w:val="16"/>
                <w:lang w:val="en-IN" w:eastAsia="en-IN"/>
              </w:rPr>
              <w:t>4G – Fourth Generation</w:t>
            </w:r>
          </w:p>
        </w:tc>
        <w:tc>
          <w:tcPr>
            <w:tcW w:w="3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25AFEFA" w14:textId="77777777" w:rsidR="00376A24" w:rsidRPr="00376A24" w:rsidRDefault="00376A24" w:rsidP="00376A24">
            <w:pPr>
              <w:spacing w:after="0" w:line="240" w:lineRule="auto"/>
              <w:rPr>
                <w:rFonts w:ascii="Merriweather" w:eastAsia="Times New Roman" w:hAnsi="Merriweather" w:cs="Times New Roman"/>
                <w:color w:val="4B4F58"/>
                <w:sz w:val="16"/>
                <w:szCs w:val="16"/>
                <w:lang w:val="en-IN" w:eastAsia="en-IN"/>
              </w:rPr>
            </w:pPr>
            <w:r w:rsidRPr="00376A24">
              <w:rPr>
                <w:rFonts w:ascii="Merriweather" w:eastAsia="Times New Roman" w:hAnsi="Merriweather" w:cs="Times New Roman"/>
                <w:color w:val="4B4F58"/>
                <w:sz w:val="16"/>
                <w:szCs w:val="16"/>
                <w:lang w:val="en-IN" w:eastAsia="en-IN"/>
              </w:rPr>
              <w:t>LTE (Long Term Evolution)</w:t>
            </w:r>
          </w:p>
        </w:tc>
        <w:tc>
          <w:tcPr>
            <w:tcW w:w="51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7F478E9" w14:textId="77777777" w:rsidR="00376A24" w:rsidRPr="00376A24" w:rsidRDefault="00376A24" w:rsidP="00376A24">
            <w:pPr>
              <w:spacing w:after="0" w:line="240" w:lineRule="auto"/>
              <w:rPr>
                <w:rFonts w:ascii="Merriweather" w:eastAsia="Times New Roman" w:hAnsi="Merriweather" w:cs="Times New Roman"/>
                <w:color w:val="4B4F58"/>
                <w:sz w:val="16"/>
                <w:szCs w:val="16"/>
                <w:lang w:val="en-IN" w:eastAsia="en-IN"/>
              </w:rPr>
            </w:pPr>
            <w:r w:rsidRPr="00376A24">
              <w:rPr>
                <w:rFonts w:ascii="Merriweather" w:eastAsia="Times New Roman" w:hAnsi="Merriweather" w:cs="Times New Roman"/>
                <w:color w:val="4B4F58"/>
                <w:sz w:val="16"/>
                <w:szCs w:val="16"/>
                <w:lang w:val="en-IN" w:eastAsia="en-IN"/>
              </w:rPr>
              <w:t>OFDMA and SC-FDMA</w:t>
            </w:r>
          </w:p>
        </w:tc>
      </w:tr>
      <w:tr w:rsidR="00376A24" w:rsidRPr="00376A24" w14:paraId="42B7C9C1" w14:textId="77777777" w:rsidTr="00287D09">
        <w:trPr>
          <w:trHeight w:val="19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9FE65F9" w14:textId="77777777" w:rsidR="00376A24" w:rsidRPr="00376A24" w:rsidRDefault="00376A24" w:rsidP="00376A24">
            <w:pPr>
              <w:spacing w:after="0" w:line="240" w:lineRule="auto"/>
              <w:rPr>
                <w:rFonts w:ascii="Merriweather" w:eastAsia="Times New Roman" w:hAnsi="Merriweather" w:cs="Times New Roman"/>
                <w:color w:val="4B4F58"/>
                <w:sz w:val="16"/>
                <w:szCs w:val="16"/>
                <w:lang w:val="en-IN" w:eastAsia="en-IN"/>
              </w:rPr>
            </w:pPr>
            <w:r w:rsidRPr="00376A24">
              <w:rPr>
                <w:rFonts w:ascii="Merriweather" w:eastAsia="Times New Roman" w:hAnsi="Merriweather" w:cs="Times New Roman"/>
                <w:color w:val="4B4F58"/>
                <w:sz w:val="16"/>
                <w:szCs w:val="16"/>
                <w:lang w:val="en-IN" w:eastAsia="en-IN"/>
              </w:rPr>
              <w:t>5G – Fifth Generation</w:t>
            </w:r>
          </w:p>
        </w:tc>
        <w:tc>
          <w:tcPr>
            <w:tcW w:w="3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9AD466" w14:textId="77777777" w:rsidR="00376A24" w:rsidRPr="00376A24" w:rsidRDefault="00376A24" w:rsidP="00376A24">
            <w:pPr>
              <w:spacing w:after="0" w:line="240" w:lineRule="auto"/>
              <w:rPr>
                <w:rFonts w:ascii="Merriweather" w:eastAsia="Times New Roman" w:hAnsi="Merriweather" w:cs="Times New Roman"/>
                <w:color w:val="4B4F58"/>
                <w:sz w:val="16"/>
                <w:szCs w:val="16"/>
                <w:lang w:val="en-IN" w:eastAsia="en-IN"/>
              </w:rPr>
            </w:pPr>
            <w:r w:rsidRPr="00376A24">
              <w:rPr>
                <w:rFonts w:ascii="Merriweather" w:eastAsia="Times New Roman" w:hAnsi="Merriweather" w:cs="Times New Roman"/>
                <w:color w:val="4B4F58"/>
                <w:sz w:val="16"/>
                <w:szCs w:val="16"/>
                <w:lang w:val="en-IN" w:eastAsia="en-IN"/>
              </w:rPr>
              <w:t>NR (New Radio)</w:t>
            </w:r>
          </w:p>
        </w:tc>
        <w:tc>
          <w:tcPr>
            <w:tcW w:w="51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1D3502E" w14:textId="77777777" w:rsidR="00376A24" w:rsidRPr="00376A24" w:rsidRDefault="00376A24" w:rsidP="00376A24">
            <w:pPr>
              <w:spacing w:after="0" w:line="240" w:lineRule="auto"/>
              <w:rPr>
                <w:rFonts w:ascii="Merriweather" w:eastAsia="Times New Roman" w:hAnsi="Merriweather" w:cs="Times New Roman"/>
                <w:color w:val="4B4F58"/>
                <w:sz w:val="16"/>
                <w:szCs w:val="16"/>
                <w:lang w:val="en-IN" w:eastAsia="en-IN"/>
              </w:rPr>
            </w:pPr>
            <w:r w:rsidRPr="00376A24">
              <w:rPr>
                <w:rFonts w:ascii="Merriweather" w:eastAsia="Times New Roman" w:hAnsi="Merriweather" w:cs="Times New Roman"/>
                <w:color w:val="4B4F58"/>
                <w:sz w:val="16"/>
                <w:szCs w:val="16"/>
                <w:lang w:val="en-IN" w:eastAsia="en-IN"/>
              </w:rPr>
              <w:t>OFDMA</w:t>
            </w:r>
          </w:p>
        </w:tc>
      </w:tr>
    </w:tbl>
    <w:p w14:paraId="5D62945C" w14:textId="77777777" w:rsidR="00376A24" w:rsidRPr="00376A24" w:rsidRDefault="00376A24" w:rsidP="00376A24">
      <w:pPr>
        <w:rPr>
          <w:rFonts w:ascii="Quattrocento Sans" w:eastAsia="Quattrocento Sans" w:hAnsi="Quattrocento Sans" w:cs="Quattrocento Sans"/>
          <w:bCs/>
          <w:sz w:val="20"/>
          <w:szCs w:val="20"/>
        </w:rPr>
      </w:pPr>
    </w:p>
    <w:p w14:paraId="3843DCC5" w14:textId="77777777" w:rsidR="00376A24" w:rsidRDefault="00376A24">
      <w:pPr>
        <w:rPr>
          <w:rFonts w:ascii="Quattrocento Sans" w:eastAsia="Quattrocento Sans" w:hAnsi="Quattrocento Sans" w:cs="Quattrocento Sans"/>
          <w:b/>
          <w:sz w:val="20"/>
          <w:szCs w:val="20"/>
        </w:rPr>
      </w:pPr>
    </w:p>
    <w:p w14:paraId="048888F9" w14:textId="77777777" w:rsidR="00376A24" w:rsidRDefault="00376A24">
      <w:pPr>
        <w:rPr>
          <w:rFonts w:ascii="Quattrocento Sans" w:eastAsia="Quattrocento Sans" w:hAnsi="Quattrocento Sans" w:cs="Quattrocento Sans"/>
          <w:b/>
          <w:sz w:val="20"/>
          <w:szCs w:val="20"/>
        </w:rPr>
      </w:pPr>
    </w:p>
    <w:p w14:paraId="667C20D8" w14:textId="77777777" w:rsidR="00405303" w:rsidRPr="00405303" w:rsidRDefault="00405303" w:rsidP="00405303">
      <w:pPr>
        <w:rPr>
          <w:rFonts w:ascii="Quattrocento Sans" w:eastAsia="Quattrocento Sans" w:hAnsi="Quattrocento Sans" w:cs="Quattrocento Sans"/>
          <w:bCs/>
          <w:sz w:val="20"/>
          <w:szCs w:val="20"/>
        </w:rPr>
      </w:pPr>
      <w:r w:rsidRPr="00405303">
        <w:rPr>
          <w:rFonts w:ascii="Quattrocento Sans" w:eastAsia="Quattrocento Sans" w:hAnsi="Quattrocento Sans" w:cs="Quattrocento Sans"/>
          <w:bCs/>
          <w:sz w:val="20"/>
          <w:szCs w:val="20"/>
        </w:rPr>
        <w:lastRenderedPageBreak/>
        <w:t>1G – First Generation</w:t>
      </w:r>
    </w:p>
    <w:p w14:paraId="236A2EC1" w14:textId="4304E7BE" w:rsidR="00405303" w:rsidRDefault="00405303" w:rsidP="00405303">
      <w:pPr>
        <w:rPr>
          <w:rFonts w:ascii="Quattrocento Sans" w:eastAsia="Quattrocento Sans" w:hAnsi="Quattrocento Sans" w:cs="Quattrocento Sans"/>
          <w:bCs/>
          <w:sz w:val="20"/>
          <w:szCs w:val="20"/>
        </w:rPr>
      </w:pPr>
      <w:r w:rsidRPr="00405303">
        <w:rPr>
          <w:rFonts w:ascii="Quattrocento Sans" w:eastAsia="Quattrocento Sans" w:hAnsi="Quattrocento Sans" w:cs="Quattrocento Sans"/>
          <w:bCs/>
          <w:sz w:val="20"/>
          <w:szCs w:val="20"/>
        </w:rPr>
        <w:t>1G stands for the first generation of mobile networks that were designed to provide basic voice calling services. 1G networks started in the early 1980s and were introduced in different parts of the world through various FDMA-based analogue technologies, including AMPS, NMT, TACS, J-TACS and C-Netz.</w:t>
      </w:r>
    </w:p>
    <w:p w14:paraId="32EEEB61" w14:textId="77777777" w:rsidR="00405303" w:rsidRDefault="00405303" w:rsidP="00405303">
      <w:pPr>
        <w:rPr>
          <w:rFonts w:ascii="Quattrocento Sans" w:eastAsia="Quattrocento Sans" w:hAnsi="Quattrocento Sans" w:cs="Quattrocento Sans"/>
          <w:bCs/>
          <w:sz w:val="20"/>
          <w:szCs w:val="20"/>
        </w:rPr>
      </w:pPr>
    </w:p>
    <w:p w14:paraId="75E2144A" w14:textId="77777777" w:rsidR="00405303" w:rsidRPr="00405303" w:rsidRDefault="00405303" w:rsidP="00405303">
      <w:pPr>
        <w:rPr>
          <w:rFonts w:ascii="Quattrocento Sans" w:eastAsia="Quattrocento Sans" w:hAnsi="Quattrocento Sans" w:cs="Quattrocento Sans"/>
          <w:bCs/>
          <w:sz w:val="20"/>
          <w:szCs w:val="20"/>
          <w:lang w:val="en-IN"/>
        </w:rPr>
      </w:pPr>
      <w:r w:rsidRPr="00405303">
        <w:rPr>
          <w:rFonts w:ascii="Quattrocento Sans" w:eastAsia="Quattrocento Sans" w:hAnsi="Quattrocento Sans" w:cs="Quattrocento Sans"/>
          <w:bCs/>
          <w:sz w:val="20"/>
          <w:szCs w:val="20"/>
          <w:lang w:val="en-IN"/>
        </w:rPr>
        <w:t>2G – Second Generation</w:t>
      </w:r>
    </w:p>
    <w:p w14:paraId="7D314760" w14:textId="77777777" w:rsidR="00405303" w:rsidRDefault="00405303" w:rsidP="00405303">
      <w:pPr>
        <w:rPr>
          <w:rFonts w:ascii="Quattrocento Sans" w:eastAsia="Quattrocento Sans" w:hAnsi="Quattrocento Sans" w:cs="Quattrocento Sans"/>
          <w:sz w:val="20"/>
          <w:szCs w:val="20"/>
          <w:lang w:val="en-IN"/>
        </w:rPr>
      </w:pPr>
      <w:r w:rsidRPr="00405303">
        <w:rPr>
          <w:rFonts w:ascii="Quattrocento Sans" w:eastAsia="Quattrocento Sans" w:hAnsi="Quattrocento Sans" w:cs="Quattrocento Sans"/>
          <w:sz w:val="20"/>
          <w:szCs w:val="20"/>
          <w:lang w:val="en-IN"/>
        </w:rPr>
        <w:t>2G stands for the second generation of mobile networks that initially offered voice calls, text messages and limited mobile internet. 2G networks started in the early 1990s and were introduced in different parts of the world through various digital technologies, including GSM, D-AMPS and IS-95.</w:t>
      </w:r>
    </w:p>
    <w:p w14:paraId="6C37A491" w14:textId="77777777" w:rsidR="00405303" w:rsidRPr="00405303" w:rsidRDefault="00405303" w:rsidP="00405303">
      <w:pPr>
        <w:rPr>
          <w:rFonts w:ascii="Quattrocento Sans" w:eastAsia="Quattrocento Sans" w:hAnsi="Quattrocento Sans" w:cs="Quattrocento Sans"/>
          <w:sz w:val="20"/>
          <w:szCs w:val="20"/>
          <w:lang w:val="en-IN"/>
        </w:rPr>
      </w:pPr>
      <w:r w:rsidRPr="00405303">
        <w:rPr>
          <w:rFonts w:ascii="Quattrocento Sans" w:eastAsia="Quattrocento Sans" w:hAnsi="Quattrocento Sans" w:cs="Quattrocento Sans"/>
          <w:sz w:val="20"/>
          <w:szCs w:val="20"/>
          <w:lang w:val="en-IN"/>
        </w:rPr>
        <w:t>3G – Third Generation</w:t>
      </w:r>
    </w:p>
    <w:p w14:paraId="173A48BD" w14:textId="2DB13D1F" w:rsidR="00405303" w:rsidRDefault="00405303" w:rsidP="00405303">
      <w:pPr>
        <w:rPr>
          <w:rFonts w:ascii="Quattrocento Sans" w:eastAsia="Quattrocento Sans" w:hAnsi="Quattrocento Sans" w:cs="Quattrocento Sans"/>
          <w:sz w:val="20"/>
          <w:szCs w:val="20"/>
          <w:lang w:val="en-IN"/>
        </w:rPr>
      </w:pPr>
      <w:r w:rsidRPr="00405303">
        <w:rPr>
          <w:rFonts w:ascii="Quattrocento Sans" w:eastAsia="Quattrocento Sans" w:hAnsi="Quattrocento Sans" w:cs="Quattrocento Sans"/>
          <w:sz w:val="20"/>
          <w:szCs w:val="20"/>
          <w:lang w:val="en-IN"/>
        </w:rPr>
        <w:t>3G stands for the third generation of mobile networks that offer voice, text and data services. The technologies that enable 3G are UMTS and CDMA2000 which are based on the CDMA technology. UMTS is the 3G technology for GSM, and CDMA2000 is the 3G technology for IS-95.</w:t>
      </w:r>
    </w:p>
    <w:p w14:paraId="44FC5030" w14:textId="77777777" w:rsidR="00405303" w:rsidRDefault="00405303" w:rsidP="00405303">
      <w:pPr>
        <w:rPr>
          <w:rFonts w:ascii="Quattrocento Sans" w:eastAsia="Quattrocento Sans" w:hAnsi="Quattrocento Sans" w:cs="Quattrocento Sans"/>
          <w:sz w:val="20"/>
          <w:szCs w:val="20"/>
          <w:lang w:val="en-IN"/>
        </w:rPr>
      </w:pPr>
    </w:p>
    <w:p w14:paraId="359865DD" w14:textId="77777777" w:rsidR="00405303" w:rsidRPr="00405303" w:rsidRDefault="00405303" w:rsidP="00405303">
      <w:pPr>
        <w:rPr>
          <w:rFonts w:ascii="Quattrocento Sans" w:eastAsia="Quattrocento Sans" w:hAnsi="Quattrocento Sans" w:cs="Quattrocento Sans"/>
          <w:sz w:val="20"/>
          <w:szCs w:val="20"/>
          <w:lang w:val="en-IN"/>
        </w:rPr>
      </w:pPr>
      <w:r w:rsidRPr="00405303">
        <w:rPr>
          <w:rFonts w:ascii="Quattrocento Sans" w:eastAsia="Quattrocento Sans" w:hAnsi="Quattrocento Sans" w:cs="Quattrocento Sans"/>
          <w:sz w:val="20"/>
          <w:szCs w:val="20"/>
          <w:lang w:val="en-IN"/>
        </w:rPr>
        <w:t>4G – Fourth Generation</w:t>
      </w:r>
    </w:p>
    <w:p w14:paraId="0D237959" w14:textId="328897E4" w:rsidR="00405303" w:rsidRDefault="00405303" w:rsidP="00405303">
      <w:pPr>
        <w:rPr>
          <w:rFonts w:ascii="Quattrocento Sans" w:eastAsia="Quattrocento Sans" w:hAnsi="Quattrocento Sans" w:cs="Quattrocento Sans"/>
          <w:sz w:val="20"/>
          <w:szCs w:val="20"/>
          <w:lang w:val="en-IN"/>
        </w:rPr>
      </w:pPr>
      <w:r w:rsidRPr="00405303">
        <w:rPr>
          <w:rFonts w:ascii="Quattrocento Sans" w:eastAsia="Quattrocento Sans" w:hAnsi="Quattrocento Sans" w:cs="Quattrocento Sans"/>
          <w:sz w:val="20"/>
          <w:szCs w:val="20"/>
          <w:lang w:val="en-IN"/>
        </w:rPr>
        <w:t>4G stands for the fourth generation of mobile networks that are data-only networks enabled by the LTE technology. 4G networks use packet-switching to offer IP-based voice calls and text messages in addition to high-speed mobile data. LTE is the 4G technology for both UMTS and CDMA2000.</w:t>
      </w:r>
    </w:p>
    <w:p w14:paraId="239AD426" w14:textId="77777777" w:rsidR="00405303" w:rsidRDefault="00405303" w:rsidP="00405303">
      <w:pPr>
        <w:rPr>
          <w:rFonts w:ascii="Quattrocento Sans" w:eastAsia="Quattrocento Sans" w:hAnsi="Quattrocento Sans" w:cs="Quattrocento Sans"/>
          <w:sz w:val="20"/>
          <w:szCs w:val="20"/>
          <w:lang w:val="en-IN"/>
        </w:rPr>
      </w:pPr>
    </w:p>
    <w:p w14:paraId="64AC9047" w14:textId="77777777" w:rsidR="00405303" w:rsidRPr="00405303" w:rsidRDefault="00405303" w:rsidP="00405303">
      <w:pPr>
        <w:rPr>
          <w:rFonts w:ascii="Quattrocento Sans" w:eastAsia="Quattrocento Sans" w:hAnsi="Quattrocento Sans" w:cs="Quattrocento Sans"/>
          <w:sz w:val="20"/>
          <w:szCs w:val="20"/>
          <w:lang w:val="en-IN"/>
        </w:rPr>
      </w:pPr>
      <w:r w:rsidRPr="00405303">
        <w:rPr>
          <w:rFonts w:ascii="Quattrocento Sans" w:eastAsia="Quattrocento Sans" w:hAnsi="Quattrocento Sans" w:cs="Quattrocento Sans"/>
          <w:sz w:val="20"/>
          <w:szCs w:val="20"/>
          <w:lang w:val="en-IN"/>
        </w:rPr>
        <w:t>5G – Fifth Generation</w:t>
      </w:r>
    </w:p>
    <w:p w14:paraId="1D70C2F5" w14:textId="4B27E3E3" w:rsidR="00405303" w:rsidRDefault="00405303" w:rsidP="00405303">
      <w:pPr>
        <w:rPr>
          <w:rFonts w:ascii="Quattrocento Sans" w:eastAsia="Quattrocento Sans" w:hAnsi="Quattrocento Sans" w:cs="Quattrocento Sans"/>
          <w:sz w:val="20"/>
          <w:szCs w:val="20"/>
          <w:lang w:val="en-IN"/>
        </w:rPr>
      </w:pPr>
      <w:r w:rsidRPr="00405303">
        <w:rPr>
          <w:rFonts w:ascii="Quattrocento Sans" w:eastAsia="Quattrocento Sans" w:hAnsi="Quattrocento Sans" w:cs="Quattrocento Sans"/>
          <w:sz w:val="20"/>
          <w:szCs w:val="20"/>
          <w:lang w:val="en-IN"/>
        </w:rPr>
        <w:t>5G stands for the fifth generation of mobile networks that are data-only and offer average download speeds of around 150 to 200 Mbps. It is the latest generation of mobile networks enabled by the New Radio technology (NR). 5G networks can offer latencies as low as one millisecond.</w:t>
      </w:r>
    </w:p>
    <w:p w14:paraId="40747499" w14:textId="77777777" w:rsidR="00405303" w:rsidRDefault="00405303" w:rsidP="00405303">
      <w:pPr>
        <w:rPr>
          <w:rFonts w:ascii="Quattrocento Sans" w:eastAsia="Quattrocento Sans" w:hAnsi="Quattrocento Sans" w:cs="Quattrocento Sans"/>
          <w:sz w:val="20"/>
          <w:szCs w:val="20"/>
          <w:lang w:val="en-IN"/>
        </w:rPr>
      </w:pPr>
    </w:p>
    <w:p w14:paraId="65693A8C" w14:textId="6BD1D13F" w:rsidR="00405303" w:rsidRDefault="00405303" w:rsidP="00405303">
      <w:pPr>
        <w:rPr>
          <w:rFonts w:ascii="Quattrocento Sans" w:eastAsia="Quattrocento Sans" w:hAnsi="Quattrocento Sans" w:cs="Quattrocento Sans"/>
          <w:sz w:val="20"/>
          <w:szCs w:val="20"/>
          <w:lang w:val="en-IN"/>
        </w:rPr>
      </w:pPr>
      <w:r>
        <w:rPr>
          <w:noProof/>
        </w:rPr>
        <w:drawing>
          <wp:inline distT="0" distB="0" distL="0" distR="0" wp14:anchorId="175608FF" wp14:editId="39FAF690">
            <wp:extent cx="5337810" cy="2030730"/>
            <wp:effectExtent l="0" t="0" r="0" b="7620"/>
            <wp:docPr id="243109372" name="Picture 1" descr="Table that compares the evolution of cellular networks, from 1G to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that compares the evolution of cellular networks, from 1G to 5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810" cy="2030730"/>
                    </a:xfrm>
                    <a:prstGeom prst="rect">
                      <a:avLst/>
                    </a:prstGeom>
                    <a:noFill/>
                    <a:ln>
                      <a:noFill/>
                    </a:ln>
                  </pic:spPr>
                </pic:pic>
              </a:graphicData>
            </a:graphic>
          </wp:inline>
        </w:drawing>
      </w:r>
    </w:p>
    <w:p w14:paraId="4013C336" w14:textId="77777777" w:rsidR="00405303" w:rsidRDefault="00405303" w:rsidP="00405303">
      <w:pPr>
        <w:rPr>
          <w:rFonts w:ascii="Quattrocento Sans" w:eastAsia="Quattrocento Sans" w:hAnsi="Quattrocento Sans" w:cs="Quattrocento Sans"/>
          <w:sz w:val="20"/>
          <w:szCs w:val="20"/>
          <w:lang w:val="en-IN"/>
        </w:rPr>
      </w:pPr>
    </w:p>
    <w:p w14:paraId="6F689447" w14:textId="3A039E5B" w:rsidR="00405303" w:rsidRDefault="00405303" w:rsidP="00405303">
      <w:pPr>
        <w:rPr>
          <w:rFonts w:ascii="Quattrocento Sans" w:eastAsia="Quattrocento Sans" w:hAnsi="Quattrocento Sans" w:cs="Quattrocento Sans"/>
          <w:sz w:val="20"/>
          <w:szCs w:val="20"/>
          <w:lang w:val="en-IN"/>
        </w:rPr>
      </w:pPr>
      <w:r>
        <w:rPr>
          <w:noProof/>
        </w:rPr>
        <w:drawing>
          <wp:inline distT="0" distB="0" distL="0" distR="0" wp14:anchorId="0C919B68" wp14:editId="49C6D662">
            <wp:extent cx="5943600" cy="3300095"/>
            <wp:effectExtent l="0" t="0" r="0" b="0"/>
            <wp:docPr id="1226431311" name="Picture 2" descr="Content not found | Voip, 4g wireless,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nt not found | Voip, 4g wireless, Network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0095"/>
                    </a:xfrm>
                    <a:prstGeom prst="rect">
                      <a:avLst/>
                    </a:prstGeom>
                    <a:noFill/>
                    <a:ln>
                      <a:noFill/>
                    </a:ln>
                  </pic:spPr>
                </pic:pic>
              </a:graphicData>
            </a:graphic>
          </wp:inline>
        </w:drawing>
      </w:r>
    </w:p>
    <w:p w14:paraId="09733823" w14:textId="77777777" w:rsidR="007E71EC" w:rsidRPr="007E71EC" w:rsidRDefault="007E71EC" w:rsidP="007E71EC">
      <w:pPr>
        <w:rPr>
          <w:rFonts w:ascii="Quattrocento Sans" w:eastAsia="Quattrocento Sans" w:hAnsi="Quattrocento Sans" w:cs="Quattrocento Sans"/>
          <w:sz w:val="20"/>
          <w:szCs w:val="20"/>
          <w:lang w:val="en-IN"/>
        </w:rPr>
      </w:pPr>
    </w:p>
    <w:p w14:paraId="243D4A7E" w14:textId="77777777" w:rsidR="007E71EC" w:rsidRPr="007E71EC" w:rsidRDefault="007E71EC" w:rsidP="007E71EC">
      <w:pPr>
        <w:rPr>
          <w:rFonts w:ascii="Quattrocento Sans" w:eastAsia="Quattrocento Sans" w:hAnsi="Quattrocento Sans" w:cs="Quattrocento Sans"/>
          <w:sz w:val="20"/>
          <w:szCs w:val="20"/>
          <w:lang w:val="en-IN"/>
        </w:rPr>
      </w:pPr>
      <w:r w:rsidRPr="007E71EC">
        <w:rPr>
          <w:rFonts w:ascii="Quattrocento Sans" w:eastAsia="Quattrocento Sans" w:hAnsi="Quattrocento Sans" w:cs="Quattrocento Sans"/>
          <w:sz w:val="20"/>
          <w:szCs w:val="20"/>
          <w:lang w:val="en-IN"/>
        </w:rPr>
        <w:t>Sure, I can explain the architecture you sent me, which is a diagram of a typical 3G and 4G cellular network.</w:t>
      </w:r>
    </w:p>
    <w:p w14:paraId="5E5F8AF4" w14:textId="77777777" w:rsidR="007E71EC" w:rsidRPr="007E71EC" w:rsidRDefault="007E71EC" w:rsidP="007E71EC">
      <w:pPr>
        <w:rPr>
          <w:rFonts w:ascii="Quattrocento Sans" w:eastAsia="Quattrocento Sans" w:hAnsi="Quattrocento Sans" w:cs="Quattrocento Sans"/>
          <w:sz w:val="20"/>
          <w:szCs w:val="20"/>
          <w:lang w:val="en-IN"/>
        </w:rPr>
      </w:pPr>
    </w:p>
    <w:p w14:paraId="1262A1EA" w14:textId="77777777" w:rsidR="007E71EC" w:rsidRPr="007E71EC" w:rsidRDefault="007E71EC" w:rsidP="007E71EC">
      <w:pPr>
        <w:rPr>
          <w:rFonts w:ascii="Quattrocento Sans" w:eastAsia="Quattrocento Sans" w:hAnsi="Quattrocento Sans" w:cs="Quattrocento Sans"/>
          <w:sz w:val="20"/>
          <w:szCs w:val="20"/>
          <w:lang w:val="en-IN"/>
        </w:rPr>
      </w:pPr>
      <w:r w:rsidRPr="007E71EC">
        <w:rPr>
          <w:rFonts w:ascii="Quattrocento Sans" w:eastAsia="Quattrocento Sans" w:hAnsi="Quattrocento Sans" w:cs="Quattrocento Sans"/>
          <w:sz w:val="20"/>
          <w:szCs w:val="20"/>
          <w:lang w:val="en-IN"/>
        </w:rPr>
        <w:t xml:space="preserve">The network is made up of </w:t>
      </w:r>
      <w:proofErr w:type="gramStart"/>
      <w:r w:rsidRPr="007E71EC">
        <w:rPr>
          <w:rFonts w:ascii="Quattrocento Sans" w:eastAsia="Quattrocento Sans" w:hAnsi="Quattrocento Sans" w:cs="Quattrocento Sans"/>
          <w:sz w:val="20"/>
          <w:szCs w:val="20"/>
          <w:lang w:val="en-IN"/>
        </w:rPr>
        <w:t>a number of</w:t>
      </w:r>
      <w:proofErr w:type="gramEnd"/>
      <w:r w:rsidRPr="007E71EC">
        <w:rPr>
          <w:rFonts w:ascii="Quattrocento Sans" w:eastAsia="Quattrocento Sans" w:hAnsi="Quattrocento Sans" w:cs="Quattrocento Sans"/>
          <w:sz w:val="20"/>
          <w:szCs w:val="20"/>
          <w:lang w:val="en-IN"/>
        </w:rPr>
        <w:t xml:space="preserve"> different components, which can be broadly categorized into three main parts:</w:t>
      </w:r>
    </w:p>
    <w:p w14:paraId="6CEA375E" w14:textId="77777777" w:rsidR="007E71EC" w:rsidRPr="007E71EC" w:rsidRDefault="007E71EC" w:rsidP="007E71EC">
      <w:pPr>
        <w:rPr>
          <w:rFonts w:ascii="Quattrocento Sans" w:eastAsia="Quattrocento Sans" w:hAnsi="Quattrocento Sans" w:cs="Quattrocento Sans"/>
          <w:sz w:val="20"/>
          <w:szCs w:val="20"/>
          <w:lang w:val="en-IN"/>
        </w:rPr>
      </w:pPr>
    </w:p>
    <w:p w14:paraId="705AF52D" w14:textId="77777777" w:rsidR="007E71EC" w:rsidRPr="007E71EC" w:rsidRDefault="007E71EC" w:rsidP="007E71EC">
      <w:pPr>
        <w:rPr>
          <w:rFonts w:ascii="Quattrocento Sans" w:eastAsia="Quattrocento Sans" w:hAnsi="Quattrocento Sans" w:cs="Quattrocento Sans"/>
          <w:sz w:val="20"/>
          <w:szCs w:val="20"/>
          <w:lang w:val="en-IN"/>
        </w:rPr>
      </w:pPr>
      <w:r w:rsidRPr="007E71EC">
        <w:rPr>
          <w:rFonts w:ascii="Quattrocento Sans" w:eastAsia="Quattrocento Sans" w:hAnsi="Quattrocento Sans" w:cs="Quattrocento Sans"/>
          <w:sz w:val="20"/>
          <w:szCs w:val="20"/>
          <w:lang w:val="en-IN"/>
        </w:rPr>
        <w:t>The User Equipment (UE): This is the mobile device that you use to connect to the network, such as your phone or tablet.</w:t>
      </w:r>
    </w:p>
    <w:p w14:paraId="6C7CAC11" w14:textId="77777777" w:rsidR="007E71EC" w:rsidRPr="007E71EC" w:rsidRDefault="007E71EC" w:rsidP="007E71EC">
      <w:pPr>
        <w:rPr>
          <w:rFonts w:ascii="Quattrocento Sans" w:eastAsia="Quattrocento Sans" w:hAnsi="Quattrocento Sans" w:cs="Quattrocento Sans"/>
          <w:sz w:val="20"/>
          <w:szCs w:val="20"/>
          <w:lang w:val="en-IN"/>
        </w:rPr>
      </w:pPr>
      <w:r w:rsidRPr="007E71EC">
        <w:rPr>
          <w:rFonts w:ascii="Quattrocento Sans" w:eastAsia="Quattrocento Sans" w:hAnsi="Quattrocento Sans" w:cs="Quattrocento Sans"/>
          <w:sz w:val="20"/>
          <w:szCs w:val="20"/>
          <w:lang w:val="en-IN"/>
        </w:rPr>
        <w:t xml:space="preserve">The Radio Access Network (RAN): This is the part of the network that is responsible for providing coverage and capacity for mobile devices. It consists of </w:t>
      </w:r>
      <w:proofErr w:type="gramStart"/>
      <w:r w:rsidRPr="007E71EC">
        <w:rPr>
          <w:rFonts w:ascii="Quattrocento Sans" w:eastAsia="Quattrocento Sans" w:hAnsi="Quattrocento Sans" w:cs="Quattrocento Sans"/>
          <w:sz w:val="20"/>
          <w:szCs w:val="20"/>
          <w:lang w:val="en-IN"/>
        </w:rPr>
        <w:t>a number of</w:t>
      </w:r>
      <w:proofErr w:type="gramEnd"/>
      <w:r w:rsidRPr="007E71EC">
        <w:rPr>
          <w:rFonts w:ascii="Quattrocento Sans" w:eastAsia="Quattrocento Sans" w:hAnsi="Quattrocento Sans" w:cs="Quattrocento Sans"/>
          <w:sz w:val="20"/>
          <w:szCs w:val="20"/>
          <w:lang w:val="en-IN"/>
        </w:rPr>
        <w:t xml:space="preserve"> base stations, which are connected to each other via a backhaul network.</w:t>
      </w:r>
    </w:p>
    <w:p w14:paraId="05E1F799" w14:textId="77777777" w:rsidR="007E71EC" w:rsidRPr="007E71EC" w:rsidRDefault="007E71EC" w:rsidP="007E71EC">
      <w:pPr>
        <w:rPr>
          <w:rFonts w:ascii="Quattrocento Sans" w:eastAsia="Quattrocento Sans" w:hAnsi="Quattrocento Sans" w:cs="Quattrocento Sans"/>
          <w:sz w:val="20"/>
          <w:szCs w:val="20"/>
          <w:lang w:val="en-IN"/>
        </w:rPr>
      </w:pPr>
      <w:r w:rsidRPr="007E71EC">
        <w:rPr>
          <w:rFonts w:ascii="Quattrocento Sans" w:eastAsia="Quattrocento Sans" w:hAnsi="Quattrocento Sans" w:cs="Quattrocento Sans"/>
          <w:sz w:val="20"/>
          <w:szCs w:val="20"/>
          <w:lang w:val="en-IN"/>
        </w:rPr>
        <w:t xml:space="preserve">The Core Network (CN): This is the part of the network that is responsible for routing calls and data between mobile devices and other networks. It consists of </w:t>
      </w:r>
      <w:proofErr w:type="gramStart"/>
      <w:r w:rsidRPr="007E71EC">
        <w:rPr>
          <w:rFonts w:ascii="Quattrocento Sans" w:eastAsia="Quattrocento Sans" w:hAnsi="Quattrocento Sans" w:cs="Quattrocento Sans"/>
          <w:sz w:val="20"/>
          <w:szCs w:val="20"/>
          <w:lang w:val="en-IN"/>
        </w:rPr>
        <w:t>a number of</w:t>
      </w:r>
      <w:proofErr w:type="gramEnd"/>
      <w:r w:rsidRPr="007E71EC">
        <w:rPr>
          <w:rFonts w:ascii="Quattrocento Sans" w:eastAsia="Quattrocento Sans" w:hAnsi="Quattrocento Sans" w:cs="Quattrocento Sans"/>
          <w:sz w:val="20"/>
          <w:szCs w:val="20"/>
          <w:lang w:val="en-IN"/>
        </w:rPr>
        <w:t xml:space="preserve"> different elements, such as the Mobile Switching </w:t>
      </w:r>
      <w:proofErr w:type="spellStart"/>
      <w:r w:rsidRPr="007E71EC">
        <w:rPr>
          <w:rFonts w:ascii="Quattrocento Sans" w:eastAsia="Quattrocento Sans" w:hAnsi="Quattrocento Sans" w:cs="Quattrocento Sans"/>
          <w:sz w:val="20"/>
          <w:szCs w:val="20"/>
          <w:lang w:val="en-IN"/>
        </w:rPr>
        <w:t>Center</w:t>
      </w:r>
      <w:proofErr w:type="spellEnd"/>
      <w:r w:rsidRPr="007E71EC">
        <w:rPr>
          <w:rFonts w:ascii="Quattrocento Sans" w:eastAsia="Quattrocento Sans" w:hAnsi="Quattrocento Sans" w:cs="Quattrocento Sans"/>
          <w:sz w:val="20"/>
          <w:szCs w:val="20"/>
          <w:lang w:val="en-IN"/>
        </w:rPr>
        <w:t xml:space="preserve"> (MSC), the Gateway GPRS Support Node (GGSN), and the Serving Gateway (S-GW).</w:t>
      </w:r>
    </w:p>
    <w:p w14:paraId="48E45FF4" w14:textId="77777777" w:rsidR="007E71EC" w:rsidRPr="007E71EC" w:rsidRDefault="007E71EC" w:rsidP="007E71EC">
      <w:pPr>
        <w:rPr>
          <w:rFonts w:ascii="Quattrocento Sans" w:eastAsia="Quattrocento Sans" w:hAnsi="Quattrocento Sans" w:cs="Quattrocento Sans"/>
          <w:sz w:val="20"/>
          <w:szCs w:val="20"/>
          <w:lang w:val="en-IN"/>
        </w:rPr>
      </w:pPr>
      <w:r w:rsidRPr="007E71EC">
        <w:rPr>
          <w:rFonts w:ascii="Quattrocento Sans" w:eastAsia="Quattrocento Sans" w:hAnsi="Quattrocento Sans" w:cs="Quattrocento Sans"/>
          <w:sz w:val="20"/>
          <w:szCs w:val="20"/>
          <w:lang w:val="en-IN"/>
        </w:rPr>
        <w:t>The UE communicates with the RAN over the air interface, using a radio frequency (RF) signal. The RAN then forwards the signal to the CN, where it is routed to the appropriate destination.</w:t>
      </w:r>
    </w:p>
    <w:p w14:paraId="7C41F665" w14:textId="77777777" w:rsidR="007E71EC" w:rsidRPr="007E71EC" w:rsidRDefault="007E71EC" w:rsidP="007E71EC">
      <w:pPr>
        <w:rPr>
          <w:rFonts w:ascii="Quattrocento Sans" w:eastAsia="Quattrocento Sans" w:hAnsi="Quattrocento Sans" w:cs="Quattrocento Sans"/>
          <w:sz w:val="20"/>
          <w:szCs w:val="20"/>
          <w:lang w:val="en-IN"/>
        </w:rPr>
      </w:pPr>
    </w:p>
    <w:p w14:paraId="099669F8" w14:textId="77777777" w:rsidR="007E71EC" w:rsidRPr="007E71EC" w:rsidRDefault="007E71EC" w:rsidP="007E71EC">
      <w:pPr>
        <w:rPr>
          <w:rFonts w:ascii="Quattrocento Sans" w:eastAsia="Quattrocento Sans" w:hAnsi="Quattrocento Sans" w:cs="Quattrocento Sans"/>
          <w:sz w:val="20"/>
          <w:szCs w:val="20"/>
          <w:lang w:val="en-IN"/>
        </w:rPr>
      </w:pPr>
      <w:r w:rsidRPr="007E71EC">
        <w:rPr>
          <w:rFonts w:ascii="Quattrocento Sans" w:eastAsia="Quattrocento Sans" w:hAnsi="Quattrocento Sans" w:cs="Quattrocento Sans"/>
          <w:sz w:val="20"/>
          <w:szCs w:val="20"/>
          <w:lang w:val="en-IN"/>
        </w:rPr>
        <w:lastRenderedPageBreak/>
        <w:t>The specific details of the architecture can vary depending on the type of cellular network (3G or 4G) and the specific vendor of the network equipment. However, the overall principles are the same.</w:t>
      </w:r>
    </w:p>
    <w:p w14:paraId="6A6C0A82" w14:textId="77777777" w:rsidR="007E71EC" w:rsidRPr="007E71EC" w:rsidRDefault="007E71EC" w:rsidP="007E71EC">
      <w:pPr>
        <w:rPr>
          <w:rFonts w:ascii="Quattrocento Sans" w:eastAsia="Quattrocento Sans" w:hAnsi="Quattrocento Sans" w:cs="Quattrocento Sans"/>
          <w:sz w:val="20"/>
          <w:szCs w:val="20"/>
          <w:lang w:val="en-IN"/>
        </w:rPr>
      </w:pPr>
    </w:p>
    <w:p w14:paraId="4DDC1F00" w14:textId="77777777" w:rsidR="007E71EC" w:rsidRPr="007E71EC" w:rsidRDefault="007E71EC" w:rsidP="007E71EC">
      <w:pPr>
        <w:rPr>
          <w:rFonts w:ascii="Quattrocento Sans" w:eastAsia="Quattrocento Sans" w:hAnsi="Quattrocento Sans" w:cs="Quattrocento Sans"/>
          <w:sz w:val="20"/>
          <w:szCs w:val="20"/>
          <w:lang w:val="en-IN"/>
        </w:rPr>
      </w:pPr>
      <w:r w:rsidRPr="007E71EC">
        <w:rPr>
          <w:rFonts w:ascii="Quattrocento Sans" w:eastAsia="Quattrocento Sans" w:hAnsi="Quattrocento Sans" w:cs="Quattrocento Sans"/>
          <w:sz w:val="20"/>
          <w:szCs w:val="20"/>
          <w:lang w:val="en-IN"/>
        </w:rPr>
        <w:t>Here are some of the key things to note about the architecture in the image:</w:t>
      </w:r>
    </w:p>
    <w:p w14:paraId="109E33EC" w14:textId="77777777" w:rsidR="007E71EC" w:rsidRPr="007E71EC" w:rsidRDefault="007E71EC" w:rsidP="007E71EC">
      <w:pPr>
        <w:rPr>
          <w:rFonts w:ascii="Quattrocento Sans" w:eastAsia="Quattrocento Sans" w:hAnsi="Quattrocento Sans" w:cs="Quattrocento Sans"/>
          <w:sz w:val="20"/>
          <w:szCs w:val="20"/>
          <w:lang w:val="en-IN"/>
        </w:rPr>
      </w:pPr>
    </w:p>
    <w:p w14:paraId="203A8DF2" w14:textId="77777777" w:rsidR="007E71EC" w:rsidRPr="007E71EC" w:rsidRDefault="007E71EC" w:rsidP="007E71EC">
      <w:pPr>
        <w:rPr>
          <w:rFonts w:ascii="Quattrocento Sans" w:eastAsia="Quattrocento Sans" w:hAnsi="Quattrocento Sans" w:cs="Quattrocento Sans"/>
          <w:sz w:val="20"/>
          <w:szCs w:val="20"/>
          <w:lang w:val="en-IN"/>
        </w:rPr>
      </w:pPr>
      <w:r w:rsidRPr="007E71EC">
        <w:rPr>
          <w:rFonts w:ascii="Quattrocento Sans" w:eastAsia="Quattrocento Sans" w:hAnsi="Quattrocento Sans" w:cs="Quattrocento Sans"/>
          <w:sz w:val="20"/>
          <w:szCs w:val="20"/>
          <w:lang w:val="en-IN"/>
        </w:rPr>
        <w:t xml:space="preserve">The </w:t>
      </w:r>
      <w:proofErr w:type="spellStart"/>
      <w:r w:rsidRPr="007E71EC">
        <w:rPr>
          <w:rFonts w:ascii="Quattrocento Sans" w:eastAsia="Quattrocento Sans" w:hAnsi="Quattrocento Sans" w:cs="Quattrocento Sans"/>
          <w:sz w:val="20"/>
          <w:szCs w:val="20"/>
          <w:lang w:val="en-IN"/>
        </w:rPr>
        <w:t>eNodeB</w:t>
      </w:r>
      <w:proofErr w:type="spellEnd"/>
      <w:r w:rsidRPr="007E71EC">
        <w:rPr>
          <w:rFonts w:ascii="Quattrocento Sans" w:eastAsia="Quattrocento Sans" w:hAnsi="Quattrocento Sans" w:cs="Quattrocento Sans"/>
          <w:sz w:val="20"/>
          <w:szCs w:val="20"/>
          <w:lang w:val="en-IN"/>
        </w:rPr>
        <w:t xml:space="preserve"> is the base station for 4G networks. It is responsible for providing coverage and capacity for 4G devices.</w:t>
      </w:r>
    </w:p>
    <w:p w14:paraId="01645303" w14:textId="77777777" w:rsidR="007E71EC" w:rsidRPr="007E71EC" w:rsidRDefault="007E71EC" w:rsidP="007E71EC">
      <w:pPr>
        <w:rPr>
          <w:rFonts w:ascii="Quattrocento Sans" w:eastAsia="Quattrocento Sans" w:hAnsi="Quattrocento Sans" w:cs="Quattrocento Sans"/>
          <w:sz w:val="20"/>
          <w:szCs w:val="20"/>
          <w:lang w:val="en-IN"/>
        </w:rPr>
      </w:pPr>
      <w:r w:rsidRPr="007E71EC">
        <w:rPr>
          <w:rFonts w:ascii="Quattrocento Sans" w:eastAsia="Quattrocento Sans" w:hAnsi="Quattrocento Sans" w:cs="Quattrocento Sans"/>
          <w:sz w:val="20"/>
          <w:szCs w:val="20"/>
          <w:lang w:val="en-IN"/>
        </w:rPr>
        <w:t xml:space="preserve">The </w:t>
      </w:r>
      <w:proofErr w:type="spellStart"/>
      <w:r w:rsidRPr="007E71EC">
        <w:rPr>
          <w:rFonts w:ascii="Quattrocento Sans" w:eastAsia="Quattrocento Sans" w:hAnsi="Quattrocento Sans" w:cs="Quattrocento Sans"/>
          <w:sz w:val="20"/>
          <w:szCs w:val="20"/>
          <w:lang w:val="en-IN"/>
        </w:rPr>
        <w:t>NodeB</w:t>
      </w:r>
      <w:proofErr w:type="spellEnd"/>
      <w:r w:rsidRPr="007E71EC">
        <w:rPr>
          <w:rFonts w:ascii="Quattrocento Sans" w:eastAsia="Quattrocento Sans" w:hAnsi="Quattrocento Sans" w:cs="Quattrocento Sans"/>
          <w:sz w:val="20"/>
          <w:szCs w:val="20"/>
          <w:lang w:val="en-IN"/>
        </w:rPr>
        <w:t xml:space="preserve"> is the base station for 3G networks. It is responsible for providing coverage and capacity for 3G devices.</w:t>
      </w:r>
    </w:p>
    <w:p w14:paraId="00D14241" w14:textId="77777777" w:rsidR="007E71EC" w:rsidRPr="007E71EC" w:rsidRDefault="007E71EC" w:rsidP="007E71EC">
      <w:pPr>
        <w:rPr>
          <w:rFonts w:ascii="Quattrocento Sans" w:eastAsia="Quattrocento Sans" w:hAnsi="Quattrocento Sans" w:cs="Quattrocento Sans"/>
          <w:sz w:val="20"/>
          <w:szCs w:val="20"/>
          <w:lang w:val="en-IN"/>
        </w:rPr>
      </w:pPr>
      <w:r w:rsidRPr="007E71EC">
        <w:rPr>
          <w:rFonts w:ascii="Quattrocento Sans" w:eastAsia="Quattrocento Sans" w:hAnsi="Quattrocento Sans" w:cs="Quattrocento Sans"/>
          <w:sz w:val="20"/>
          <w:szCs w:val="20"/>
          <w:lang w:val="en-IN"/>
        </w:rPr>
        <w:t>The MME is the Mobility Management Entity. It is responsible for managing the connections between UEs and the network.</w:t>
      </w:r>
    </w:p>
    <w:p w14:paraId="76E778E0" w14:textId="77777777" w:rsidR="007E71EC" w:rsidRPr="007E71EC" w:rsidRDefault="007E71EC" w:rsidP="007E71EC">
      <w:pPr>
        <w:rPr>
          <w:rFonts w:ascii="Quattrocento Sans" w:eastAsia="Quattrocento Sans" w:hAnsi="Quattrocento Sans" w:cs="Quattrocento Sans"/>
          <w:sz w:val="20"/>
          <w:szCs w:val="20"/>
          <w:lang w:val="en-IN"/>
        </w:rPr>
      </w:pPr>
      <w:r w:rsidRPr="007E71EC">
        <w:rPr>
          <w:rFonts w:ascii="Quattrocento Sans" w:eastAsia="Quattrocento Sans" w:hAnsi="Quattrocento Sans" w:cs="Quattrocento Sans"/>
          <w:sz w:val="20"/>
          <w:szCs w:val="20"/>
          <w:lang w:val="en-IN"/>
        </w:rPr>
        <w:t>The S-GW is the Serving Gateway. It is responsible for routing data traffic between UEs and the internet.</w:t>
      </w:r>
    </w:p>
    <w:p w14:paraId="707BEA18" w14:textId="291516BB" w:rsidR="00405303" w:rsidRDefault="007E71EC" w:rsidP="007E71EC">
      <w:pPr>
        <w:rPr>
          <w:rFonts w:ascii="Quattrocento Sans" w:eastAsia="Quattrocento Sans" w:hAnsi="Quattrocento Sans" w:cs="Quattrocento Sans"/>
          <w:sz w:val="20"/>
          <w:szCs w:val="20"/>
          <w:lang w:val="en-IN"/>
        </w:rPr>
      </w:pPr>
      <w:r w:rsidRPr="007E71EC">
        <w:rPr>
          <w:rFonts w:ascii="Quattrocento Sans" w:eastAsia="Quattrocento Sans" w:hAnsi="Quattrocento Sans" w:cs="Quattrocento Sans"/>
          <w:sz w:val="20"/>
          <w:szCs w:val="20"/>
          <w:lang w:val="en-IN"/>
        </w:rPr>
        <w:t>The HSS is the Home Subscriber Server. It stores information about subscribers, such as their phone numbers and billing information.</w:t>
      </w:r>
    </w:p>
    <w:p w14:paraId="46F54616" w14:textId="77777777" w:rsidR="007E71EC" w:rsidRDefault="007E71EC" w:rsidP="007E71EC">
      <w:pPr>
        <w:rPr>
          <w:rFonts w:ascii="Quattrocento Sans" w:eastAsia="Quattrocento Sans" w:hAnsi="Quattrocento Sans" w:cs="Quattrocento Sans"/>
          <w:sz w:val="20"/>
          <w:szCs w:val="20"/>
          <w:lang w:val="en-IN"/>
        </w:rPr>
      </w:pPr>
    </w:p>
    <w:p w14:paraId="4A301D58" w14:textId="77777777" w:rsidR="00405303" w:rsidRDefault="00405303" w:rsidP="00405303">
      <w:pPr>
        <w:rPr>
          <w:rFonts w:ascii="Quattrocento Sans" w:eastAsia="Quattrocento Sans" w:hAnsi="Quattrocento Sans" w:cs="Quattrocento Sans"/>
          <w:sz w:val="20"/>
          <w:szCs w:val="20"/>
          <w:lang w:val="en-IN"/>
        </w:rPr>
      </w:pPr>
    </w:p>
    <w:p w14:paraId="379D1297" w14:textId="461AD461" w:rsidR="00405303" w:rsidRPr="00405303" w:rsidRDefault="00405303" w:rsidP="00405303">
      <w:pPr>
        <w:rPr>
          <w:rFonts w:ascii="Quattrocento Sans" w:eastAsia="Quattrocento Sans" w:hAnsi="Quattrocento Sans" w:cs="Quattrocento Sans"/>
          <w:sz w:val="20"/>
          <w:szCs w:val="20"/>
          <w:lang w:val="en-IN"/>
        </w:rPr>
      </w:pPr>
      <w:r>
        <w:rPr>
          <w:noProof/>
        </w:rPr>
        <w:lastRenderedPageBreak/>
        <w:drawing>
          <wp:inline distT="0" distB="0" distL="0" distR="0" wp14:anchorId="500238B6" wp14:editId="1EC1A5F5">
            <wp:extent cx="5943600" cy="3988435"/>
            <wp:effectExtent l="0" t="0" r="0" b="0"/>
            <wp:docPr id="1003244" name="Picture 3" descr="5G Transport Network Architecture - Monie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G Transport Network Architecture - Moniem-Te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88435"/>
                    </a:xfrm>
                    <a:prstGeom prst="rect">
                      <a:avLst/>
                    </a:prstGeom>
                    <a:noFill/>
                    <a:ln>
                      <a:noFill/>
                    </a:ln>
                  </pic:spPr>
                </pic:pic>
              </a:graphicData>
            </a:graphic>
          </wp:inline>
        </w:drawing>
      </w:r>
    </w:p>
    <w:p w14:paraId="654F966D" w14:textId="77777777" w:rsidR="007E71EC" w:rsidRPr="007E71EC" w:rsidRDefault="007E71EC" w:rsidP="007E71EC">
      <w:pPr>
        <w:rPr>
          <w:rFonts w:ascii="Quattrocento Sans" w:eastAsia="Quattrocento Sans" w:hAnsi="Quattrocento Sans" w:cs="Quattrocento Sans"/>
          <w:bCs/>
          <w:sz w:val="20"/>
          <w:szCs w:val="20"/>
        </w:rPr>
      </w:pPr>
      <w:r w:rsidRPr="007E71EC">
        <w:rPr>
          <w:rFonts w:ascii="Quattrocento Sans" w:eastAsia="Quattrocento Sans" w:hAnsi="Quattrocento Sans" w:cs="Quattrocento Sans"/>
          <w:bCs/>
          <w:sz w:val="20"/>
          <w:szCs w:val="20"/>
        </w:rPr>
        <w:t>The architecture you sent me is a diagram of a distributed and virtualized Radio Access Network (RAN), which is a new approach to designing mobile networks. Traditional RANs are centralized, with all of the processing power and functionality located in a single cell site. This can make them expensive and inflexible to deploy, as well as difficult to scale.</w:t>
      </w:r>
    </w:p>
    <w:p w14:paraId="394AADE3" w14:textId="77777777" w:rsidR="007E71EC" w:rsidRPr="007E71EC" w:rsidRDefault="007E71EC" w:rsidP="007E71EC">
      <w:pPr>
        <w:rPr>
          <w:rFonts w:ascii="Quattrocento Sans" w:eastAsia="Quattrocento Sans" w:hAnsi="Quattrocento Sans" w:cs="Quattrocento Sans"/>
          <w:bCs/>
          <w:sz w:val="20"/>
          <w:szCs w:val="20"/>
        </w:rPr>
      </w:pPr>
    </w:p>
    <w:p w14:paraId="00FDB296" w14:textId="77777777" w:rsidR="007E71EC" w:rsidRPr="007E71EC" w:rsidRDefault="007E71EC" w:rsidP="007E71EC">
      <w:pPr>
        <w:rPr>
          <w:rFonts w:ascii="Quattrocento Sans" w:eastAsia="Quattrocento Sans" w:hAnsi="Quattrocento Sans" w:cs="Quattrocento Sans"/>
          <w:bCs/>
          <w:sz w:val="20"/>
          <w:szCs w:val="20"/>
        </w:rPr>
      </w:pPr>
      <w:r w:rsidRPr="007E71EC">
        <w:rPr>
          <w:rFonts w:ascii="Quattrocento Sans" w:eastAsia="Quattrocento Sans" w:hAnsi="Quattrocento Sans" w:cs="Quattrocento Sans"/>
          <w:bCs/>
          <w:sz w:val="20"/>
          <w:szCs w:val="20"/>
        </w:rPr>
        <w:t>Distributed RANs, on the other hand, are designed to be more flexible and scalable. They distribute the processing power and functionality of the RAN across multiple locations, such as cell sites, central offices, and even data centers. This can make them more cost-effective to deploy, as well as easier to scale to meet the demands of a growing network.</w:t>
      </w:r>
    </w:p>
    <w:p w14:paraId="1FB8E528" w14:textId="77777777" w:rsidR="007E71EC" w:rsidRPr="007E71EC" w:rsidRDefault="007E71EC" w:rsidP="007E71EC">
      <w:pPr>
        <w:rPr>
          <w:rFonts w:ascii="Quattrocento Sans" w:eastAsia="Quattrocento Sans" w:hAnsi="Quattrocento Sans" w:cs="Quattrocento Sans"/>
          <w:bCs/>
          <w:sz w:val="20"/>
          <w:szCs w:val="20"/>
        </w:rPr>
      </w:pPr>
    </w:p>
    <w:p w14:paraId="133C0002" w14:textId="77777777" w:rsidR="007E71EC" w:rsidRPr="007E71EC" w:rsidRDefault="007E71EC" w:rsidP="007E71EC">
      <w:pPr>
        <w:rPr>
          <w:rFonts w:ascii="Quattrocento Sans" w:eastAsia="Quattrocento Sans" w:hAnsi="Quattrocento Sans" w:cs="Quattrocento Sans"/>
          <w:bCs/>
          <w:sz w:val="20"/>
          <w:szCs w:val="20"/>
        </w:rPr>
      </w:pPr>
      <w:r w:rsidRPr="007E71EC">
        <w:rPr>
          <w:rFonts w:ascii="Quattrocento Sans" w:eastAsia="Quattrocento Sans" w:hAnsi="Quattrocento Sans" w:cs="Quattrocento Sans"/>
          <w:bCs/>
          <w:sz w:val="20"/>
          <w:szCs w:val="20"/>
        </w:rPr>
        <w:t>Virtualized RANs take this concept a step further by running the RAN functions on virtual machines (VMs) rather than dedicated hardware. This makes them even more flexible and scalable, as well as easier to manage and maintain.</w:t>
      </w:r>
    </w:p>
    <w:p w14:paraId="7FD90ED9" w14:textId="77777777" w:rsidR="007E71EC" w:rsidRPr="007E71EC" w:rsidRDefault="007E71EC" w:rsidP="007E71EC">
      <w:pPr>
        <w:rPr>
          <w:rFonts w:ascii="Quattrocento Sans" w:eastAsia="Quattrocento Sans" w:hAnsi="Quattrocento Sans" w:cs="Quattrocento Sans"/>
          <w:bCs/>
          <w:sz w:val="20"/>
          <w:szCs w:val="20"/>
        </w:rPr>
      </w:pPr>
    </w:p>
    <w:p w14:paraId="451B9347" w14:textId="77777777" w:rsidR="007E71EC" w:rsidRPr="007E71EC" w:rsidRDefault="007E71EC" w:rsidP="007E71EC">
      <w:pPr>
        <w:rPr>
          <w:rFonts w:ascii="Quattrocento Sans" w:eastAsia="Quattrocento Sans" w:hAnsi="Quattrocento Sans" w:cs="Quattrocento Sans"/>
          <w:bCs/>
          <w:sz w:val="20"/>
          <w:szCs w:val="20"/>
        </w:rPr>
      </w:pPr>
      <w:r w:rsidRPr="007E71EC">
        <w:rPr>
          <w:rFonts w:ascii="Quattrocento Sans" w:eastAsia="Quattrocento Sans" w:hAnsi="Quattrocento Sans" w:cs="Quattrocento Sans"/>
          <w:bCs/>
          <w:sz w:val="20"/>
          <w:szCs w:val="20"/>
        </w:rPr>
        <w:t>The specific details of the architecture in the image can vary depending on the vendor and the specific use case. However, the overall principles are the same.</w:t>
      </w:r>
    </w:p>
    <w:p w14:paraId="4DEDF75D" w14:textId="77777777" w:rsidR="007E71EC" w:rsidRPr="007E71EC" w:rsidRDefault="007E71EC" w:rsidP="007E71EC">
      <w:pPr>
        <w:rPr>
          <w:rFonts w:ascii="Quattrocento Sans" w:eastAsia="Quattrocento Sans" w:hAnsi="Quattrocento Sans" w:cs="Quattrocento Sans"/>
          <w:bCs/>
          <w:sz w:val="20"/>
          <w:szCs w:val="20"/>
        </w:rPr>
      </w:pPr>
    </w:p>
    <w:p w14:paraId="3D378C31" w14:textId="77777777" w:rsidR="007E71EC" w:rsidRPr="007E71EC" w:rsidRDefault="007E71EC" w:rsidP="007E71EC">
      <w:pPr>
        <w:rPr>
          <w:rFonts w:ascii="Quattrocento Sans" w:eastAsia="Quattrocento Sans" w:hAnsi="Quattrocento Sans" w:cs="Quattrocento Sans"/>
          <w:bCs/>
          <w:sz w:val="20"/>
          <w:szCs w:val="20"/>
        </w:rPr>
      </w:pPr>
      <w:r w:rsidRPr="007E71EC">
        <w:rPr>
          <w:rFonts w:ascii="Quattrocento Sans" w:eastAsia="Quattrocento Sans" w:hAnsi="Quattrocento Sans" w:cs="Quattrocento Sans"/>
          <w:bCs/>
          <w:sz w:val="20"/>
          <w:szCs w:val="20"/>
        </w:rPr>
        <w:lastRenderedPageBreak/>
        <w:t>Here are some of the key things to note about the architecture in the image:</w:t>
      </w:r>
    </w:p>
    <w:p w14:paraId="170A12BD" w14:textId="77777777" w:rsidR="007E71EC" w:rsidRPr="007E71EC" w:rsidRDefault="007E71EC" w:rsidP="007E71EC">
      <w:pPr>
        <w:rPr>
          <w:rFonts w:ascii="Quattrocento Sans" w:eastAsia="Quattrocento Sans" w:hAnsi="Quattrocento Sans" w:cs="Quattrocento Sans"/>
          <w:bCs/>
          <w:sz w:val="20"/>
          <w:szCs w:val="20"/>
        </w:rPr>
      </w:pPr>
    </w:p>
    <w:p w14:paraId="787D9574" w14:textId="77777777" w:rsidR="007E71EC" w:rsidRPr="007E71EC" w:rsidRDefault="007E71EC" w:rsidP="007E71EC">
      <w:pPr>
        <w:rPr>
          <w:rFonts w:ascii="Quattrocento Sans" w:eastAsia="Quattrocento Sans" w:hAnsi="Quattrocento Sans" w:cs="Quattrocento Sans"/>
          <w:bCs/>
          <w:sz w:val="20"/>
          <w:szCs w:val="20"/>
        </w:rPr>
      </w:pPr>
      <w:r w:rsidRPr="007E71EC">
        <w:rPr>
          <w:rFonts w:ascii="Quattrocento Sans" w:eastAsia="Quattrocento Sans" w:hAnsi="Quattrocento Sans" w:cs="Quattrocento Sans"/>
          <w:bCs/>
          <w:sz w:val="20"/>
          <w:szCs w:val="20"/>
        </w:rPr>
        <w:t>The Centralized Unit (CU) is the brains of the RAN. It is responsible for all of the control and signaling functions.</w:t>
      </w:r>
    </w:p>
    <w:p w14:paraId="04DB7735" w14:textId="77777777" w:rsidR="007E71EC" w:rsidRPr="007E71EC" w:rsidRDefault="007E71EC" w:rsidP="007E71EC">
      <w:pPr>
        <w:rPr>
          <w:rFonts w:ascii="Quattrocento Sans" w:eastAsia="Quattrocento Sans" w:hAnsi="Quattrocento Sans" w:cs="Quattrocento Sans"/>
          <w:bCs/>
          <w:sz w:val="20"/>
          <w:szCs w:val="20"/>
        </w:rPr>
      </w:pPr>
      <w:r w:rsidRPr="007E71EC">
        <w:rPr>
          <w:rFonts w:ascii="Quattrocento Sans" w:eastAsia="Quattrocento Sans" w:hAnsi="Quattrocento Sans" w:cs="Quattrocento Sans"/>
          <w:bCs/>
          <w:sz w:val="20"/>
          <w:szCs w:val="20"/>
        </w:rPr>
        <w:t>The Distributed Unit (DU) is responsible for the radio processing functions. It is typically located closer to the cell site than the CU.</w:t>
      </w:r>
    </w:p>
    <w:p w14:paraId="7278EDAA" w14:textId="77777777" w:rsidR="007E71EC" w:rsidRPr="007E71EC" w:rsidRDefault="007E71EC" w:rsidP="007E71EC">
      <w:pPr>
        <w:rPr>
          <w:rFonts w:ascii="Quattrocento Sans" w:eastAsia="Quattrocento Sans" w:hAnsi="Quattrocento Sans" w:cs="Quattrocento Sans"/>
          <w:bCs/>
          <w:sz w:val="20"/>
          <w:szCs w:val="20"/>
        </w:rPr>
      </w:pPr>
      <w:r w:rsidRPr="007E71EC">
        <w:rPr>
          <w:rFonts w:ascii="Quattrocento Sans" w:eastAsia="Quattrocento Sans" w:hAnsi="Quattrocento Sans" w:cs="Quattrocento Sans"/>
          <w:bCs/>
          <w:sz w:val="20"/>
          <w:szCs w:val="20"/>
        </w:rPr>
        <w:t xml:space="preserve">The HLS-gNB and HLS-RBU are virtualized versions of the </w:t>
      </w:r>
      <w:proofErr w:type="spellStart"/>
      <w:r w:rsidRPr="007E71EC">
        <w:rPr>
          <w:rFonts w:ascii="Quattrocento Sans" w:eastAsia="Quattrocento Sans" w:hAnsi="Quattrocento Sans" w:cs="Quattrocento Sans"/>
          <w:bCs/>
          <w:sz w:val="20"/>
          <w:szCs w:val="20"/>
        </w:rPr>
        <w:t>gNB</w:t>
      </w:r>
      <w:proofErr w:type="spellEnd"/>
      <w:r w:rsidRPr="007E71EC">
        <w:rPr>
          <w:rFonts w:ascii="Quattrocento Sans" w:eastAsia="Quattrocento Sans" w:hAnsi="Quattrocento Sans" w:cs="Quattrocento Sans"/>
          <w:bCs/>
          <w:sz w:val="20"/>
          <w:szCs w:val="20"/>
        </w:rPr>
        <w:t xml:space="preserve"> and RBU, respectively. They can be run on any standard server hardware.</w:t>
      </w:r>
    </w:p>
    <w:p w14:paraId="2442828E" w14:textId="77777777" w:rsidR="007E71EC" w:rsidRPr="007E71EC" w:rsidRDefault="007E71EC" w:rsidP="007E71EC">
      <w:pPr>
        <w:rPr>
          <w:rFonts w:ascii="Quattrocento Sans" w:eastAsia="Quattrocento Sans" w:hAnsi="Quattrocento Sans" w:cs="Quattrocento Sans"/>
          <w:bCs/>
          <w:sz w:val="20"/>
          <w:szCs w:val="20"/>
        </w:rPr>
      </w:pPr>
      <w:r w:rsidRPr="007E71EC">
        <w:rPr>
          <w:rFonts w:ascii="Quattrocento Sans" w:eastAsia="Quattrocento Sans" w:hAnsi="Quattrocento Sans" w:cs="Quattrocento Sans"/>
          <w:bCs/>
          <w:sz w:val="20"/>
          <w:szCs w:val="20"/>
        </w:rPr>
        <w:t>The fronthaul is the connection between the DU and the CU. It is typically a high-bandwidth, low-latency link.</w:t>
      </w:r>
    </w:p>
    <w:p w14:paraId="391DFE35" w14:textId="419DFCAD" w:rsidR="00405303" w:rsidRDefault="007E71EC" w:rsidP="007E71EC">
      <w:pPr>
        <w:rPr>
          <w:rFonts w:ascii="Quattrocento Sans" w:eastAsia="Quattrocento Sans" w:hAnsi="Quattrocento Sans" w:cs="Quattrocento Sans"/>
          <w:bCs/>
          <w:sz w:val="20"/>
          <w:szCs w:val="20"/>
        </w:rPr>
      </w:pPr>
      <w:r w:rsidRPr="007E71EC">
        <w:rPr>
          <w:rFonts w:ascii="Quattrocento Sans" w:eastAsia="Quattrocento Sans" w:hAnsi="Quattrocento Sans" w:cs="Quattrocento Sans"/>
          <w:bCs/>
          <w:sz w:val="20"/>
          <w:szCs w:val="20"/>
        </w:rPr>
        <w:t xml:space="preserve">The </w:t>
      </w:r>
      <w:proofErr w:type="spellStart"/>
      <w:r w:rsidRPr="007E71EC">
        <w:rPr>
          <w:rFonts w:ascii="Quattrocento Sans" w:eastAsia="Quattrocento Sans" w:hAnsi="Quattrocento Sans" w:cs="Quattrocento Sans"/>
          <w:bCs/>
          <w:sz w:val="20"/>
          <w:szCs w:val="20"/>
        </w:rPr>
        <w:t>midhaul</w:t>
      </w:r>
      <w:proofErr w:type="spellEnd"/>
      <w:r w:rsidRPr="007E71EC">
        <w:rPr>
          <w:rFonts w:ascii="Quattrocento Sans" w:eastAsia="Quattrocento Sans" w:hAnsi="Quattrocento Sans" w:cs="Quattrocento Sans"/>
          <w:bCs/>
          <w:sz w:val="20"/>
          <w:szCs w:val="20"/>
        </w:rPr>
        <w:t xml:space="preserve"> is the connection between the CU and the core network. It can be a variety of different types of links, depending on the specific deployment.</w:t>
      </w:r>
      <w:r>
        <w:rPr>
          <w:rFonts w:ascii="Quattrocento Sans" w:eastAsia="Quattrocento Sans" w:hAnsi="Quattrocento Sans" w:cs="Quattrocento Sans"/>
          <w:bCs/>
          <w:sz w:val="20"/>
          <w:szCs w:val="20"/>
        </w:rPr>
        <w:br/>
      </w:r>
      <w:r>
        <w:rPr>
          <w:rFonts w:ascii="Quattrocento Sans" w:eastAsia="Quattrocento Sans" w:hAnsi="Quattrocento Sans" w:cs="Quattrocento Sans"/>
          <w:bCs/>
          <w:sz w:val="20"/>
          <w:szCs w:val="20"/>
        </w:rPr>
        <w:br/>
        <w:t>Reference:</w:t>
      </w:r>
      <w:r>
        <w:rPr>
          <w:rFonts w:ascii="Quattrocento Sans" w:eastAsia="Quattrocento Sans" w:hAnsi="Quattrocento Sans" w:cs="Quattrocento Sans"/>
          <w:bCs/>
          <w:sz w:val="20"/>
          <w:szCs w:val="20"/>
        </w:rPr>
        <w:br/>
      </w:r>
      <w:hyperlink r:id="rId12" w:history="1">
        <w:r w:rsidRPr="002F20ED">
          <w:rPr>
            <w:rStyle w:val="Hyperlink"/>
            <w:rFonts w:ascii="Quattrocento Sans" w:eastAsia="Quattrocento Sans" w:hAnsi="Quattrocento Sans" w:cs="Quattrocento Sans"/>
            <w:bCs/>
            <w:sz w:val="20"/>
            <w:szCs w:val="20"/>
          </w:rPr>
          <w:t>https://www.viavisolutions.com/en-uk/what-5g-architecture</w:t>
        </w:r>
      </w:hyperlink>
    </w:p>
    <w:p w14:paraId="6758A470" w14:textId="4DD223CE" w:rsidR="007E71EC" w:rsidRDefault="00000000" w:rsidP="007E71EC">
      <w:pPr>
        <w:rPr>
          <w:rFonts w:ascii="Quattrocento Sans" w:eastAsia="Quattrocento Sans" w:hAnsi="Quattrocento Sans" w:cs="Quattrocento Sans"/>
          <w:bCs/>
          <w:sz w:val="20"/>
          <w:szCs w:val="20"/>
        </w:rPr>
      </w:pPr>
      <w:hyperlink r:id="rId13" w:history="1">
        <w:r w:rsidR="007E71EC" w:rsidRPr="002F20ED">
          <w:rPr>
            <w:rStyle w:val="Hyperlink"/>
            <w:rFonts w:ascii="Quattrocento Sans" w:eastAsia="Quattrocento Sans" w:hAnsi="Quattrocento Sans" w:cs="Quattrocento Sans"/>
            <w:bCs/>
            <w:sz w:val="20"/>
            <w:szCs w:val="20"/>
          </w:rPr>
          <w:t>https://www.interviewbit.com/blog/lte-architecture/</w:t>
        </w:r>
      </w:hyperlink>
    </w:p>
    <w:p w14:paraId="18211676" w14:textId="1EBCDCD4" w:rsidR="007E71EC" w:rsidRDefault="00000000" w:rsidP="007E71EC">
      <w:pPr>
        <w:rPr>
          <w:rFonts w:ascii="Quattrocento Sans" w:eastAsia="Quattrocento Sans" w:hAnsi="Quattrocento Sans" w:cs="Quattrocento Sans"/>
          <w:bCs/>
          <w:sz w:val="20"/>
          <w:szCs w:val="20"/>
        </w:rPr>
      </w:pPr>
      <w:hyperlink r:id="rId14" w:anchor=":~:text=The%20first%2Dgeneration%20mobile%20networks,the%20fifth%20generation%20(5G)" w:history="1">
        <w:r w:rsidR="007E71EC" w:rsidRPr="002F20ED">
          <w:rPr>
            <w:rStyle w:val="Hyperlink"/>
            <w:rFonts w:ascii="Quattrocento Sans" w:eastAsia="Quattrocento Sans" w:hAnsi="Quattrocento Sans" w:cs="Quattrocento Sans"/>
            <w:bCs/>
            <w:sz w:val="20"/>
            <w:szCs w:val="20"/>
          </w:rPr>
          <w:t>https://commsbrief.com/what-do-the-terms-1g-2g-3g-4g-and-5g-really-mean/#:~:text=The%20first%2Dgeneration%20mobile%20networks,the%20fifth%20generation%20(5G)</w:t>
        </w:r>
      </w:hyperlink>
      <w:r w:rsidR="007E71EC" w:rsidRPr="007E71EC">
        <w:rPr>
          <w:rFonts w:ascii="Quattrocento Sans" w:eastAsia="Quattrocento Sans" w:hAnsi="Quattrocento Sans" w:cs="Quattrocento Sans"/>
          <w:bCs/>
          <w:sz w:val="20"/>
          <w:szCs w:val="20"/>
        </w:rPr>
        <w:t>.</w:t>
      </w:r>
    </w:p>
    <w:p w14:paraId="4F5C1BDC" w14:textId="7E4736CC" w:rsidR="00FC40D4" w:rsidRDefault="00000000" w:rsidP="00287D09">
      <w:pPr>
        <w:rPr>
          <w:rFonts w:ascii="Quattrocento Sans" w:eastAsia="Quattrocento Sans" w:hAnsi="Quattrocento Sans" w:cs="Quattrocento Sans"/>
          <w:color w:val="000000"/>
          <w:sz w:val="20"/>
          <w:szCs w:val="20"/>
        </w:rPr>
      </w:pPr>
      <w:hyperlink r:id="rId15" w:anchor=":~:text=The%20biggest%20difference%20between%204G,such%20as%20faster%20download%20speeds" w:history="1">
        <w:r w:rsidR="007E71EC" w:rsidRPr="002F20ED">
          <w:rPr>
            <w:rStyle w:val="Hyperlink"/>
            <w:rFonts w:ascii="Quattrocento Sans" w:eastAsia="Quattrocento Sans" w:hAnsi="Quattrocento Sans" w:cs="Quattrocento Sans"/>
            <w:bCs/>
            <w:sz w:val="20"/>
            <w:szCs w:val="20"/>
          </w:rPr>
          <w:t>https://www.techtarget.com/searchnetworking/feature/A-deep-dive-into-the-differences-between-4G-and-5G-networks#:~:text=The%20biggest%20difference%20between%204G,such%20as%20faster%20download%20speeds</w:t>
        </w:r>
      </w:hyperlink>
      <w:r w:rsidR="007E71EC" w:rsidRPr="007E71EC">
        <w:rPr>
          <w:rFonts w:ascii="Quattrocento Sans" w:eastAsia="Quattrocento Sans" w:hAnsi="Quattrocento Sans" w:cs="Quattrocento Sans"/>
          <w:bCs/>
          <w:sz w:val="20"/>
          <w:szCs w:val="20"/>
        </w:rPr>
        <w:t>.</w:t>
      </w:r>
      <w:r w:rsidR="00287D09">
        <w:rPr>
          <w:rFonts w:ascii="Quattrocento Sans" w:eastAsia="Quattrocento Sans" w:hAnsi="Quattrocento Sans" w:cs="Quattrocento Sans"/>
          <w:color w:val="000000"/>
          <w:sz w:val="20"/>
          <w:szCs w:val="20"/>
        </w:rPr>
        <w:t xml:space="preserve"> </w:t>
      </w:r>
    </w:p>
    <w:p w14:paraId="3CA19DF0" w14:textId="77777777" w:rsidR="00FC40D4" w:rsidRDefault="00FC40D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p w14:paraId="1F34CEA4" w14:textId="77777777"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61312" behindDoc="0" locked="0" layoutInCell="1" hidden="0" allowOverlap="1" wp14:anchorId="5FFC2336" wp14:editId="66DFB81E">
                <wp:simplePos x="0" y="0"/>
                <wp:positionH relativeFrom="column">
                  <wp:posOffset>7622</wp:posOffset>
                </wp:positionH>
                <wp:positionV relativeFrom="paragraph">
                  <wp:posOffset>5715</wp:posOffset>
                </wp:positionV>
                <wp:extent cx="5935980" cy="0"/>
                <wp:effectExtent l="0" t="0" r="26670" b="19050"/>
                <wp:wrapNone/>
                <wp:docPr id="1" name="Straight Connector 1"/>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62650" cy="19050"/>
                        </a:xfrm>
                        <a:prstGeom prst="rect"/>
                        <a:ln/>
                      </pic:spPr>
                    </pic:pic>
                  </a:graphicData>
                </a:graphic>
              </wp:anchor>
            </w:drawing>
          </mc:Fallback>
        </mc:AlternateContent>
      </w:r>
    </w:p>
    <w:p w14:paraId="47E823DF" w14:textId="77777777" w:rsidR="00FC40D4" w:rsidRDefault="00000000">
      <w:pPr>
        <w:spacing w:after="0"/>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Conclusion: </w:t>
      </w:r>
    </w:p>
    <w:p w14:paraId="2FB507FE" w14:textId="77777777" w:rsidR="00FC40D4" w:rsidRDefault="00FC40D4">
      <w:pPr>
        <w:rPr>
          <w:rFonts w:ascii="Quattrocento Sans" w:eastAsia="Quattrocento Sans" w:hAnsi="Quattrocento Sans" w:cs="Quattrocento Sans"/>
          <w:sz w:val="20"/>
          <w:szCs w:val="20"/>
        </w:rPr>
      </w:pPr>
    </w:p>
    <w:p w14:paraId="7B159498" w14:textId="77777777" w:rsidR="0029732F" w:rsidRPr="0029732F" w:rsidRDefault="0029732F" w:rsidP="0029732F">
      <w:pPr>
        <w:rPr>
          <w:rFonts w:ascii="Quattrocento Sans" w:eastAsia="Quattrocento Sans" w:hAnsi="Quattrocento Sans" w:cs="Quattrocento Sans"/>
          <w:sz w:val="20"/>
          <w:szCs w:val="20"/>
        </w:rPr>
      </w:pPr>
    </w:p>
    <w:p w14:paraId="05F293BE" w14:textId="77777777" w:rsidR="0029732F" w:rsidRPr="0029732F" w:rsidRDefault="0029732F" w:rsidP="0029732F">
      <w:pPr>
        <w:rPr>
          <w:rFonts w:ascii="Quattrocento Sans" w:eastAsia="Quattrocento Sans" w:hAnsi="Quattrocento Sans" w:cs="Quattrocento Sans"/>
          <w:sz w:val="20"/>
          <w:szCs w:val="20"/>
        </w:rPr>
      </w:pPr>
      <w:r w:rsidRPr="0029732F">
        <w:rPr>
          <w:rFonts w:ascii="Quattrocento Sans" w:eastAsia="Quattrocento Sans" w:hAnsi="Quattrocento Sans" w:cs="Quattrocento Sans"/>
          <w:sz w:val="20"/>
          <w:szCs w:val="20"/>
        </w:rPr>
        <w:t>In conclusion, the evolution of mobile networks from 1G to 5G represents a remarkable journey in the realm of telecommunications. Each generation brought about significant advancements, from the basic voice calling services of 1G to the data-centric, high-speed capabilities of 5G. The transition from analogue to digital technologies, such as GSM, UMTS, LTE, and NR, has played a pivotal role in shaping the mobile communication landscape.</w:t>
      </w:r>
    </w:p>
    <w:p w14:paraId="461A91B3" w14:textId="77777777" w:rsidR="0029732F" w:rsidRPr="0029732F" w:rsidRDefault="0029732F" w:rsidP="0029732F">
      <w:pPr>
        <w:rPr>
          <w:rFonts w:ascii="Quattrocento Sans" w:eastAsia="Quattrocento Sans" w:hAnsi="Quattrocento Sans" w:cs="Quattrocento Sans"/>
          <w:sz w:val="20"/>
          <w:szCs w:val="20"/>
        </w:rPr>
      </w:pPr>
    </w:p>
    <w:p w14:paraId="04546A48" w14:textId="77777777" w:rsidR="0029732F" w:rsidRPr="0029732F" w:rsidRDefault="0029732F" w:rsidP="0029732F">
      <w:pPr>
        <w:rPr>
          <w:rFonts w:ascii="Quattrocento Sans" w:eastAsia="Quattrocento Sans" w:hAnsi="Quattrocento Sans" w:cs="Quattrocento Sans"/>
          <w:sz w:val="20"/>
          <w:szCs w:val="20"/>
        </w:rPr>
      </w:pPr>
      <w:r w:rsidRPr="0029732F">
        <w:rPr>
          <w:rFonts w:ascii="Quattrocento Sans" w:eastAsia="Quattrocento Sans" w:hAnsi="Quattrocento Sans" w:cs="Quattrocento Sans"/>
          <w:sz w:val="20"/>
          <w:szCs w:val="20"/>
        </w:rPr>
        <w:t>The progression through generations not only addressed the growing demand for enhanced services but also focused on improving security, efficiency, and coverage. The introduction of technologies like TDMA, CDMA, and OFDMA, along with the development of packet-switching and IP-based services, marked crucial milestones in the evolution of mobile networks.</w:t>
      </w:r>
    </w:p>
    <w:p w14:paraId="357DEF00" w14:textId="77777777" w:rsidR="0029732F" w:rsidRPr="0029732F" w:rsidRDefault="0029732F" w:rsidP="0029732F">
      <w:pPr>
        <w:rPr>
          <w:rFonts w:ascii="Quattrocento Sans" w:eastAsia="Quattrocento Sans" w:hAnsi="Quattrocento Sans" w:cs="Quattrocento Sans"/>
          <w:sz w:val="20"/>
          <w:szCs w:val="20"/>
        </w:rPr>
      </w:pPr>
    </w:p>
    <w:p w14:paraId="3B46983C" w14:textId="77777777" w:rsidR="0029732F" w:rsidRPr="0029732F" w:rsidRDefault="0029732F" w:rsidP="0029732F">
      <w:pPr>
        <w:rPr>
          <w:rFonts w:ascii="Quattrocento Sans" w:eastAsia="Quattrocento Sans" w:hAnsi="Quattrocento Sans" w:cs="Quattrocento Sans"/>
          <w:sz w:val="20"/>
          <w:szCs w:val="20"/>
        </w:rPr>
      </w:pPr>
      <w:r w:rsidRPr="0029732F">
        <w:rPr>
          <w:rFonts w:ascii="Quattrocento Sans" w:eastAsia="Quattrocento Sans" w:hAnsi="Quattrocento Sans" w:cs="Quattrocento Sans"/>
          <w:sz w:val="20"/>
          <w:szCs w:val="20"/>
        </w:rPr>
        <w:t>The advent of 5G, with its New Radio (NR) technology and flexibility to operate in various frequency bands, brings forth a new era with unparalleled data rates, low latency, and the ability to cater to diverse use cases. From enhanced mobile broadband to massive Machine Type Communication and ultra-reliable low latency communications, 5G opens doors to innovative applications across industries.</w:t>
      </w:r>
    </w:p>
    <w:p w14:paraId="1E4B0958" w14:textId="77777777" w:rsidR="0029732F" w:rsidRPr="0029732F" w:rsidRDefault="0029732F" w:rsidP="0029732F">
      <w:pPr>
        <w:rPr>
          <w:rFonts w:ascii="Quattrocento Sans" w:eastAsia="Quattrocento Sans" w:hAnsi="Quattrocento Sans" w:cs="Quattrocento Sans"/>
          <w:sz w:val="20"/>
          <w:szCs w:val="20"/>
        </w:rPr>
      </w:pPr>
    </w:p>
    <w:p w14:paraId="3FB23CC0" w14:textId="77777777" w:rsidR="0029732F" w:rsidRPr="0029732F" w:rsidRDefault="0029732F" w:rsidP="0029732F">
      <w:pPr>
        <w:rPr>
          <w:rFonts w:ascii="Quattrocento Sans" w:eastAsia="Quattrocento Sans" w:hAnsi="Quattrocento Sans" w:cs="Quattrocento Sans"/>
          <w:sz w:val="20"/>
          <w:szCs w:val="20"/>
        </w:rPr>
      </w:pPr>
      <w:r w:rsidRPr="0029732F">
        <w:rPr>
          <w:rFonts w:ascii="Quattrocento Sans" w:eastAsia="Quattrocento Sans" w:hAnsi="Quattrocento Sans" w:cs="Quattrocento Sans"/>
          <w:sz w:val="20"/>
          <w:szCs w:val="20"/>
        </w:rPr>
        <w:t>While 4G LTE networks have matured and offer reliable mobile broadband services, 5G presents a substantial leap in performance, with average download speeds of 150 to 200 Mbps and the potential for much higher peak speeds. However, it's essential to acknowledge that 5G is still in its early stages, with most deployments being non-standalone, leveraging a combination of 4G and 5G networks.</w:t>
      </w:r>
    </w:p>
    <w:p w14:paraId="33D16C0A" w14:textId="77777777" w:rsidR="0029732F" w:rsidRPr="0029732F" w:rsidRDefault="0029732F" w:rsidP="0029732F">
      <w:pPr>
        <w:rPr>
          <w:rFonts w:ascii="Quattrocento Sans" w:eastAsia="Quattrocento Sans" w:hAnsi="Quattrocento Sans" w:cs="Quattrocento Sans"/>
          <w:sz w:val="20"/>
          <w:szCs w:val="20"/>
        </w:rPr>
      </w:pPr>
    </w:p>
    <w:p w14:paraId="4F0056EA" w14:textId="042A90C1" w:rsidR="00FC40D4" w:rsidRDefault="0029732F" w:rsidP="0029732F">
      <w:pPr>
        <w:rPr>
          <w:rFonts w:ascii="Quattrocento Sans" w:eastAsia="Quattrocento Sans" w:hAnsi="Quattrocento Sans" w:cs="Quattrocento Sans"/>
          <w:sz w:val="20"/>
          <w:szCs w:val="20"/>
        </w:rPr>
      </w:pPr>
      <w:r w:rsidRPr="0029732F">
        <w:rPr>
          <w:rFonts w:ascii="Quattrocento Sans" w:eastAsia="Quattrocento Sans" w:hAnsi="Quattrocento Sans" w:cs="Quattrocento Sans"/>
          <w:sz w:val="20"/>
          <w:szCs w:val="20"/>
        </w:rPr>
        <w:t>As technology continues to advance, it's exciting to anticipate the further enhancements and widespread adoption of 5G, ushering in an era of connectivity that not only transforms our mobile experiences but also enables a plethora of innovative applications and services for both individuals and the Internet of Things (IoT).</w:t>
      </w:r>
    </w:p>
    <w:sectPr w:rsidR="00FC40D4">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6CD77" w14:textId="77777777" w:rsidR="0039173C" w:rsidRDefault="0039173C">
      <w:pPr>
        <w:spacing w:after="0" w:line="240" w:lineRule="auto"/>
      </w:pPr>
      <w:r>
        <w:separator/>
      </w:r>
    </w:p>
  </w:endnote>
  <w:endnote w:type="continuationSeparator" w:id="0">
    <w:p w14:paraId="7D66E2D3" w14:textId="77777777" w:rsidR="0039173C" w:rsidRDefault="00391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5A76" w14:textId="082B2CE2" w:rsidR="00FC40D4" w:rsidRPr="005E1C61" w:rsidRDefault="00000000">
    <w:pPr>
      <w:pBdr>
        <w:top w:val="nil"/>
        <w:left w:val="nil"/>
        <w:bottom w:val="nil"/>
        <w:right w:val="nil"/>
        <w:between w:val="nil"/>
      </w:pBdr>
      <w:tabs>
        <w:tab w:val="center" w:pos="4680"/>
        <w:tab w:val="right" w:pos="9360"/>
      </w:tabs>
      <w:spacing w:after="0" w:line="240" w:lineRule="auto"/>
      <w:rPr>
        <w:bCs/>
        <w:color w:val="000000"/>
      </w:rPr>
    </w:pPr>
    <w:r>
      <w:rPr>
        <w:b/>
        <w:color w:val="000000"/>
      </w:rPr>
      <w:t>Title</w:t>
    </w:r>
    <w:r w:rsidR="00C23C7A">
      <w:rPr>
        <w:b/>
        <w:color w:val="000000"/>
      </w:rPr>
      <w:t xml:space="preserve"> </w:t>
    </w:r>
    <w:r w:rsidR="00C23C7A">
      <w:rPr>
        <w:rFonts w:ascii="Quattrocento Sans" w:eastAsia="Quattrocento Sans" w:hAnsi="Quattrocento Sans" w:cs="Quattrocento Sans"/>
        <w:b/>
        <w:sz w:val="20"/>
        <w:szCs w:val="20"/>
      </w:rPr>
      <w:t>Study of Various generation of the Internet</w:t>
    </w:r>
    <w:r>
      <w:rPr>
        <w:b/>
        <w:color w:val="000000"/>
      </w:rPr>
      <w:tab/>
    </w:r>
    <w:r w:rsidR="005E1C61">
      <w:rPr>
        <w:b/>
        <w:color w:val="000000"/>
      </w:rPr>
      <w:t xml:space="preserve">                                                     </w:t>
    </w:r>
    <w:proofErr w:type="gramStart"/>
    <w:r>
      <w:rPr>
        <w:b/>
        <w:color w:val="000000"/>
      </w:rPr>
      <w:tab/>
    </w:r>
    <w:r w:rsidR="005E1C61">
      <w:rPr>
        <w:b/>
        <w:color w:val="000000"/>
      </w:rPr>
      <w:t xml:space="preserve">  </w:t>
    </w:r>
    <w:r>
      <w:rPr>
        <w:b/>
        <w:color w:val="000000"/>
      </w:rPr>
      <w:t>Roll</w:t>
    </w:r>
    <w:proofErr w:type="gramEnd"/>
    <w:r>
      <w:rPr>
        <w:b/>
        <w:color w:val="000000"/>
      </w:rPr>
      <w:t xml:space="preserve"> No: </w:t>
    </w:r>
    <w:r w:rsidR="005E1C61">
      <w:rPr>
        <w:bCs/>
        <w:color w:val="000000"/>
      </w:rPr>
      <w:t>21102A00</w:t>
    </w:r>
    <w:r w:rsidR="00376A24">
      <w:rPr>
        <w:bCs/>
        <w:color w:val="000000"/>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E7FA3" w14:textId="77777777" w:rsidR="0039173C" w:rsidRDefault="0039173C">
      <w:pPr>
        <w:spacing w:after="0" w:line="240" w:lineRule="auto"/>
      </w:pPr>
      <w:r>
        <w:separator/>
      </w:r>
    </w:p>
  </w:footnote>
  <w:footnote w:type="continuationSeparator" w:id="0">
    <w:p w14:paraId="0C4935C2" w14:textId="77777777" w:rsidR="0039173C" w:rsidRDefault="00391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9119" w14:textId="77777777" w:rsidR="00FC40D4"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24D3957F" wp14:editId="641AEF0B">
          <wp:extent cx="907592" cy="371066"/>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
                  <a:srcRect l="41879" t="57932" r="34189"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05405237" w14:textId="77777777" w:rsidR="00FC40D4" w:rsidRDefault="00FC40D4">
    <w:pPr>
      <w:pBdr>
        <w:top w:val="nil"/>
        <w:left w:val="nil"/>
        <w:bottom w:val="nil"/>
        <w:right w:val="nil"/>
        <w:between w:val="nil"/>
      </w:pBdr>
      <w:tabs>
        <w:tab w:val="center" w:pos="4680"/>
        <w:tab w:val="right" w:pos="9360"/>
      </w:tabs>
      <w:spacing w:after="0" w:line="240" w:lineRule="auto"/>
      <w:rPr>
        <w:b/>
        <w:color w:val="000000"/>
        <w:sz w:val="20"/>
        <w:szCs w:val="20"/>
      </w:rPr>
    </w:pPr>
  </w:p>
  <w:p w14:paraId="0F9EAB33" w14:textId="77777777" w:rsidR="00FC40D4" w:rsidRDefault="00FC40D4">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D4"/>
    <w:rsid w:val="000A147D"/>
    <w:rsid w:val="00204798"/>
    <w:rsid w:val="00287D09"/>
    <w:rsid w:val="0029732F"/>
    <w:rsid w:val="00376A24"/>
    <w:rsid w:val="0039173C"/>
    <w:rsid w:val="00405303"/>
    <w:rsid w:val="005E1C61"/>
    <w:rsid w:val="007E71EC"/>
    <w:rsid w:val="00827D74"/>
    <w:rsid w:val="00840FB7"/>
    <w:rsid w:val="00C23C7A"/>
    <w:rsid w:val="00DA0D0F"/>
    <w:rsid w:val="00F252EA"/>
    <w:rsid w:val="00F81183"/>
    <w:rsid w:val="00FC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6E3F"/>
  <w15:docId w15:val="{F607F040-2D15-4335-8C79-71CD7ECD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61"/>
  </w:style>
  <w:style w:type="paragraph" w:styleId="Footer">
    <w:name w:val="footer"/>
    <w:basedOn w:val="Normal"/>
    <w:link w:val="FooterChar"/>
    <w:uiPriority w:val="99"/>
    <w:unhideWhenUsed/>
    <w:rsid w:val="005E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61"/>
  </w:style>
  <w:style w:type="character" w:styleId="Hyperlink">
    <w:name w:val="Hyperlink"/>
    <w:basedOn w:val="DefaultParagraphFont"/>
    <w:uiPriority w:val="99"/>
    <w:unhideWhenUsed/>
    <w:rsid w:val="007E71EC"/>
    <w:rPr>
      <w:color w:val="0000FF" w:themeColor="hyperlink"/>
      <w:u w:val="single"/>
    </w:rPr>
  </w:style>
  <w:style w:type="character" w:styleId="UnresolvedMention">
    <w:name w:val="Unresolved Mention"/>
    <w:basedOn w:val="DefaultParagraphFont"/>
    <w:uiPriority w:val="99"/>
    <w:semiHidden/>
    <w:unhideWhenUsed/>
    <w:rsid w:val="007E7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48658">
      <w:bodyDiv w:val="1"/>
      <w:marLeft w:val="0"/>
      <w:marRight w:val="0"/>
      <w:marTop w:val="0"/>
      <w:marBottom w:val="0"/>
      <w:divBdr>
        <w:top w:val="none" w:sz="0" w:space="0" w:color="auto"/>
        <w:left w:val="none" w:sz="0" w:space="0" w:color="auto"/>
        <w:bottom w:val="none" w:sz="0" w:space="0" w:color="auto"/>
        <w:right w:val="none" w:sz="0" w:space="0" w:color="auto"/>
      </w:divBdr>
    </w:div>
    <w:div w:id="357045735">
      <w:bodyDiv w:val="1"/>
      <w:marLeft w:val="0"/>
      <w:marRight w:val="0"/>
      <w:marTop w:val="0"/>
      <w:marBottom w:val="0"/>
      <w:divBdr>
        <w:top w:val="none" w:sz="0" w:space="0" w:color="auto"/>
        <w:left w:val="none" w:sz="0" w:space="0" w:color="auto"/>
        <w:bottom w:val="none" w:sz="0" w:space="0" w:color="auto"/>
        <w:right w:val="none" w:sz="0" w:space="0" w:color="auto"/>
      </w:divBdr>
    </w:div>
    <w:div w:id="664893913">
      <w:bodyDiv w:val="1"/>
      <w:marLeft w:val="0"/>
      <w:marRight w:val="0"/>
      <w:marTop w:val="0"/>
      <w:marBottom w:val="0"/>
      <w:divBdr>
        <w:top w:val="none" w:sz="0" w:space="0" w:color="auto"/>
        <w:left w:val="none" w:sz="0" w:space="0" w:color="auto"/>
        <w:bottom w:val="none" w:sz="0" w:space="0" w:color="auto"/>
        <w:right w:val="none" w:sz="0" w:space="0" w:color="auto"/>
      </w:divBdr>
    </w:div>
    <w:div w:id="745147444">
      <w:bodyDiv w:val="1"/>
      <w:marLeft w:val="0"/>
      <w:marRight w:val="0"/>
      <w:marTop w:val="0"/>
      <w:marBottom w:val="0"/>
      <w:divBdr>
        <w:top w:val="none" w:sz="0" w:space="0" w:color="auto"/>
        <w:left w:val="none" w:sz="0" w:space="0" w:color="auto"/>
        <w:bottom w:val="none" w:sz="0" w:space="0" w:color="auto"/>
        <w:right w:val="none" w:sz="0" w:space="0" w:color="auto"/>
      </w:divBdr>
    </w:div>
    <w:div w:id="1123580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terviewbit.com/blog/lte-architectu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avisolutions.com/en-uk/what-5g-architectur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techtarget.com/searchnetworking/feature/A-deep-dive-into-the-differences-between-4G-and-5G-networks"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mmsbrief.com/what-do-the-terms-1g-2g-3g-4g-and-5g-really-me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1" ma:contentTypeDescription="Create a new document." ma:contentTypeScope="" ma:versionID="bfe1e7143ea8f345c9b82ae8ecb17b6d">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afb04305773c7eef006379218c6547f" ns2:_="" ns3:_="">
    <xsd:import namespace="ec333221-26f2-4903-9eb8-d22159498df7"/>
    <xsd:import namespace="f701872c-6214-4de9-9fee-0bb9fa8012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7cf8e3-3968-419a-bbf9-5fdec07b8b7f}" ma:internalName="TaxCatchAll" ma:showField="CatchAllData" ma:web="f701872c-6214-4de9-9fee-0bb9fa801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091FF-4B6A-43FD-B77E-8A563A39F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4F81A6-ADC5-4145-BCC5-8C5AA4FAB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Guest4</dc:creator>
  <cp:lastModifiedBy>Deep Salunkhe</cp:lastModifiedBy>
  <cp:revision>7</cp:revision>
  <dcterms:created xsi:type="dcterms:W3CDTF">2024-01-16T09:36:00Z</dcterms:created>
  <dcterms:modified xsi:type="dcterms:W3CDTF">2024-01-21T05:29:00Z</dcterms:modified>
</cp:coreProperties>
</file>