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F65BB" w14:textId="667931E3" w:rsidR="00012E34" w:rsidRDefault="00012E34" w:rsidP="00012E34">
      <w:pPr>
        <w:jc w:val="center"/>
        <w:rPr>
          <w:lang w:val="en-US"/>
        </w:rPr>
      </w:pPr>
      <w:r>
        <w:rPr>
          <w:lang w:val="en-US"/>
        </w:rPr>
        <w:t xml:space="preserve">Question Bank for Experiment </w:t>
      </w:r>
      <w:r w:rsidR="00E208BD">
        <w:rPr>
          <w:lang w:val="en-US"/>
        </w:rPr>
        <w:t>4</w:t>
      </w:r>
    </w:p>
    <w:p w14:paraId="26A4F553" w14:textId="77777777" w:rsidR="00012E34" w:rsidRPr="00012E34" w:rsidRDefault="00012E34" w:rsidP="00012E34">
      <w:pPr>
        <w:numPr>
          <w:ilvl w:val="0"/>
          <w:numId w:val="3"/>
        </w:numPr>
        <w:jc w:val="both"/>
      </w:pPr>
      <w:r w:rsidRPr="00012E34">
        <w:t>What are common types of biomedical images used in analytics?</w:t>
      </w:r>
    </w:p>
    <w:p w14:paraId="061C6D73" w14:textId="144F60A1" w:rsidR="00012E34" w:rsidRPr="00012E34" w:rsidRDefault="00012E34" w:rsidP="00012E34">
      <w:pPr>
        <w:numPr>
          <w:ilvl w:val="0"/>
          <w:numId w:val="3"/>
        </w:numPr>
        <w:jc w:val="both"/>
      </w:pPr>
      <w:r w:rsidRPr="00012E34">
        <w:t>Describe a typical workflow for analyzing biomedical images.</w:t>
      </w:r>
    </w:p>
    <w:p w14:paraId="5160E3D1" w14:textId="284AA1A4" w:rsidR="00012E34" w:rsidRPr="00012E34" w:rsidRDefault="00012E34" w:rsidP="00012E34">
      <w:pPr>
        <w:numPr>
          <w:ilvl w:val="0"/>
          <w:numId w:val="3"/>
        </w:numPr>
        <w:jc w:val="both"/>
      </w:pPr>
      <w:r w:rsidRPr="00012E34">
        <w:t>What are some key applications of biomedical image analytics in healthcare?</w:t>
      </w:r>
    </w:p>
    <w:p w14:paraId="0D10B068" w14:textId="740D3CDF" w:rsidR="00012E34" w:rsidRPr="00012E34" w:rsidRDefault="00012E34" w:rsidP="00012E34">
      <w:pPr>
        <w:numPr>
          <w:ilvl w:val="0"/>
          <w:numId w:val="3"/>
        </w:numPr>
        <w:jc w:val="both"/>
      </w:pPr>
      <w:r w:rsidRPr="00012E34">
        <w:t>How is machine learning applied in biomedical image analysis? Can you provide an example?</w:t>
      </w:r>
    </w:p>
    <w:p w14:paraId="13579B58" w14:textId="577D4862" w:rsidR="00012E34" w:rsidRDefault="00012E34" w:rsidP="00012E34">
      <w:pPr>
        <w:numPr>
          <w:ilvl w:val="0"/>
          <w:numId w:val="3"/>
        </w:numPr>
        <w:jc w:val="both"/>
      </w:pPr>
      <w:r w:rsidRPr="00012E34">
        <w:t>Discuss the significance of computer-aided diagnosis (CAD) in medical imaging.</w:t>
      </w:r>
    </w:p>
    <w:p w14:paraId="157B13D2" w14:textId="6329C783" w:rsidR="00012E34" w:rsidRPr="00012E34" w:rsidRDefault="00012E34" w:rsidP="00012E34">
      <w:pPr>
        <w:numPr>
          <w:ilvl w:val="0"/>
          <w:numId w:val="3"/>
        </w:numPr>
        <w:jc w:val="both"/>
      </w:pPr>
      <w:r w:rsidRPr="00012E34">
        <w:t>Can you explain the differences between qualitative and quantitative analysis in biomedical imaging?</w:t>
      </w:r>
    </w:p>
    <w:p w14:paraId="4A51B605" w14:textId="5D0F0452" w:rsidR="00012E34" w:rsidRDefault="00012E34" w:rsidP="00012E34">
      <w:pPr>
        <w:numPr>
          <w:ilvl w:val="0"/>
          <w:numId w:val="3"/>
        </w:numPr>
        <w:jc w:val="both"/>
      </w:pPr>
      <w:r w:rsidRPr="00012E34">
        <w:t xml:space="preserve"> What is the role of imaging modalities (e.g., MRI, CT, PET) in biomedical image analytics?</w:t>
      </w:r>
    </w:p>
    <w:p w14:paraId="533F15C0" w14:textId="1C8ADC3F" w:rsidR="00012E34" w:rsidRPr="00012E34" w:rsidRDefault="00012E34" w:rsidP="00012E34">
      <w:pPr>
        <w:numPr>
          <w:ilvl w:val="0"/>
          <w:numId w:val="3"/>
        </w:numPr>
        <w:jc w:val="both"/>
      </w:pPr>
      <w:r w:rsidRPr="00012E34">
        <w:t>Discuss the role of convolutional neural networks (CNNs) in analyzing biomedical images.</w:t>
      </w:r>
      <w:r>
        <w:t xml:space="preserve"> Explain with any application or example. </w:t>
      </w:r>
    </w:p>
    <w:p w14:paraId="79F05D02" w14:textId="77777777" w:rsidR="006C579A" w:rsidRDefault="006C579A" w:rsidP="00012E34">
      <w:pPr>
        <w:jc w:val="both"/>
      </w:pPr>
    </w:p>
    <w:p w14:paraId="038B6BF3" w14:textId="77777777" w:rsidR="003B162C" w:rsidRDefault="003B162C" w:rsidP="00012E34">
      <w:pPr>
        <w:jc w:val="both"/>
      </w:pPr>
    </w:p>
    <w:p w14:paraId="53F5D091" w14:textId="77777777" w:rsidR="003B162C" w:rsidRDefault="003B162C" w:rsidP="00012E34">
      <w:pPr>
        <w:jc w:val="both"/>
      </w:pPr>
    </w:p>
    <w:p w14:paraId="2F750AE9" w14:textId="77777777" w:rsidR="003B162C" w:rsidRDefault="003B162C" w:rsidP="00012E34">
      <w:pPr>
        <w:jc w:val="both"/>
      </w:pPr>
    </w:p>
    <w:p w14:paraId="324EA670" w14:textId="77777777" w:rsidR="003B162C" w:rsidRDefault="003B162C" w:rsidP="00012E34">
      <w:pPr>
        <w:jc w:val="both"/>
      </w:pPr>
    </w:p>
    <w:p w14:paraId="438D303E" w14:textId="77777777" w:rsidR="003B162C" w:rsidRDefault="003B162C" w:rsidP="00012E34">
      <w:pPr>
        <w:jc w:val="both"/>
      </w:pPr>
    </w:p>
    <w:p w14:paraId="52FC179E" w14:textId="77777777" w:rsidR="003B162C" w:rsidRDefault="003B162C" w:rsidP="00012E34">
      <w:pPr>
        <w:jc w:val="both"/>
      </w:pPr>
    </w:p>
    <w:p w14:paraId="54254F1D" w14:textId="77777777" w:rsidR="003B162C" w:rsidRDefault="003B162C" w:rsidP="00012E34">
      <w:pPr>
        <w:jc w:val="both"/>
      </w:pPr>
    </w:p>
    <w:p w14:paraId="0A4D9218" w14:textId="77777777" w:rsidR="003B162C" w:rsidRDefault="003B162C" w:rsidP="00012E34">
      <w:pPr>
        <w:jc w:val="both"/>
      </w:pPr>
    </w:p>
    <w:p w14:paraId="275252CF" w14:textId="77777777" w:rsidR="003B162C" w:rsidRDefault="003B162C" w:rsidP="00012E34">
      <w:pPr>
        <w:jc w:val="both"/>
      </w:pPr>
    </w:p>
    <w:p w14:paraId="4E9B74F4" w14:textId="77777777" w:rsidR="003B162C" w:rsidRDefault="003B162C" w:rsidP="00012E34">
      <w:pPr>
        <w:jc w:val="both"/>
      </w:pPr>
    </w:p>
    <w:p w14:paraId="5D1318BD" w14:textId="77777777" w:rsidR="003B162C" w:rsidRDefault="003B162C" w:rsidP="00012E34">
      <w:pPr>
        <w:jc w:val="both"/>
      </w:pPr>
    </w:p>
    <w:p w14:paraId="2C8EDA70" w14:textId="77777777" w:rsidR="003B162C" w:rsidRDefault="003B162C" w:rsidP="00012E34">
      <w:pPr>
        <w:jc w:val="both"/>
      </w:pPr>
    </w:p>
    <w:p w14:paraId="71D00A73" w14:textId="77777777" w:rsidR="003B162C" w:rsidRDefault="003B162C" w:rsidP="00012E34">
      <w:pPr>
        <w:jc w:val="both"/>
      </w:pPr>
    </w:p>
    <w:p w14:paraId="580661D5" w14:textId="77777777" w:rsidR="003B162C" w:rsidRDefault="003B162C" w:rsidP="00012E34">
      <w:pPr>
        <w:jc w:val="both"/>
      </w:pPr>
    </w:p>
    <w:p w14:paraId="520347D7" w14:textId="73256C51" w:rsidR="003B162C" w:rsidRDefault="003B162C" w:rsidP="00012E34">
      <w:pPr>
        <w:jc w:val="both"/>
      </w:pPr>
    </w:p>
    <w:p w14:paraId="27098229" w14:textId="77777777" w:rsidR="003B162C" w:rsidRPr="003B162C" w:rsidRDefault="003B162C" w:rsidP="003B162C">
      <w:pPr>
        <w:jc w:val="both"/>
        <w:rPr>
          <w:b/>
          <w:bCs/>
        </w:rPr>
      </w:pPr>
      <w:r w:rsidRPr="003B162C">
        <w:rPr>
          <w:b/>
          <w:bCs/>
        </w:rPr>
        <w:lastRenderedPageBreak/>
        <w:t>1. What are common types of biomedical images used in analytics?</w:t>
      </w:r>
    </w:p>
    <w:p w14:paraId="32D32242" w14:textId="77777777" w:rsidR="003B162C" w:rsidRPr="003B162C" w:rsidRDefault="003B162C" w:rsidP="003B162C">
      <w:pPr>
        <w:jc w:val="both"/>
      </w:pPr>
      <w:r w:rsidRPr="003B162C">
        <w:t>Biomedical imaging utilizes various modalities to capture information about the structure, function, and pathology of organs and tissues. Common types of biomedical images include:</w:t>
      </w:r>
    </w:p>
    <w:p w14:paraId="68D5FCC4" w14:textId="77777777" w:rsidR="003B162C" w:rsidRPr="003B162C" w:rsidRDefault="003B162C" w:rsidP="003B162C">
      <w:pPr>
        <w:numPr>
          <w:ilvl w:val="0"/>
          <w:numId w:val="6"/>
        </w:numPr>
        <w:jc w:val="both"/>
      </w:pPr>
      <w:r w:rsidRPr="003B162C">
        <w:rPr>
          <w:b/>
          <w:bCs/>
        </w:rPr>
        <w:t>X-ray</w:t>
      </w:r>
      <w:r w:rsidRPr="003B162C">
        <w:t>: Uses ionizing radiation to create images of bones and certain organs. X-rays are quick, cost-effective, and are commonly used for detecting fractures, lung infections, and some tumors.</w:t>
      </w:r>
    </w:p>
    <w:p w14:paraId="744ECD48" w14:textId="77777777" w:rsidR="003B162C" w:rsidRPr="003B162C" w:rsidRDefault="003B162C" w:rsidP="003B162C">
      <w:pPr>
        <w:numPr>
          <w:ilvl w:val="0"/>
          <w:numId w:val="6"/>
        </w:numPr>
        <w:jc w:val="both"/>
      </w:pPr>
      <w:r w:rsidRPr="003B162C">
        <w:rPr>
          <w:b/>
          <w:bCs/>
        </w:rPr>
        <w:t>Computed Tomography (CT)</w:t>
      </w:r>
      <w:r w:rsidRPr="003B162C">
        <w:t>: A CT scan provides cross-sectional images (slices) of the body using X-rays. It’s useful for visualizing soft tissues and is frequently used in trauma and oncology to detect tumors, organ damage, and vascular diseases.</w:t>
      </w:r>
    </w:p>
    <w:p w14:paraId="0E263A72" w14:textId="77777777" w:rsidR="003B162C" w:rsidRPr="003B162C" w:rsidRDefault="003B162C" w:rsidP="003B162C">
      <w:pPr>
        <w:numPr>
          <w:ilvl w:val="0"/>
          <w:numId w:val="6"/>
        </w:numPr>
        <w:jc w:val="both"/>
      </w:pPr>
      <w:r w:rsidRPr="003B162C">
        <w:rPr>
          <w:b/>
          <w:bCs/>
        </w:rPr>
        <w:t>Magnetic Resonance Imaging (MRI)</w:t>
      </w:r>
      <w:r w:rsidRPr="003B162C">
        <w:t>: MRI uses magnetic fields and radio waves to produce detailed images of soft tissues, such as the brain, muscles, and organs. It is crucial in diagnosing neurological, musculoskeletal, and cardiovascular conditions.</w:t>
      </w:r>
    </w:p>
    <w:p w14:paraId="6B9CE17B" w14:textId="77777777" w:rsidR="003B162C" w:rsidRPr="003B162C" w:rsidRDefault="003B162C" w:rsidP="003B162C">
      <w:pPr>
        <w:numPr>
          <w:ilvl w:val="0"/>
          <w:numId w:val="6"/>
        </w:numPr>
        <w:jc w:val="both"/>
      </w:pPr>
      <w:r w:rsidRPr="003B162C">
        <w:rPr>
          <w:b/>
          <w:bCs/>
        </w:rPr>
        <w:t>Positron Emission Tomography (PET)</w:t>
      </w:r>
      <w:r w:rsidRPr="003B162C">
        <w:t>: PET imaging uses radioactive tracers to observe metabolic and biochemical activity within tissues, making it highly valuable for detecting cancer, monitoring cancer therapy, and assessing brain function.</w:t>
      </w:r>
    </w:p>
    <w:p w14:paraId="7C83231E" w14:textId="77777777" w:rsidR="003B162C" w:rsidRPr="003B162C" w:rsidRDefault="003B162C" w:rsidP="003B162C">
      <w:pPr>
        <w:numPr>
          <w:ilvl w:val="0"/>
          <w:numId w:val="6"/>
        </w:numPr>
        <w:jc w:val="both"/>
      </w:pPr>
      <w:r w:rsidRPr="003B162C">
        <w:rPr>
          <w:b/>
          <w:bCs/>
        </w:rPr>
        <w:t>Ultrasound</w:t>
      </w:r>
      <w:r w:rsidRPr="003B162C">
        <w:t>: Uses high-frequency sound waves to visualize soft tissues in real time. Ultrasound is widely used in obstetrics, cardiology, and abdominal imaging.</w:t>
      </w:r>
    </w:p>
    <w:p w14:paraId="4DE7246B" w14:textId="77777777" w:rsidR="003B162C" w:rsidRPr="003B162C" w:rsidRDefault="003B162C" w:rsidP="003B162C">
      <w:pPr>
        <w:numPr>
          <w:ilvl w:val="0"/>
          <w:numId w:val="6"/>
        </w:numPr>
        <w:jc w:val="both"/>
      </w:pPr>
      <w:r w:rsidRPr="003B162C">
        <w:rPr>
          <w:b/>
          <w:bCs/>
        </w:rPr>
        <w:t>Microscopy Images</w:t>
      </w:r>
      <w:r w:rsidRPr="003B162C">
        <w:t>: Often obtained from biopsies, microscopy images capture cellular and sub-cellular details and are essential for histopathology and cellular analysis.</w:t>
      </w:r>
    </w:p>
    <w:p w14:paraId="376CF3B7" w14:textId="77777777" w:rsidR="003B162C" w:rsidRPr="003B162C" w:rsidRDefault="003B162C" w:rsidP="003B162C">
      <w:pPr>
        <w:jc w:val="both"/>
      </w:pPr>
      <w:r w:rsidRPr="003B162C">
        <w:t>These image types enable physicians and researchers to visualize anatomical and functional aspects of the human body, which helps in diagnosis, monitoring, and treatment planning.</w:t>
      </w:r>
    </w:p>
    <w:p w14:paraId="69CE7AF6" w14:textId="77777777" w:rsidR="003B162C" w:rsidRPr="003B162C" w:rsidRDefault="003B162C" w:rsidP="003B162C">
      <w:pPr>
        <w:jc w:val="both"/>
      </w:pPr>
      <w:r w:rsidRPr="003B162C">
        <w:pict w14:anchorId="1D19DA90">
          <v:rect id="_x0000_i1025" style="width:0;height:1.5pt" o:hralign="center" o:hrstd="t" o:hr="t" fillcolor="#a0a0a0" stroked="f"/>
        </w:pict>
      </w:r>
    </w:p>
    <w:p w14:paraId="31501426" w14:textId="77777777" w:rsidR="003B162C" w:rsidRPr="003B162C" w:rsidRDefault="003B162C" w:rsidP="003B162C">
      <w:pPr>
        <w:jc w:val="both"/>
        <w:rPr>
          <w:b/>
          <w:bCs/>
        </w:rPr>
      </w:pPr>
      <w:r w:rsidRPr="003B162C">
        <w:rPr>
          <w:b/>
          <w:bCs/>
        </w:rPr>
        <w:t>2. Describe a typical workflow for analyzing biomedical images.</w:t>
      </w:r>
    </w:p>
    <w:p w14:paraId="6821B50B" w14:textId="77777777" w:rsidR="003B162C" w:rsidRPr="003B162C" w:rsidRDefault="003B162C" w:rsidP="003B162C">
      <w:pPr>
        <w:jc w:val="both"/>
      </w:pPr>
      <w:r w:rsidRPr="003B162C">
        <w:t>A typical workflow for biomedical image analysis involves several key steps:</w:t>
      </w:r>
    </w:p>
    <w:p w14:paraId="702B4C85" w14:textId="77777777" w:rsidR="003B162C" w:rsidRPr="003B162C" w:rsidRDefault="003B162C" w:rsidP="003B162C">
      <w:pPr>
        <w:numPr>
          <w:ilvl w:val="0"/>
          <w:numId w:val="7"/>
        </w:numPr>
        <w:jc w:val="both"/>
      </w:pPr>
      <w:r w:rsidRPr="003B162C">
        <w:rPr>
          <w:b/>
          <w:bCs/>
        </w:rPr>
        <w:t>Image Acquisition</w:t>
      </w:r>
      <w:r w:rsidRPr="003B162C">
        <w:t>: Capture the image using a suitable modality like MRI, CT, or ultrasound, based on the clinical need.</w:t>
      </w:r>
    </w:p>
    <w:p w14:paraId="48238F3D" w14:textId="77777777" w:rsidR="003B162C" w:rsidRPr="003B162C" w:rsidRDefault="003B162C" w:rsidP="003B162C">
      <w:pPr>
        <w:numPr>
          <w:ilvl w:val="0"/>
          <w:numId w:val="7"/>
        </w:numPr>
        <w:jc w:val="both"/>
      </w:pPr>
      <w:r w:rsidRPr="003B162C">
        <w:rPr>
          <w:b/>
          <w:bCs/>
        </w:rPr>
        <w:t>Preprocessing</w:t>
      </w:r>
      <w:r w:rsidRPr="003B162C">
        <w:t xml:space="preserve">: Enhance image quality by removing noise, improving contrast, normalizing intensity values, and sometimes standardizing dimensions. </w:t>
      </w:r>
      <w:r w:rsidRPr="003B162C">
        <w:lastRenderedPageBreak/>
        <w:t>Techniques like filtering, histogram equalization, and intensity normalization are commonly used.</w:t>
      </w:r>
    </w:p>
    <w:p w14:paraId="173AF9FE" w14:textId="77777777" w:rsidR="003B162C" w:rsidRPr="003B162C" w:rsidRDefault="003B162C" w:rsidP="003B162C">
      <w:pPr>
        <w:numPr>
          <w:ilvl w:val="0"/>
          <w:numId w:val="7"/>
        </w:numPr>
        <w:jc w:val="both"/>
      </w:pPr>
      <w:r w:rsidRPr="003B162C">
        <w:rPr>
          <w:b/>
          <w:bCs/>
        </w:rPr>
        <w:t>Segmentation</w:t>
      </w:r>
      <w:r w:rsidRPr="003B162C">
        <w:t>: Segment the image into regions of interest, such as organs, tumors, or tissue types, which isolates the areas to be analyzed. Methods include thresholding, region growing, and advanced deep learning-based techniques.</w:t>
      </w:r>
    </w:p>
    <w:p w14:paraId="4C954F27" w14:textId="77777777" w:rsidR="003B162C" w:rsidRPr="003B162C" w:rsidRDefault="003B162C" w:rsidP="003B162C">
      <w:pPr>
        <w:numPr>
          <w:ilvl w:val="0"/>
          <w:numId w:val="7"/>
        </w:numPr>
        <w:jc w:val="both"/>
      </w:pPr>
      <w:r w:rsidRPr="003B162C">
        <w:rPr>
          <w:b/>
          <w:bCs/>
        </w:rPr>
        <w:t>Feature Extraction</w:t>
      </w:r>
      <w:r w:rsidRPr="003B162C">
        <w:t>: Extract specific features from the segmented regions. These features could include shape, texture, size, or intensity, which are important for further analysis.</w:t>
      </w:r>
    </w:p>
    <w:p w14:paraId="170A68C2" w14:textId="77777777" w:rsidR="003B162C" w:rsidRPr="003B162C" w:rsidRDefault="003B162C" w:rsidP="003B162C">
      <w:pPr>
        <w:numPr>
          <w:ilvl w:val="0"/>
          <w:numId w:val="7"/>
        </w:numPr>
        <w:jc w:val="both"/>
      </w:pPr>
      <w:r w:rsidRPr="003B162C">
        <w:rPr>
          <w:b/>
          <w:bCs/>
        </w:rPr>
        <w:t>Classification/Quantification</w:t>
      </w:r>
      <w:r w:rsidRPr="003B162C">
        <w:t>: Use statistical or machine learning models to classify, label, or quantify features. For example, machine learning algorithms can classify tumors as benign or malignant based on extracted features.</w:t>
      </w:r>
    </w:p>
    <w:p w14:paraId="056188F0" w14:textId="77777777" w:rsidR="003B162C" w:rsidRPr="003B162C" w:rsidRDefault="003B162C" w:rsidP="003B162C">
      <w:pPr>
        <w:numPr>
          <w:ilvl w:val="0"/>
          <w:numId w:val="7"/>
        </w:numPr>
        <w:jc w:val="both"/>
      </w:pPr>
      <w:r w:rsidRPr="003B162C">
        <w:rPr>
          <w:b/>
          <w:bCs/>
        </w:rPr>
        <w:t>Visualization</w:t>
      </w:r>
      <w:r w:rsidRPr="003B162C">
        <w:t>: Visualize the results for interpretation. Heatmaps, 3D reconstructions, and overlays help in understanding the analyzed data and in making clinical decisions.</w:t>
      </w:r>
    </w:p>
    <w:p w14:paraId="09CF03FB" w14:textId="77777777" w:rsidR="003B162C" w:rsidRPr="003B162C" w:rsidRDefault="003B162C" w:rsidP="003B162C">
      <w:pPr>
        <w:numPr>
          <w:ilvl w:val="0"/>
          <w:numId w:val="7"/>
        </w:numPr>
        <w:jc w:val="both"/>
      </w:pPr>
      <w:r w:rsidRPr="003B162C">
        <w:rPr>
          <w:b/>
          <w:bCs/>
        </w:rPr>
        <w:t>Interpretation and Reporting</w:t>
      </w:r>
      <w:r w:rsidRPr="003B162C">
        <w:t>: Interpret the results, often in collaboration with clinical experts, and generate reports or visual aids that summarize findings, supporting diagnosis or treatment planning.</w:t>
      </w:r>
    </w:p>
    <w:p w14:paraId="65D86EC7" w14:textId="77777777" w:rsidR="003B162C" w:rsidRPr="003B162C" w:rsidRDefault="003B162C" w:rsidP="003B162C">
      <w:pPr>
        <w:jc w:val="both"/>
      </w:pPr>
      <w:r w:rsidRPr="003B162C">
        <w:pict w14:anchorId="03E28422">
          <v:rect id="_x0000_i1026" style="width:0;height:1.5pt" o:hralign="center" o:hrstd="t" o:hr="t" fillcolor="#a0a0a0" stroked="f"/>
        </w:pict>
      </w:r>
    </w:p>
    <w:p w14:paraId="3B1EA3C8" w14:textId="77777777" w:rsidR="003B162C" w:rsidRPr="003B162C" w:rsidRDefault="003B162C" w:rsidP="003B162C">
      <w:pPr>
        <w:jc w:val="both"/>
        <w:rPr>
          <w:b/>
          <w:bCs/>
        </w:rPr>
      </w:pPr>
      <w:r w:rsidRPr="003B162C">
        <w:rPr>
          <w:b/>
          <w:bCs/>
        </w:rPr>
        <w:t>3. What are some key applications of biomedical image analytics in healthcare?</w:t>
      </w:r>
    </w:p>
    <w:p w14:paraId="217E012E" w14:textId="77777777" w:rsidR="003B162C" w:rsidRPr="003B162C" w:rsidRDefault="003B162C" w:rsidP="003B162C">
      <w:pPr>
        <w:jc w:val="both"/>
      </w:pPr>
      <w:r w:rsidRPr="003B162C">
        <w:t>Biomedical image analytics supports numerous applications in healthcare:</w:t>
      </w:r>
    </w:p>
    <w:p w14:paraId="7A000D29" w14:textId="77777777" w:rsidR="003B162C" w:rsidRPr="003B162C" w:rsidRDefault="003B162C" w:rsidP="003B162C">
      <w:pPr>
        <w:numPr>
          <w:ilvl w:val="0"/>
          <w:numId w:val="8"/>
        </w:numPr>
        <w:jc w:val="both"/>
      </w:pPr>
      <w:r w:rsidRPr="003B162C">
        <w:rPr>
          <w:b/>
          <w:bCs/>
        </w:rPr>
        <w:t>Cancer Detection and Treatment</w:t>
      </w:r>
      <w:r w:rsidRPr="003B162C">
        <w:t>: Medical imaging helps in identifying tumors, staging cancer, and monitoring treatment efficacy. For example, MRI and CT imaging in oncology allow clinicians to visualize tumor size and growth.</w:t>
      </w:r>
    </w:p>
    <w:p w14:paraId="6F05DAB9" w14:textId="77777777" w:rsidR="003B162C" w:rsidRPr="003B162C" w:rsidRDefault="003B162C" w:rsidP="003B162C">
      <w:pPr>
        <w:numPr>
          <w:ilvl w:val="0"/>
          <w:numId w:val="8"/>
        </w:numPr>
        <w:jc w:val="both"/>
      </w:pPr>
      <w:r w:rsidRPr="003B162C">
        <w:rPr>
          <w:b/>
          <w:bCs/>
        </w:rPr>
        <w:t>Cardiovascular Disease Analysis</w:t>
      </w:r>
      <w:r w:rsidRPr="003B162C">
        <w:t>: Techniques such as ultrasound and MRI can assess cardiac structure and function. Image analytics enables the identification of plaques, clots, and irregularities in heart function.</w:t>
      </w:r>
    </w:p>
    <w:p w14:paraId="4EA4DCB9" w14:textId="77777777" w:rsidR="003B162C" w:rsidRPr="003B162C" w:rsidRDefault="003B162C" w:rsidP="003B162C">
      <w:pPr>
        <w:numPr>
          <w:ilvl w:val="0"/>
          <w:numId w:val="8"/>
        </w:numPr>
        <w:jc w:val="both"/>
      </w:pPr>
      <w:r w:rsidRPr="003B162C">
        <w:rPr>
          <w:b/>
          <w:bCs/>
        </w:rPr>
        <w:t>Neurological Disorder Assessment</w:t>
      </w:r>
      <w:r w:rsidRPr="003B162C">
        <w:t>: MRI and PET scans are used in diagnosing neurological conditions like Alzheimer’s, epilepsy, and multiple sclerosis. Image analytics assists in measuring brain structure changes and monitoring disease progression.</w:t>
      </w:r>
    </w:p>
    <w:p w14:paraId="25B4863E" w14:textId="77777777" w:rsidR="003B162C" w:rsidRPr="003B162C" w:rsidRDefault="003B162C" w:rsidP="003B162C">
      <w:pPr>
        <w:numPr>
          <w:ilvl w:val="0"/>
          <w:numId w:val="8"/>
        </w:numPr>
        <w:jc w:val="both"/>
      </w:pPr>
      <w:r w:rsidRPr="003B162C">
        <w:rPr>
          <w:b/>
          <w:bCs/>
        </w:rPr>
        <w:t>Orthopedics and Musculoskeletal Analysis</w:t>
      </w:r>
      <w:r w:rsidRPr="003B162C">
        <w:t>: X-rays and MRI help detect fractures, joint issues, and soft tissue damage, facilitating surgical planning and post-operative assessments.</w:t>
      </w:r>
    </w:p>
    <w:p w14:paraId="198EB49E" w14:textId="77777777" w:rsidR="003B162C" w:rsidRPr="003B162C" w:rsidRDefault="003B162C" w:rsidP="003B162C">
      <w:pPr>
        <w:numPr>
          <w:ilvl w:val="0"/>
          <w:numId w:val="8"/>
        </w:numPr>
        <w:jc w:val="both"/>
      </w:pPr>
      <w:r w:rsidRPr="003B162C">
        <w:rPr>
          <w:b/>
          <w:bCs/>
        </w:rPr>
        <w:t>Prenatal and Fetal Monitoring</w:t>
      </w:r>
      <w:r w:rsidRPr="003B162C">
        <w:t>: Ultrasound imaging helps monitor fetal health and development during pregnancy, identifying abnormalities early.</w:t>
      </w:r>
    </w:p>
    <w:p w14:paraId="12B3DECD" w14:textId="77777777" w:rsidR="003B162C" w:rsidRPr="003B162C" w:rsidRDefault="003B162C" w:rsidP="003B162C">
      <w:pPr>
        <w:jc w:val="both"/>
      </w:pPr>
      <w:r w:rsidRPr="003B162C">
        <w:lastRenderedPageBreak/>
        <w:t>These applications drive better diagnosis, risk assessment, and personalized treatment planning, enhancing patient outcomes.</w:t>
      </w:r>
    </w:p>
    <w:p w14:paraId="19772A4E" w14:textId="77777777" w:rsidR="003B162C" w:rsidRPr="003B162C" w:rsidRDefault="003B162C" w:rsidP="003B162C">
      <w:pPr>
        <w:jc w:val="both"/>
      </w:pPr>
      <w:r w:rsidRPr="003B162C">
        <w:pict w14:anchorId="23F3BA36">
          <v:rect id="_x0000_i1027" style="width:0;height:1.5pt" o:hralign="center" o:hrstd="t" o:hr="t" fillcolor="#a0a0a0" stroked="f"/>
        </w:pict>
      </w:r>
    </w:p>
    <w:p w14:paraId="0B9E9EEC" w14:textId="77777777" w:rsidR="003B162C" w:rsidRPr="003B162C" w:rsidRDefault="003B162C" w:rsidP="003B162C">
      <w:pPr>
        <w:jc w:val="both"/>
        <w:rPr>
          <w:b/>
          <w:bCs/>
        </w:rPr>
      </w:pPr>
      <w:r w:rsidRPr="003B162C">
        <w:rPr>
          <w:b/>
          <w:bCs/>
        </w:rPr>
        <w:t>4. How is machine learning applied in biomedical image analysis? Can you provide an example?</w:t>
      </w:r>
    </w:p>
    <w:p w14:paraId="5F437A21" w14:textId="77777777" w:rsidR="003B162C" w:rsidRPr="003B162C" w:rsidRDefault="003B162C" w:rsidP="003B162C">
      <w:pPr>
        <w:jc w:val="both"/>
      </w:pPr>
      <w:r w:rsidRPr="003B162C">
        <w:t>Machine learning plays a significant role in biomedical image analysis by automating complex tasks, improving accuracy, and enabling predictive modeling.</w:t>
      </w:r>
    </w:p>
    <w:p w14:paraId="3AB13F3F" w14:textId="77777777" w:rsidR="003B162C" w:rsidRPr="003B162C" w:rsidRDefault="003B162C" w:rsidP="003B162C">
      <w:pPr>
        <w:numPr>
          <w:ilvl w:val="0"/>
          <w:numId w:val="9"/>
        </w:numPr>
        <w:jc w:val="both"/>
      </w:pPr>
      <w:r w:rsidRPr="003B162C">
        <w:rPr>
          <w:b/>
          <w:bCs/>
        </w:rPr>
        <w:t>Example – Tumor Classification</w:t>
      </w:r>
      <w:r w:rsidRPr="003B162C">
        <w:t>: Machine learning models, particularly convolutional neural networks (CNNs), can classify tumors in MRI or CT images as benign or malignant. After segmentation, features such as size, texture, and intensity are extracted and fed into a machine learning model, which learns from labeled datasets to make classifications. This approach reduces human error, improves diagnostic speed, and assists radiologists in decision-making.</w:t>
      </w:r>
    </w:p>
    <w:p w14:paraId="3CD42602" w14:textId="77777777" w:rsidR="003B162C" w:rsidRPr="003B162C" w:rsidRDefault="003B162C" w:rsidP="003B162C">
      <w:pPr>
        <w:jc w:val="both"/>
      </w:pPr>
      <w:r w:rsidRPr="003B162C">
        <w:t>Machine learning has also been applied in areas like organ segmentation, bone fracture detection, retinal image analysis, and predicting patient outcomes based on image patterns.</w:t>
      </w:r>
    </w:p>
    <w:p w14:paraId="31C2F790" w14:textId="77777777" w:rsidR="003B162C" w:rsidRPr="003B162C" w:rsidRDefault="003B162C" w:rsidP="003B162C">
      <w:pPr>
        <w:jc w:val="both"/>
      </w:pPr>
      <w:r w:rsidRPr="003B162C">
        <w:pict w14:anchorId="583B6363">
          <v:rect id="_x0000_i1028" style="width:0;height:1.5pt" o:hralign="center" o:hrstd="t" o:hr="t" fillcolor="#a0a0a0" stroked="f"/>
        </w:pict>
      </w:r>
    </w:p>
    <w:p w14:paraId="1FA02B2D" w14:textId="77777777" w:rsidR="003B162C" w:rsidRPr="003B162C" w:rsidRDefault="003B162C" w:rsidP="003B162C">
      <w:pPr>
        <w:jc w:val="both"/>
        <w:rPr>
          <w:b/>
          <w:bCs/>
        </w:rPr>
      </w:pPr>
      <w:r w:rsidRPr="003B162C">
        <w:rPr>
          <w:b/>
          <w:bCs/>
        </w:rPr>
        <w:t>5. Discuss the significance of computer-aided diagnosis (CAD) in medical imaging.</w:t>
      </w:r>
    </w:p>
    <w:p w14:paraId="5EA52B59" w14:textId="77777777" w:rsidR="003B162C" w:rsidRPr="003B162C" w:rsidRDefault="003B162C" w:rsidP="003B162C">
      <w:pPr>
        <w:jc w:val="both"/>
      </w:pPr>
      <w:r w:rsidRPr="003B162C">
        <w:t>Computer-Aided Diagnosis (CAD) systems assist healthcare providers by using advanced algorithms to identify abnormalities and support diagnostic processes:</w:t>
      </w:r>
    </w:p>
    <w:p w14:paraId="017CD28C" w14:textId="77777777" w:rsidR="003B162C" w:rsidRPr="003B162C" w:rsidRDefault="003B162C" w:rsidP="003B162C">
      <w:pPr>
        <w:numPr>
          <w:ilvl w:val="0"/>
          <w:numId w:val="10"/>
        </w:numPr>
        <w:jc w:val="both"/>
      </w:pPr>
      <w:r w:rsidRPr="003B162C">
        <w:rPr>
          <w:b/>
          <w:bCs/>
        </w:rPr>
        <w:t>Enhanced Accuracy</w:t>
      </w:r>
      <w:r w:rsidRPr="003B162C">
        <w:t>: CAD helps detect subtle features that might be missed by human eyes, leading to improved accuracy in diagnoses, especially for early-stage conditions.</w:t>
      </w:r>
    </w:p>
    <w:p w14:paraId="2CA5F6D7" w14:textId="77777777" w:rsidR="003B162C" w:rsidRPr="003B162C" w:rsidRDefault="003B162C" w:rsidP="003B162C">
      <w:pPr>
        <w:numPr>
          <w:ilvl w:val="0"/>
          <w:numId w:val="10"/>
        </w:numPr>
        <w:jc w:val="both"/>
      </w:pPr>
      <w:r w:rsidRPr="003B162C">
        <w:rPr>
          <w:b/>
          <w:bCs/>
        </w:rPr>
        <w:t>Reduced Diagnostic Time</w:t>
      </w:r>
      <w:r w:rsidRPr="003B162C">
        <w:t>: CAD systems expedite analysis, making workflows more efficient and allowing radiologists to manage more cases with quicker turnaround times.</w:t>
      </w:r>
    </w:p>
    <w:p w14:paraId="75FB4F80" w14:textId="77777777" w:rsidR="003B162C" w:rsidRPr="003B162C" w:rsidRDefault="003B162C" w:rsidP="003B162C">
      <w:pPr>
        <w:numPr>
          <w:ilvl w:val="0"/>
          <w:numId w:val="10"/>
        </w:numPr>
        <w:jc w:val="both"/>
      </w:pPr>
      <w:r w:rsidRPr="003B162C">
        <w:rPr>
          <w:b/>
          <w:bCs/>
        </w:rPr>
        <w:t>Decision Support</w:t>
      </w:r>
      <w:r w:rsidRPr="003B162C">
        <w:t>: CAD provides a second opinion to radiologists, aiding in complex cases. This is especially valuable in radiology, oncology, and pathology, where visual distinctions can be subtle.</w:t>
      </w:r>
    </w:p>
    <w:p w14:paraId="4525CC16" w14:textId="77777777" w:rsidR="003B162C" w:rsidRPr="003B162C" w:rsidRDefault="003B162C" w:rsidP="003B162C">
      <w:pPr>
        <w:jc w:val="both"/>
      </w:pPr>
      <w:r w:rsidRPr="003B162C">
        <w:t>For example, CAD is commonly used in mammography to assist in breast cancer screening, helping radiologists detect suspicious regions with high sensitivity and specificity.</w:t>
      </w:r>
    </w:p>
    <w:p w14:paraId="56133D7C" w14:textId="77777777" w:rsidR="003B162C" w:rsidRPr="003B162C" w:rsidRDefault="003B162C" w:rsidP="003B162C">
      <w:pPr>
        <w:jc w:val="both"/>
      </w:pPr>
      <w:r w:rsidRPr="003B162C">
        <w:pict w14:anchorId="7960A886">
          <v:rect id="_x0000_i1029" style="width:0;height:1.5pt" o:hralign="center" o:hrstd="t" o:hr="t" fillcolor="#a0a0a0" stroked="f"/>
        </w:pict>
      </w:r>
    </w:p>
    <w:p w14:paraId="3B2AA18D" w14:textId="77777777" w:rsidR="003B162C" w:rsidRPr="003B162C" w:rsidRDefault="003B162C" w:rsidP="003B162C">
      <w:pPr>
        <w:jc w:val="both"/>
        <w:rPr>
          <w:b/>
          <w:bCs/>
        </w:rPr>
      </w:pPr>
      <w:r w:rsidRPr="003B162C">
        <w:rPr>
          <w:b/>
          <w:bCs/>
        </w:rPr>
        <w:lastRenderedPageBreak/>
        <w:t>6. Can you explain the differences between qualitative and quantitative analysis in biomedical imaging?</w:t>
      </w:r>
    </w:p>
    <w:p w14:paraId="6D848074" w14:textId="77777777" w:rsidR="003B162C" w:rsidRPr="003B162C" w:rsidRDefault="003B162C" w:rsidP="003B162C">
      <w:pPr>
        <w:numPr>
          <w:ilvl w:val="0"/>
          <w:numId w:val="11"/>
        </w:numPr>
        <w:jc w:val="both"/>
      </w:pPr>
      <w:r w:rsidRPr="003B162C">
        <w:rPr>
          <w:b/>
          <w:bCs/>
        </w:rPr>
        <w:t>Qualitative Analysis</w:t>
      </w:r>
      <w:r w:rsidRPr="003B162C">
        <w:t>: Involves the visual assessment and interpretation of images by trained radiologists or pathologists. It focuses on subjective characteristics such as shape, texture, and abnormal patterns in tissues. Qualitative analysis is crucial for assessing complex anatomical structures and making judgments based on clinical experience.</w:t>
      </w:r>
    </w:p>
    <w:p w14:paraId="0F40C101" w14:textId="77777777" w:rsidR="003B162C" w:rsidRPr="003B162C" w:rsidRDefault="003B162C" w:rsidP="003B162C">
      <w:pPr>
        <w:numPr>
          <w:ilvl w:val="0"/>
          <w:numId w:val="11"/>
        </w:numPr>
        <w:jc w:val="both"/>
      </w:pPr>
      <w:r w:rsidRPr="003B162C">
        <w:rPr>
          <w:b/>
          <w:bCs/>
        </w:rPr>
        <w:t>Quantitative Analysis</w:t>
      </w:r>
      <w:r w:rsidRPr="003B162C">
        <w:t>: Involves the objective measurement of features from images, such as size, volume, intensity, and spatial relationships. Quantitative analysis allows for reproducibility and precise monitoring of changes over time, especially for evaluating treatment effects or disease progression.</w:t>
      </w:r>
    </w:p>
    <w:p w14:paraId="4238F557" w14:textId="77777777" w:rsidR="003B162C" w:rsidRPr="003B162C" w:rsidRDefault="003B162C" w:rsidP="003B162C">
      <w:pPr>
        <w:jc w:val="both"/>
      </w:pPr>
      <w:r w:rsidRPr="003B162C">
        <w:t>For example, in tumor monitoring, qualitative analysis would involve identifying the tumor shape and edges visually, whereas quantitative analysis would involve measuring the tumor’s size and volume to monitor growth or reduction.</w:t>
      </w:r>
    </w:p>
    <w:p w14:paraId="1E28EA5E" w14:textId="77777777" w:rsidR="003B162C" w:rsidRPr="003B162C" w:rsidRDefault="003B162C" w:rsidP="003B162C">
      <w:pPr>
        <w:jc w:val="both"/>
      </w:pPr>
      <w:r w:rsidRPr="003B162C">
        <w:pict w14:anchorId="0C2E1B89">
          <v:rect id="_x0000_i1030" style="width:0;height:1.5pt" o:hralign="center" o:hrstd="t" o:hr="t" fillcolor="#a0a0a0" stroked="f"/>
        </w:pict>
      </w:r>
    </w:p>
    <w:p w14:paraId="22B3D0DF" w14:textId="77777777" w:rsidR="003B162C" w:rsidRPr="003B162C" w:rsidRDefault="003B162C" w:rsidP="003B162C">
      <w:pPr>
        <w:jc w:val="both"/>
        <w:rPr>
          <w:b/>
          <w:bCs/>
        </w:rPr>
      </w:pPr>
      <w:r w:rsidRPr="003B162C">
        <w:rPr>
          <w:b/>
          <w:bCs/>
        </w:rPr>
        <w:t>7. What is the role of imaging modalities (e.g., MRI, CT, PET) in biomedical image analytics?</w:t>
      </w:r>
    </w:p>
    <w:p w14:paraId="6760C1BE" w14:textId="77777777" w:rsidR="003B162C" w:rsidRPr="003B162C" w:rsidRDefault="003B162C" w:rsidP="003B162C">
      <w:pPr>
        <w:jc w:val="both"/>
      </w:pPr>
      <w:r w:rsidRPr="003B162C">
        <w:t>Different imaging modalities provide unique information that is essential for various applications:</w:t>
      </w:r>
    </w:p>
    <w:p w14:paraId="05F581D9" w14:textId="77777777" w:rsidR="003B162C" w:rsidRPr="003B162C" w:rsidRDefault="003B162C" w:rsidP="003B162C">
      <w:pPr>
        <w:numPr>
          <w:ilvl w:val="0"/>
          <w:numId w:val="12"/>
        </w:numPr>
        <w:jc w:val="both"/>
      </w:pPr>
      <w:r w:rsidRPr="003B162C">
        <w:rPr>
          <w:b/>
          <w:bCs/>
        </w:rPr>
        <w:t>MRI</w:t>
      </w:r>
      <w:r w:rsidRPr="003B162C">
        <w:t>: Provides high-resolution images of soft tissues without radiation, making it ideal for brain, spinal cord, and joint imaging. MRI is crucial for neurological and musculoskeletal analytics due to its detailed view of soft tissues.</w:t>
      </w:r>
    </w:p>
    <w:p w14:paraId="368323EB" w14:textId="77777777" w:rsidR="003B162C" w:rsidRPr="003B162C" w:rsidRDefault="003B162C" w:rsidP="003B162C">
      <w:pPr>
        <w:numPr>
          <w:ilvl w:val="0"/>
          <w:numId w:val="12"/>
        </w:numPr>
        <w:jc w:val="both"/>
      </w:pPr>
      <w:r w:rsidRPr="003B162C">
        <w:rPr>
          <w:b/>
          <w:bCs/>
        </w:rPr>
        <w:t>CT</w:t>
      </w:r>
      <w:r w:rsidRPr="003B162C">
        <w:t>: Offers detailed cross-sectional images of bone, tissue, and blood vessels, making it highly useful in trauma, cancer diagnosis, and cardiovascular assessments. It provides quick, high-resolution images for emergencies or when fine structural detail is needed.</w:t>
      </w:r>
    </w:p>
    <w:p w14:paraId="6005D027" w14:textId="77777777" w:rsidR="003B162C" w:rsidRPr="003B162C" w:rsidRDefault="003B162C" w:rsidP="003B162C">
      <w:pPr>
        <w:numPr>
          <w:ilvl w:val="0"/>
          <w:numId w:val="12"/>
        </w:numPr>
        <w:jc w:val="both"/>
      </w:pPr>
      <w:r w:rsidRPr="003B162C">
        <w:rPr>
          <w:b/>
          <w:bCs/>
        </w:rPr>
        <w:t>PET</w:t>
      </w:r>
      <w:r w:rsidRPr="003B162C">
        <w:t>: Shows metabolic activity and is primarily used in oncology for detecting cancer, as well as in neurology for evaluating brain function. PET is combined with CT or MRI for enhanced diagnostic power, giving both anatomical and functional insights.</w:t>
      </w:r>
    </w:p>
    <w:p w14:paraId="5A0F4394" w14:textId="77777777" w:rsidR="003B162C" w:rsidRPr="003B162C" w:rsidRDefault="003B162C" w:rsidP="003B162C">
      <w:pPr>
        <w:jc w:val="both"/>
      </w:pPr>
      <w:r w:rsidRPr="003B162C">
        <w:t>Each modality’s specific capabilities and limitations make it uniquely suited for particular applications and insights within biomedical image analytics.</w:t>
      </w:r>
    </w:p>
    <w:p w14:paraId="16A075AF" w14:textId="77777777" w:rsidR="003B162C" w:rsidRPr="003B162C" w:rsidRDefault="003B162C" w:rsidP="003B162C">
      <w:pPr>
        <w:jc w:val="both"/>
      </w:pPr>
      <w:r w:rsidRPr="003B162C">
        <w:pict w14:anchorId="5FE31E2D">
          <v:rect id="_x0000_i1031" style="width:0;height:1.5pt" o:hralign="center" o:hrstd="t" o:hr="t" fillcolor="#a0a0a0" stroked="f"/>
        </w:pict>
      </w:r>
    </w:p>
    <w:p w14:paraId="24CF8A26" w14:textId="77777777" w:rsidR="003B162C" w:rsidRPr="003B162C" w:rsidRDefault="003B162C" w:rsidP="003B162C">
      <w:pPr>
        <w:jc w:val="both"/>
        <w:rPr>
          <w:b/>
          <w:bCs/>
        </w:rPr>
      </w:pPr>
      <w:r w:rsidRPr="003B162C">
        <w:rPr>
          <w:b/>
          <w:bCs/>
        </w:rPr>
        <w:t>8. Discuss the role of convolutional neural networks (CNNs) in analyzing biomedical images. Explain with any application or example.</w:t>
      </w:r>
    </w:p>
    <w:p w14:paraId="48F3A9E6" w14:textId="77777777" w:rsidR="003B162C" w:rsidRPr="003B162C" w:rsidRDefault="003B162C" w:rsidP="003B162C">
      <w:pPr>
        <w:jc w:val="both"/>
      </w:pPr>
      <w:r w:rsidRPr="003B162C">
        <w:lastRenderedPageBreak/>
        <w:t>Convolutional Neural Networks (CNNs) have revolutionized biomedical image analysis due to their ability to automatically learn features from raw image data:</w:t>
      </w:r>
    </w:p>
    <w:p w14:paraId="46C9AB14" w14:textId="77777777" w:rsidR="003B162C" w:rsidRPr="003B162C" w:rsidRDefault="003B162C" w:rsidP="003B162C">
      <w:pPr>
        <w:numPr>
          <w:ilvl w:val="0"/>
          <w:numId w:val="13"/>
        </w:numPr>
        <w:jc w:val="both"/>
      </w:pPr>
      <w:r w:rsidRPr="003B162C">
        <w:rPr>
          <w:b/>
          <w:bCs/>
        </w:rPr>
        <w:t>Role of CNNs</w:t>
      </w:r>
      <w:r w:rsidRPr="003B162C">
        <w:t>: CNNs automatically identify spatial and hierarchical features in images through layers of convolution and pooling. This enables precise feature extraction and pattern recognition, making CNNs ideal for tasks like segmentation, classification, and detection.</w:t>
      </w:r>
    </w:p>
    <w:p w14:paraId="41B505E4" w14:textId="77777777" w:rsidR="003B162C" w:rsidRPr="003B162C" w:rsidRDefault="003B162C" w:rsidP="003B162C">
      <w:pPr>
        <w:numPr>
          <w:ilvl w:val="0"/>
          <w:numId w:val="13"/>
        </w:numPr>
        <w:jc w:val="both"/>
      </w:pPr>
      <w:r w:rsidRPr="003B162C">
        <w:rPr>
          <w:b/>
          <w:bCs/>
        </w:rPr>
        <w:t>Example – Medical Image Segmentation with U-Net</w:t>
      </w:r>
      <w:r w:rsidRPr="003B162C">
        <w:t>: U-Net, a type of CNN architecture, is widely used in biomedical image segmentation. It features an encoder-decoder structure that captures both the context (global information) and the precise boundaries (local information) of regions of interest. U-Net is particularly effective in segmenting medical images, like isolating tumors in MRI scans, which helps doctors in treatment planning and monitoring.</w:t>
      </w:r>
    </w:p>
    <w:p w14:paraId="58AFDDAF" w14:textId="77777777" w:rsidR="003B162C" w:rsidRPr="003B162C" w:rsidRDefault="003B162C" w:rsidP="003B162C">
      <w:pPr>
        <w:jc w:val="both"/>
      </w:pPr>
      <w:r w:rsidRPr="003B162C">
        <w:t>In summary, CNNs allow for highly accurate, automated analysis of biomedical images, facilitating faster and more precise diagnostics in healthcare applications.</w:t>
      </w:r>
    </w:p>
    <w:p w14:paraId="4B099BA6" w14:textId="77777777" w:rsidR="003B162C" w:rsidRPr="00012E34" w:rsidRDefault="003B162C" w:rsidP="00012E34">
      <w:pPr>
        <w:jc w:val="both"/>
      </w:pPr>
    </w:p>
    <w:sectPr w:rsidR="003B162C" w:rsidRPr="0001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9759C"/>
    <w:multiLevelType w:val="multilevel"/>
    <w:tmpl w:val="4F2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C72E9"/>
    <w:multiLevelType w:val="multilevel"/>
    <w:tmpl w:val="5DC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4037F"/>
    <w:multiLevelType w:val="multilevel"/>
    <w:tmpl w:val="5DC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F66BF"/>
    <w:multiLevelType w:val="multilevel"/>
    <w:tmpl w:val="D9A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E7791"/>
    <w:multiLevelType w:val="hybridMultilevel"/>
    <w:tmpl w:val="006A2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1A1C81"/>
    <w:multiLevelType w:val="multilevel"/>
    <w:tmpl w:val="7DB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A685B"/>
    <w:multiLevelType w:val="multilevel"/>
    <w:tmpl w:val="6966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4115E"/>
    <w:multiLevelType w:val="multilevel"/>
    <w:tmpl w:val="D652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4643A"/>
    <w:multiLevelType w:val="multilevel"/>
    <w:tmpl w:val="C39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F661C"/>
    <w:multiLevelType w:val="multilevel"/>
    <w:tmpl w:val="0920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92691"/>
    <w:multiLevelType w:val="multilevel"/>
    <w:tmpl w:val="89F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83803"/>
    <w:multiLevelType w:val="multilevel"/>
    <w:tmpl w:val="215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5372E"/>
    <w:multiLevelType w:val="multilevel"/>
    <w:tmpl w:val="5DC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755347">
    <w:abstractNumId w:val="10"/>
  </w:num>
  <w:num w:numId="2" w16cid:durableId="1326975449">
    <w:abstractNumId w:val="4"/>
  </w:num>
  <w:num w:numId="3" w16cid:durableId="1986933631">
    <w:abstractNumId w:val="12"/>
  </w:num>
  <w:num w:numId="4" w16cid:durableId="811675080">
    <w:abstractNumId w:val="1"/>
  </w:num>
  <w:num w:numId="5" w16cid:durableId="1472022072">
    <w:abstractNumId w:val="2"/>
  </w:num>
  <w:num w:numId="6" w16cid:durableId="726758929">
    <w:abstractNumId w:val="7"/>
  </w:num>
  <w:num w:numId="7" w16cid:durableId="1162307223">
    <w:abstractNumId w:val="5"/>
  </w:num>
  <w:num w:numId="8" w16cid:durableId="1638950163">
    <w:abstractNumId w:val="0"/>
  </w:num>
  <w:num w:numId="9" w16cid:durableId="591743102">
    <w:abstractNumId w:val="8"/>
  </w:num>
  <w:num w:numId="10" w16cid:durableId="2070416431">
    <w:abstractNumId w:val="9"/>
  </w:num>
  <w:num w:numId="11" w16cid:durableId="2048482416">
    <w:abstractNumId w:val="3"/>
  </w:num>
  <w:num w:numId="12" w16cid:durableId="1204246878">
    <w:abstractNumId w:val="11"/>
  </w:num>
  <w:num w:numId="13" w16cid:durableId="282884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34"/>
    <w:rsid w:val="00012E34"/>
    <w:rsid w:val="00140217"/>
    <w:rsid w:val="0025695F"/>
    <w:rsid w:val="003B162C"/>
    <w:rsid w:val="006C579A"/>
    <w:rsid w:val="009E048D"/>
    <w:rsid w:val="00E20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009E2"/>
  <w15:chartTrackingRefBased/>
  <w15:docId w15:val="{373200E1-F0E5-4F3A-B830-31C61E4D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E34"/>
  </w:style>
  <w:style w:type="paragraph" w:styleId="Heading1">
    <w:name w:val="heading 1"/>
    <w:basedOn w:val="Normal"/>
    <w:next w:val="Normal"/>
    <w:link w:val="Heading1Char"/>
    <w:uiPriority w:val="9"/>
    <w:qFormat/>
    <w:rsid w:val="00012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E34"/>
    <w:rPr>
      <w:rFonts w:eastAsiaTheme="majorEastAsia" w:cstheme="majorBidi"/>
      <w:color w:val="272727" w:themeColor="text1" w:themeTint="D8"/>
    </w:rPr>
  </w:style>
  <w:style w:type="paragraph" w:styleId="Title">
    <w:name w:val="Title"/>
    <w:basedOn w:val="Normal"/>
    <w:next w:val="Normal"/>
    <w:link w:val="TitleChar"/>
    <w:uiPriority w:val="10"/>
    <w:qFormat/>
    <w:rsid w:val="00012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E34"/>
    <w:pPr>
      <w:spacing w:before="160"/>
      <w:jc w:val="center"/>
    </w:pPr>
    <w:rPr>
      <w:i/>
      <w:iCs/>
      <w:color w:val="404040" w:themeColor="text1" w:themeTint="BF"/>
    </w:rPr>
  </w:style>
  <w:style w:type="character" w:customStyle="1" w:styleId="QuoteChar">
    <w:name w:val="Quote Char"/>
    <w:basedOn w:val="DefaultParagraphFont"/>
    <w:link w:val="Quote"/>
    <w:uiPriority w:val="29"/>
    <w:rsid w:val="00012E34"/>
    <w:rPr>
      <w:i/>
      <w:iCs/>
      <w:color w:val="404040" w:themeColor="text1" w:themeTint="BF"/>
    </w:rPr>
  </w:style>
  <w:style w:type="paragraph" w:styleId="ListParagraph">
    <w:name w:val="List Paragraph"/>
    <w:basedOn w:val="Normal"/>
    <w:uiPriority w:val="34"/>
    <w:qFormat/>
    <w:rsid w:val="00012E34"/>
    <w:pPr>
      <w:ind w:left="720"/>
      <w:contextualSpacing/>
    </w:pPr>
  </w:style>
  <w:style w:type="character" w:styleId="IntenseEmphasis">
    <w:name w:val="Intense Emphasis"/>
    <w:basedOn w:val="DefaultParagraphFont"/>
    <w:uiPriority w:val="21"/>
    <w:qFormat/>
    <w:rsid w:val="00012E34"/>
    <w:rPr>
      <w:i/>
      <w:iCs/>
      <w:color w:val="0F4761" w:themeColor="accent1" w:themeShade="BF"/>
    </w:rPr>
  </w:style>
  <w:style w:type="paragraph" w:styleId="IntenseQuote">
    <w:name w:val="Intense Quote"/>
    <w:basedOn w:val="Normal"/>
    <w:next w:val="Normal"/>
    <w:link w:val="IntenseQuoteChar"/>
    <w:uiPriority w:val="30"/>
    <w:qFormat/>
    <w:rsid w:val="00012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E34"/>
    <w:rPr>
      <w:i/>
      <w:iCs/>
      <w:color w:val="0F4761" w:themeColor="accent1" w:themeShade="BF"/>
    </w:rPr>
  </w:style>
  <w:style w:type="character" w:styleId="IntenseReference">
    <w:name w:val="Intense Reference"/>
    <w:basedOn w:val="DefaultParagraphFont"/>
    <w:uiPriority w:val="32"/>
    <w:qFormat/>
    <w:rsid w:val="00012E34"/>
    <w:rPr>
      <w:b/>
      <w:bCs/>
      <w:smallCaps/>
      <w:color w:val="0F4761" w:themeColor="accent1" w:themeShade="BF"/>
      <w:spacing w:val="5"/>
    </w:rPr>
  </w:style>
  <w:style w:type="character" w:styleId="Strong">
    <w:name w:val="Strong"/>
    <w:basedOn w:val="DefaultParagraphFont"/>
    <w:uiPriority w:val="22"/>
    <w:qFormat/>
    <w:rsid w:val="00012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79729">
      <w:bodyDiv w:val="1"/>
      <w:marLeft w:val="0"/>
      <w:marRight w:val="0"/>
      <w:marTop w:val="0"/>
      <w:marBottom w:val="0"/>
      <w:divBdr>
        <w:top w:val="none" w:sz="0" w:space="0" w:color="auto"/>
        <w:left w:val="none" w:sz="0" w:space="0" w:color="auto"/>
        <w:bottom w:val="none" w:sz="0" w:space="0" w:color="auto"/>
        <w:right w:val="none" w:sz="0" w:space="0" w:color="auto"/>
      </w:divBdr>
    </w:div>
    <w:div w:id="618998418">
      <w:bodyDiv w:val="1"/>
      <w:marLeft w:val="0"/>
      <w:marRight w:val="0"/>
      <w:marTop w:val="0"/>
      <w:marBottom w:val="0"/>
      <w:divBdr>
        <w:top w:val="none" w:sz="0" w:space="0" w:color="auto"/>
        <w:left w:val="none" w:sz="0" w:space="0" w:color="auto"/>
        <w:bottom w:val="none" w:sz="0" w:space="0" w:color="auto"/>
        <w:right w:val="none" w:sz="0" w:space="0" w:color="auto"/>
      </w:divBdr>
    </w:div>
    <w:div w:id="948662982">
      <w:bodyDiv w:val="1"/>
      <w:marLeft w:val="0"/>
      <w:marRight w:val="0"/>
      <w:marTop w:val="0"/>
      <w:marBottom w:val="0"/>
      <w:divBdr>
        <w:top w:val="none" w:sz="0" w:space="0" w:color="auto"/>
        <w:left w:val="none" w:sz="0" w:space="0" w:color="auto"/>
        <w:bottom w:val="none" w:sz="0" w:space="0" w:color="auto"/>
        <w:right w:val="none" w:sz="0" w:space="0" w:color="auto"/>
      </w:divBdr>
    </w:div>
    <w:div w:id="1131825522">
      <w:bodyDiv w:val="1"/>
      <w:marLeft w:val="0"/>
      <w:marRight w:val="0"/>
      <w:marTop w:val="0"/>
      <w:marBottom w:val="0"/>
      <w:divBdr>
        <w:top w:val="none" w:sz="0" w:space="0" w:color="auto"/>
        <w:left w:val="none" w:sz="0" w:space="0" w:color="auto"/>
        <w:bottom w:val="none" w:sz="0" w:space="0" w:color="auto"/>
        <w:right w:val="none" w:sz="0" w:space="0" w:color="auto"/>
      </w:divBdr>
    </w:div>
    <w:div w:id="144927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4192A3-B9DD-41D1-9507-F8814FF013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BA6CCB-BB29-4B4C-BE1D-629C96A82576}">
  <ds:schemaRefs>
    <ds:schemaRef ds:uri="http://schemas.microsoft.com/sharepoint/v3/contenttype/forms"/>
  </ds:schemaRefs>
</ds:datastoreItem>
</file>

<file path=customXml/itemProps3.xml><?xml version="1.0" encoding="utf-8"?>
<ds:datastoreItem xmlns:ds="http://schemas.openxmlformats.org/officeDocument/2006/customXml" ds:itemID="{AF9C7EF3-3354-402B-BC0B-1299CD2C9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1555</Words>
  <Characters>8786</Characters>
  <Application>Microsoft Office Word</Application>
  <DocSecurity>0</DocSecurity>
  <Lines>183</Lines>
  <Paragraphs>145</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Kudu</dc:creator>
  <cp:keywords/>
  <dc:description/>
  <cp:lastModifiedBy>Deep Salunkhe</cp:lastModifiedBy>
  <cp:revision>3</cp:revision>
  <dcterms:created xsi:type="dcterms:W3CDTF">2024-10-25T14:31:00Z</dcterms:created>
  <dcterms:modified xsi:type="dcterms:W3CDTF">2024-10-29T10:23:00Z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y fmtid="{D5CDD505-2E9C-101B-9397-08002B2CF9AE}" pid="3" name="GrammarlyDocumentId">
    <vt:lpwstr>ee73628412ee712efd4a1f500a7bdfa37b42cb4105d75089dc740cc5f0f2da17</vt:lpwstr>
  </property>
</Properties>
</file>