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83A8A" w14:textId="23B39811" w:rsidR="008C49CE" w:rsidRDefault="003542BB">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Linear Discriminant Analysis</w:t>
      </w:r>
      <w:r>
        <w:rPr>
          <w:rFonts w:ascii="Arial" w:hAnsi="Arial" w:cs="Arial"/>
          <w:color w:val="273239"/>
          <w:spacing w:val="2"/>
          <w:sz w:val="26"/>
          <w:szCs w:val="26"/>
          <w:shd w:val="clear" w:color="auto" w:fill="FFFFFF"/>
        </w:rPr>
        <w:t> or </w:t>
      </w:r>
      <w:r>
        <w:rPr>
          <w:rStyle w:val="Strong"/>
          <w:rFonts w:ascii="Arial" w:hAnsi="Arial" w:cs="Arial"/>
          <w:color w:val="273239"/>
          <w:spacing w:val="2"/>
          <w:sz w:val="26"/>
          <w:szCs w:val="26"/>
          <w:bdr w:val="none" w:sz="0" w:space="0" w:color="auto" w:frame="1"/>
          <w:shd w:val="clear" w:color="auto" w:fill="FFFFFF"/>
        </w:rPr>
        <w:t>Normal Discriminant Analysis</w:t>
      </w:r>
      <w:r>
        <w:rPr>
          <w:rFonts w:ascii="Arial" w:hAnsi="Arial" w:cs="Arial"/>
          <w:color w:val="273239"/>
          <w:spacing w:val="2"/>
          <w:sz w:val="26"/>
          <w:szCs w:val="26"/>
          <w:shd w:val="clear" w:color="auto" w:fill="FFFFFF"/>
        </w:rPr>
        <w:t> or </w:t>
      </w:r>
      <w:r>
        <w:rPr>
          <w:rStyle w:val="Strong"/>
          <w:rFonts w:ascii="Arial" w:hAnsi="Arial" w:cs="Arial"/>
          <w:color w:val="273239"/>
          <w:spacing w:val="2"/>
          <w:sz w:val="26"/>
          <w:szCs w:val="26"/>
          <w:bdr w:val="none" w:sz="0" w:space="0" w:color="auto" w:frame="1"/>
          <w:shd w:val="clear" w:color="auto" w:fill="FFFFFF"/>
        </w:rPr>
        <w:t>Discriminant Function Analysis</w:t>
      </w:r>
      <w:r>
        <w:rPr>
          <w:rFonts w:ascii="Arial" w:hAnsi="Arial" w:cs="Arial"/>
          <w:color w:val="273239"/>
          <w:spacing w:val="2"/>
          <w:sz w:val="26"/>
          <w:szCs w:val="26"/>
          <w:shd w:val="clear" w:color="auto" w:fill="FFFFFF"/>
        </w:rPr>
        <w:t> is a dimensionality reduction technique that is commonly used for supervised classification problems. It is used for modelling differences in groups i.e. separating two or more classes. It is used to project the features in higher dimension space into a lower dimension space. </w:t>
      </w:r>
      <w:r>
        <w:rPr>
          <w:rFonts w:ascii="Arial" w:hAnsi="Arial" w:cs="Arial"/>
          <w:color w:val="273239"/>
          <w:spacing w:val="2"/>
          <w:sz w:val="26"/>
          <w:szCs w:val="26"/>
        </w:rPr>
        <w:br/>
      </w:r>
      <w:r>
        <w:rPr>
          <w:rFonts w:ascii="Arial" w:hAnsi="Arial" w:cs="Arial"/>
          <w:color w:val="273239"/>
          <w:spacing w:val="2"/>
          <w:sz w:val="26"/>
          <w:szCs w:val="26"/>
          <w:shd w:val="clear" w:color="auto" w:fill="FFFFFF"/>
        </w:rPr>
        <w:t>For example, we have two classes and we need to separate them efficiently. Classes can have multiple features. Using only a single feature to classify them may result in some overlapping as shown in the below figure. So, we will keep on increasing the number of features for proper classification. </w:t>
      </w:r>
      <w:r>
        <w:rPr>
          <w:rFonts w:ascii="Arial" w:hAnsi="Arial" w:cs="Arial"/>
          <w:color w:val="273239"/>
          <w:spacing w:val="2"/>
          <w:sz w:val="26"/>
          <w:szCs w:val="26"/>
        </w:rPr>
        <w:br/>
      </w:r>
      <w:r>
        <w:rPr>
          <w:rFonts w:ascii="Arial" w:hAnsi="Arial" w:cs="Arial"/>
          <w:color w:val="273239"/>
          <w:spacing w:val="2"/>
          <w:sz w:val="26"/>
          <w:szCs w:val="26"/>
          <w:shd w:val="clear" w:color="auto" w:fill="FFFFFF"/>
        </w:rPr>
        <w:t> </w:t>
      </w:r>
    </w:p>
    <w:p w14:paraId="3BDD812B" w14:textId="62357045" w:rsidR="003542BB" w:rsidRDefault="003542BB">
      <w:pPr>
        <w:rPr>
          <w:b/>
          <w:bCs/>
        </w:rPr>
      </w:pPr>
      <w:r>
        <w:rPr>
          <w:noProof/>
        </w:rPr>
        <w:drawing>
          <wp:inline distT="0" distB="0" distL="0" distR="0" wp14:anchorId="596CECC6" wp14:editId="67EFE1DD">
            <wp:extent cx="512445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4450" cy="590550"/>
                    </a:xfrm>
                    <a:prstGeom prst="rect">
                      <a:avLst/>
                    </a:prstGeom>
                    <a:noFill/>
                    <a:ln>
                      <a:noFill/>
                    </a:ln>
                  </pic:spPr>
                </pic:pic>
              </a:graphicData>
            </a:graphic>
          </wp:inline>
        </w:drawing>
      </w:r>
    </w:p>
    <w:p w14:paraId="3720F7AF" w14:textId="0E74D8E0" w:rsidR="003542BB" w:rsidRDefault="003542BB">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Example:</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Suppose we have two sets of data points belonging to two different classes that we want to classify. As shown in the given 2D graph, when the data points are plotted on the 2D plane, there’s no straight line that can separate the two classes of the data points completely. Hence, in this case, LDA (Linear Discriminant Analysis) is used which reduces the 2D graph into a 1D graph in order to maximize the separability between the two classes. </w:t>
      </w:r>
    </w:p>
    <w:p w14:paraId="33B0B67C" w14:textId="26A4A142" w:rsidR="003542BB" w:rsidRDefault="003542BB">
      <w:pPr>
        <w:rPr>
          <w:b/>
          <w:bCs/>
        </w:rPr>
      </w:pPr>
      <w:r>
        <w:rPr>
          <w:noProof/>
        </w:rPr>
        <w:drawing>
          <wp:inline distT="0" distB="0" distL="0" distR="0" wp14:anchorId="0D1C0415" wp14:editId="12ECEF4A">
            <wp:extent cx="2343150" cy="2200213"/>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5212" cy="2211539"/>
                    </a:xfrm>
                    <a:prstGeom prst="rect">
                      <a:avLst/>
                    </a:prstGeom>
                    <a:noFill/>
                    <a:ln>
                      <a:noFill/>
                    </a:ln>
                  </pic:spPr>
                </pic:pic>
              </a:graphicData>
            </a:graphic>
          </wp:inline>
        </w:drawing>
      </w:r>
    </w:p>
    <w:p w14:paraId="14CB1D5F" w14:textId="56875365" w:rsidR="003542BB" w:rsidRDefault="003542BB">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Here, Linear Discriminant Analysis uses both the axes (X and Y) to create a new axis and projects data onto a new axis in a way to maximize the separation of the two categories and hence, reducing the 2D graph into a 1D graph. </w:t>
      </w:r>
    </w:p>
    <w:p w14:paraId="2D1081C9" w14:textId="77777777" w:rsidR="003542BB" w:rsidRPr="003542BB" w:rsidRDefault="003542BB" w:rsidP="003542BB">
      <w:pPr>
        <w:shd w:val="clear" w:color="auto" w:fill="FFFFFF"/>
        <w:spacing w:after="150" w:line="240" w:lineRule="auto"/>
        <w:textAlignment w:val="baseline"/>
        <w:rPr>
          <w:rFonts w:ascii="Arial" w:eastAsia="Times New Roman" w:hAnsi="Arial" w:cs="Arial"/>
          <w:color w:val="273239"/>
          <w:spacing w:val="2"/>
          <w:sz w:val="26"/>
          <w:szCs w:val="26"/>
          <w:lang w:eastAsia="en-GB"/>
        </w:rPr>
      </w:pPr>
      <w:r w:rsidRPr="003542BB">
        <w:rPr>
          <w:rFonts w:ascii="Arial" w:eastAsia="Times New Roman" w:hAnsi="Arial" w:cs="Arial"/>
          <w:color w:val="273239"/>
          <w:spacing w:val="2"/>
          <w:sz w:val="26"/>
          <w:szCs w:val="26"/>
          <w:lang w:eastAsia="en-GB"/>
        </w:rPr>
        <w:t>Two criteria are used by LDA to create a new axis: </w:t>
      </w:r>
    </w:p>
    <w:p w14:paraId="6D4FC6F2" w14:textId="77777777" w:rsidR="003542BB" w:rsidRPr="003542BB" w:rsidRDefault="003542BB" w:rsidP="003542BB">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GB"/>
        </w:rPr>
      </w:pPr>
      <w:r w:rsidRPr="003542BB">
        <w:rPr>
          <w:rFonts w:ascii="Arial" w:eastAsia="Times New Roman" w:hAnsi="Arial" w:cs="Arial"/>
          <w:color w:val="273239"/>
          <w:spacing w:val="2"/>
          <w:sz w:val="26"/>
          <w:szCs w:val="26"/>
          <w:lang w:eastAsia="en-GB"/>
        </w:rPr>
        <w:t>Maximize the distance between means of the two classes.</w:t>
      </w:r>
    </w:p>
    <w:p w14:paraId="28902455" w14:textId="77777777" w:rsidR="003542BB" w:rsidRPr="003542BB" w:rsidRDefault="003542BB" w:rsidP="003542BB">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GB"/>
        </w:rPr>
      </w:pPr>
      <w:r w:rsidRPr="003542BB">
        <w:rPr>
          <w:rFonts w:ascii="Arial" w:eastAsia="Times New Roman" w:hAnsi="Arial" w:cs="Arial"/>
          <w:color w:val="273239"/>
          <w:spacing w:val="2"/>
          <w:sz w:val="26"/>
          <w:szCs w:val="26"/>
          <w:lang w:eastAsia="en-GB"/>
        </w:rPr>
        <w:t>Minimize the variation within each class.</w:t>
      </w:r>
    </w:p>
    <w:p w14:paraId="20971DD7" w14:textId="6C751760" w:rsidR="003542BB" w:rsidRDefault="003542BB">
      <w:pPr>
        <w:rPr>
          <w:b/>
          <w:bCs/>
        </w:rPr>
      </w:pPr>
    </w:p>
    <w:p w14:paraId="630EB409" w14:textId="1963543C" w:rsidR="003542BB" w:rsidRDefault="003542BB">
      <w:pPr>
        <w:rPr>
          <w:b/>
          <w:bCs/>
        </w:rPr>
      </w:pPr>
      <w:r>
        <w:rPr>
          <w:noProof/>
        </w:rPr>
        <w:lastRenderedPageBreak/>
        <w:drawing>
          <wp:inline distT="0" distB="0" distL="0" distR="0" wp14:anchorId="78FA7DB4" wp14:editId="05729FA6">
            <wp:extent cx="2381250" cy="2160134"/>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6665" cy="2165046"/>
                    </a:xfrm>
                    <a:prstGeom prst="rect">
                      <a:avLst/>
                    </a:prstGeom>
                    <a:noFill/>
                    <a:ln>
                      <a:noFill/>
                    </a:ln>
                  </pic:spPr>
                </pic:pic>
              </a:graphicData>
            </a:graphic>
          </wp:inline>
        </w:drawing>
      </w:r>
    </w:p>
    <w:p w14:paraId="12A34CBA" w14:textId="1F34A679" w:rsidR="003542BB" w:rsidRDefault="003542BB">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In the above graph, it can be seen that a new axis (in red) is generated and plotted in the 2D graph such that it maximizes the distance between the means of the two classes and minimizes the variation within each class. In simple terms, this newly generated axis increases the separation between the data points of the two classes. After generating this new axis using the above-mentioned criteria, all the data points of the classes are plotted on this new axis and are shown in the figure given below. </w:t>
      </w:r>
    </w:p>
    <w:p w14:paraId="41E33784" w14:textId="0B47BACA" w:rsidR="003542BB" w:rsidRDefault="003542BB">
      <w:pPr>
        <w:rPr>
          <w:b/>
          <w:bCs/>
        </w:rPr>
      </w:pPr>
      <w:r>
        <w:rPr>
          <w:noProof/>
        </w:rPr>
        <w:drawing>
          <wp:inline distT="0" distB="0" distL="0" distR="0" wp14:anchorId="4AED9741" wp14:editId="65B27BE4">
            <wp:extent cx="5731510" cy="76327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63270"/>
                    </a:xfrm>
                    <a:prstGeom prst="rect">
                      <a:avLst/>
                    </a:prstGeom>
                    <a:noFill/>
                    <a:ln>
                      <a:noFill/>
                    </a:ln>
                  </pic:spPr>
                </pic:pic>
              </a:graphicData>
            </a:graphic>
          </wp:inline>
        </w:drawing>
      </w:r>
    </w:p>
    <w:p w14:paraId="59D58C81" w14:textId="66F33B85" w:rsidR="003542BB" w:rsidRDefault="003542BB">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But Linear Discriminant Analysis fails when the mean of the distributions are shared, as it becomes impossible for LDA to find a new axis that makes both the classes linearly separable. In such cases, we use non-linear discriminant analysis.</w:t>
      </w:r>
    </w:p>
    <w:p w14:paraId="537910E2" w14:textId="77777777" w:rsidR="003542BB" w:rsidRPr="003542BB" w:rsidRDefault="003542BB" w:rsidP="003542BB">
      <w:p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3542BB">
        <w:rPr>
          <w:rFonts w:ascii="Arial" w:eastAsia="Times New Roman" w:hAnsi="Arial" w:cs="Arial"/>
          <w:b/>
          <w:bCs/>
          <w:color w:val="273239"/>
          <w:spacing w:val="2"/>
          <w:sz w:val="26"/>
          <w:szCs w:val="26"/>
          <w:bdr w:val="none" w:sz="0" w:space="0" w:color="auto" w:frame="1"/>
          <w:lang w:eastAsia="en-GB"/>
        </w:rPr>
        <w:t>Mathematics</w:t>
      </w:r>
    </w:p>
    <w:p w14:paraId="66898DB5" w14:textId="77777777" w:rsidR="003542BB" w:rsidRPr="003542BB" w:rsidRDefault="003542BB" w:rsidP="003542BB">
      <w:pPr>
        <w:shd w:val="clear" w:color="auto" w:fill="FFFFFF"/>
        <w:spacing w:after="150" w:line="240" w:lineRule="auto"/>
        <w:textAlignment w:val="baseline"/>
        <w:rPr>
          <w:rFonts w:ascii="Arial" w:eastAsia="Times New Roman" w:hAnsi="Arial" w:cs="Arial"/>
          <w:color w:val="273239"/>
          <w:spacing w:val="2"/>
          <w:sz w:val="26"/>
          <w:szCs w:val="26"/>
          <w:lang w:eastAsia="en-GB"/>
        </w:rPr>
      </w:pPr>
      <w:r w:rsidRPr="003542BB">
        <w:rPr>
          <w:rFonts w:ascii="Arial" w:eastAsia="Times New Roman" w:hAnsi="Arial" w:cs="Arial"/>
          <w:color w:val="273239"/>
          <w:spacing w:val="2"/>
          <w:sz w:val="26"/>
          <w:szCs w:val="26"/>
          <w:lang w:eastAsia="en-GB"/>
        </w:rPr>
        <w:t xml:space="preserve">Let’s suppose we have two classes and a d- dimensional samples such as x1, x2 … </w:t>
      </w:r>
      <w:proofErr w:type="spellStart"/>
      <w:r w:rsidRPr="003542BB">
        <w:rPr>
          <w:rFonts w:ascii="Arial" w:eastAsia="Times New Roman" w:hAnsi="Arial" w:cs="Arial"/>
          <w:color w:val="273239"/>
          <w:spacing w:val="2"/>
          <w:sz w:val="26"/>
          <w:szCs w:val="26"/>
          <w:lang w:eastAsia="en-GB"/>
        </w:rPr>
        <w:t>xn</w:t>
      </w:r>
      <w:proofErr w:type="spellEnd"/>
      <w:r w:rsidRPr="003542BB">
        <w:rPr>
          <w:rFonts w:ascii="Arial" w:eastAsia="Times New Roman" w:hAnsi="Arial" w:cs="Arial"/>
          <w:color w:val="273239"/>
          <w:spacing w:val="2"/>
          <w:sz w:val="26"/>
          <w:szCs w:val="26"/>
          <w:lang w:eastAsia="en-GB"/>
        </w:rPr>
        <w:t>, where:</w:t>
      </w:r>
    </w:p>
    <w:p w14:paraId="460E5044" w14:textId="77777777" w:rsidR="003542BB" w:rsidRPr="003542BB" w:rsidRDefault="003542BB" w:rsidP="003542BB">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GB"/>
        </w:rPr>
      </w:pPr>
      <w:r w:rsidRPr="003542BB">
        <w:rPr>
          <w:rFonts w:ascii="Arial" w:eastAsia="Times New Roman" w:hAnsi="Arial" w:cs="Arial"/>
          <w:color w:val="273239"/>
          <w:spacing w:val="2"/>
          <w:sz w:val="26"/>
          <w:szCs w:val="26"/>
          <w:lang w:eastAsia="en-GB"/>
        </w:rPr>
        <w:t>n1 samples coming from the class (c1) and n2 coming from the class (c2).</w:t>
      </w:r>
    </w:p>
    <w:p w14:paraId="2E2A0FAE" w14:textId="77777777" w:rsidR="003542BB" w:rsidRPr="003542BB" w:rsidRDefault="003542BB" w:rsidP="003542BB">
      <w:pPr>
        <w:shd w:val="clear" w:color="auto" w:fill="FFFFFF"/>
        <w:spacing w:after="150" w:line="240" w:lineRule="auto"/>
        <w:textAlignment w:val="baseline"/>
        <w:rPr>
          <w:rFonts w:ascii="Arial" w:eastAsia="Times New Roman" w:hAnsi="Arial" w:cs="Arial"/>
          <w:color w:val="273239"/>
          <w:spacing w:val="2"/>
          <w:sz w:val="26"/>
          <w:szCs w:val="26"/>
          <w:lang w:eastAsia="en-GB"/>
        </w:rPr>
      </w:pPr>
      <w:r w:rsidRPr="003542BB">
        <w:rPr>
          <w:rFonts w:ascii="Arial" w:eastAsia="Times New Roman" w:hAnsi="Arial" w:cs="Arial"/>
          <w:color w:val="273239"/>
          <w:spacing w:val="2"/>
          <w:sz w:val="26"/>
          <w:szCs w:val="26"/>
          <w:lang w:eastAsia="en-GB"/>
        </w:rPr>
        <w:t xml:space="preserve">If xi is the data point, then its projection on the line represented by unit vector v can be written as </w:t>
      </w:r>
      <w:proofErr w:type="spellStart"/>
      <w:r w:rsidRPr="003542BB">
        <w:rPr>
          <w:rFonts w:ascii="Arial" w:eastAsia="Times New Roman" w:hAnsi="Arial" w:cs="Arial"/>
          <w:color w:val="273239"/>
          <w:spacing w:val="2"/>
          <w:sz w:val="26"/>
          <w:szCs w:val="26"/>
          <w:lang w:eastAsia="en-GB"/>
        </w:rPr>
        <w:t>vTxi</w:t>
      </w:r>
      <w:proofErr w:type="spellEnd"/>
    </w:p>
    <w:p w14:paraId="1EA84AEC" w14:textId="77777777" w:rsidR="003542BB" w:rsidRPr="003542BB" w:rsidRDefault="003542BB" w:rsidP="003542BB">
      <w:pPr>
        <w:shd w:val="clear" w:color="auto" w:fill="FFFFFF"/>
        <w:spacing w:after="150" w:line="240" w:lineRule="auto"/>
        <w:textAlignment w:val="baseline"/>
        <w:rPr>
          <w:rFonts w:ascii="Arial" w:eastAsia="Times New Roman" w:hAnsi="Arial" w:cs="Arial"/>
          <w:color w:val="273239"/>
          <w:spacing w:val="2"/>
          <w:sz w:val="26"/>
          <w:szCs w:val="26"/>
          <w:lang w:eastAsia="en-GB"/>
        </w:rPr>
      </w:pPr>
      <w:r w:rsidRPr="003542BB">
        <w:rPr>
          <w:rFonts w:ascii="Arial" w:eastAsia="Times New Roman" w:hAnsi="Arial" w:cs="Arial"/>
          <w:color w:val="273239"/>
          <w:spacing w:val="2"/>
          <w:sz w:val="26"/>
          <w:szCs w:val="26"/>
          <w:lang w:eastAsia="en-GB"/>
        </w:rPr>
        <w:t>Let’s consider u1 and u2 be the means of samples class c1 and c2 respectively before projection and u1hat denotes the mean of the samples of class after projection and it can be calculated by:</w:t>
      </w:r>
    </w:p>
    <w:p w14:paraId="1C3F5E0C" w14:textId="27ED0125" w:rsidR="003542BB" w:rsidRDefault="003542BB">
      <w:pPr>
        <w:rPr>
          <w:b/>
          <w:bCs/>
        </w:rPr>
      </w:pPr>
      <w:r>
        <w:rPr>
          <w:b/>
          <w:bCs/>
          <w:noProof/>
        </w:rPr>
        <w:drawing>
          <wp:inline distT="0" distB="0" distL="0" distR="0" wp14:anchorId="2090FC55" wp14:editId="6C831929">
            <wp:extent cx="2238375" cy="2375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3380" cy="245554"/>
                    </a:xfrm>
                    <a:prstGeom prst="rect">
                      <a:avLst/>
                    </a:prstGeom>
                    <a:noFill/>
                  </pic:spPr>
                </pic:pic>
              </a:graphicData>
            </a:graphic>
          </wp:inline>
        </w:drawing>
      </w:r>
    </w:p>
    <w:p w14:paraId="4A51BCCF" w14:textId="5BB5D7DF" w:rsidR="003542BB" w:rsidRDefault="003542BB">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Similarly,</w:t>
      </w:r>
    </w:p>
    <w:p w14:paraId="6A2774D4" w14:textId="29FC7B8D" w:rsidR="003542BB" w:rsidRDefault="003542BB">
      <w:pPr>
        <w:rPr>
          <w:b/>
          <w:bCs/>
        </w:rPr>
      </w:pPr>
      <w:r>
        <w:rPr>
          <w:b/>
          <w:bCs/>
          <w:noProof/>
        </w:rPr>
        <w:drawing>
          <wp:inline distT="0" distB="0" distL="0" distR="0" wp14:anchorId="74C27083" wp14:editId="6D217659">
            <wp:extent cx="962025" cy="22200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8516" cy="225812"/>
                    </a:xfrm>
                    <a:prstGeom prst="rect">
                      <a:avLst/>
                    </a:prstGeom>
                    <a:noFill/>
                  </pic:spPr>
                </pic:pic>
              </a:graphicData>
            </a:graphic>
          </wp:inline>
        </w:drawing>
      </w:r>
    </w:p>
    <w:p w14:paraId="561CABDC" w14:textId="340DA97C" w:rsidR="00AA1E1C" w:rsidRDefault="00AA1E1C">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lastRenderedPageBreak/>
        <w:t>Now, In LDA we need to normalize |\</w:t>
      </w:r>
      <w:proofErr w:type="spellStart"/>
      <w:r>
        <w:rPr>
          <w:rFonts w:ascii="Arial" w:hAnsi="Arial" w:cs="Arial"/>
          <w:color w:val="273239"/>
          <w:spacing w:val="2"/>
          <w:sz w:val="26"/>
          <w:szCs w:val="26"/>
          <w:shd w:val="clear" w:color="auto" w:fill="FFFFFF"/>
        </w:rPr>
        <w:t>widetilde</w:t>
      </w:r>
      <w:proofErr w:type="spellEnd"/>
      <w:r>
        <w:rPr>
          <w:rFonts w:ascii="Arial" w:hAnsi="Arial" w:cs="Arial"/>
          <w:color w:val="273239"/>
          <w:spacing w:val="2"/>
          <w:sz w:val="26"/>
          <w:szCs w:val="26"/>
          <w:shd w:val="clear" w:color="auto" w:fill="FFFFFF"/>
        </w:rPr>
        <w:t>{\mu_1} -\</w:t>
      </w:r>
      <w:proofErr w:type="spellStart"/>
      <w:r>
        <w:rPr>
          <w:rFonts w:ascii="Arial" w:hAnsi="Arial" w:cs="Arial"/>
          <w:color w:val="273239"/>
          <w:spacing w:val="2"/>
          <w:sz w:val="26"/>
          <w:szCs w:val="26"/>
          <w:shd w:val="clear" w:color="auto" w:fill="FFFFFF"/>
        </w:rPr>
        <w:t>widetilde</w:t>
      </w:r>
      <w:proofErr w:type="spellEnd"/>
      <w:r>
        <w:rPr>
          <w:rFonts w:ascii="Arial" w:hAnsi="Arial" w:cs="Arial"/>
          <w:color w:val="273239"/>
          <w:spacing w:val="2"/>
          <w:sz w:val="26"/>
          <w:szCs w:val="26"/>
          <w:shd w:val="clear" w:color="auto" w:fill="FFFFFF"/>
        </w:rPr>
        <w:t xml:space="preserve">{\mu_2} |. Let </w:t>
      </w:r>
      <w:proofErr w:type="spellStart"/>
      <w:r>
        <w:rPr>
          <w:rFonts w:ascii="Arial" w:hAnsi="Arial" w:cs="Arial"/>
          <w:color w:val="273239"/>
          <w:spacing w:val="2"/>
          <w:sz w:val="26"/>
          <w:szCs w:val="26"/>
          <w:shd w:val="clear" w:color="auto" w:fill="FFFFFF"/>
        </w:rPr>
        <w:t>y_i</w:t>
      </w:r>
      <w:proofErr w:type="spellEnd"/>
      <w:r>
        <w:rPr>
          <w:rFonts w:ascii="Arial" w:hAnsi="Arial" w:cs="Arial"/>
          <w:color w:val="273239"/>
          <w:spacing w:val="2"/>
          <w:sz w:val="26"/>
          <w:szCs w:val="26"/>
          <w:shd w:val="clear" w:color="auto" w:fill="FFFFFF"/>
        </w:rPr>
        <w:t xml:space="preserve"> = v^{T}</w:t>
      </w:r>
      <w:proofErr w:type="spellStart"/>
      <w:r>
        <w:rPr>
          <w:rFonts w:ascii="Arial" w:hAnsi="Arial" w:cs="Arial"/>
          <w:color w:val="273239"/>
          <w:spacing w:val="2"/>
          <w:sz w:val="26"/>
          <w:szCs w:val="26"/>
          <w:shd w:val="clear" w:color="auto" w:fill="FFFFFF"/>
        </w:rPr>
        <w:t>x_i</w:t>
      </w:r>
      <w:proofErr w:type="spellEnd"/>
      <w:r>
        <w:rPr>
          <w:rFonts w:ascii="Arial" w:hAnsi="Arial" w:cs="Arial"/>
          <w:color w:val="273239"/>
          <w:spacing w:val="2"/>
          <w:sz w:val="26"/>
          <w:szCs w:val="26"/>
          <w:shd w:val="clear" w:color="auto" w:fill="FFFFFF"/>
        </w:rPr>
        <w:t xml:space="preserve">  be the projected samples, then scatter for the samples of c1 is:</w:t>
      </w:r>
    </w:p>
    <w:p w14:paraId="0B2BB937" w14:textId="659A43A0" w:rsidR="00AA1E1C" w:rsidRDefault="00AA1E1C">
      <w:pPr>
        <w:rPr>
          <w:b/>
          <w:bCs/>
        </w:rPr>
      </w:pPr>
      <w:r>
        <w:rPr>
          <w:b/>
          <w:bCs/>
          <w:noProof/>
        </w:rPr>
        <w:drawing>
          <wp:inline distT="0" distB="0" distL="0" distR="0" wp14:anchorId="1329AC36" wp14:editId="1350C34B">
            <wp:extent cx="1390650" cy="221698"/>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2776" cy="225225"/>
                    </a:xfrm>
                    <a:prstGeom prst="rect">
                      <a:avLst/>
                    </a:prstGeom>
                    <a:noFill/>
                  </pic:spPr>
                </pic:pic>
              </a:graphicData>
            </a:graphic>
          </wp:inline>
        </w:drawing>
      </w:r>
    </w:p>
    <w:p w14:paraId="6A212D49" w14:textId="45AF5DDB" w:rsidR="00AA1E1C" w:rsidRDefault="00AA1E1C">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Similarly:</w:t>
      </w:r>
    </w:p>
    <w:p w14:paraId="73B06449" w14:textId="37C236E7" w:rsidR="00AA1E1C" w:rsidRDefault="00AA1E1C">
      <w:pPr>
        <w:rPr>
          <w:b/>
          <w:bCs/>
        </w:rPr>
      </w:pPr>
      <w:r>
        <w:rPr>
          <w:b/>
          <w:bCs/>
          <w:noProof/>
        </w:rPr>
        <w:drawing>
          <wp:inline distT="0" distB="0" distL="0" distR="0" wp14:anchorId="7A5D0992" wp14:editId="0BB393EE">
            <wp:extent cx="1409700" cy="22473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9269" cy="234232"/>
                    </a:xfrm>
                    <a:prstGeom prst="rect">
                      <a:avLst/>
                    </a:prstGeom>
                    <a:noFill/>
                  </pic:spPr>
                </pic:pic>
              </a:graphicData>
            </a:graphic>
          </wp:inline>
        </w:drawing>
      </w:r>
    </w:p>
    <w:p w14:paraId="30C10BB8" w14:textId="6D6CCC4A" w:rsidR="00AA1E1C" w:rsidRDefault="00AA1E1C">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Now, we need to project our data on the line having direction v which maximizes</w:t>
      </w:r>
    </w:p>
    <w:p w14:paraId="01E62EE5" w14:textId="68CC980A" w:rsidR="00AA1E1C" w:rsidRDefault="00AA1E1C">
      <w:pPr>
        <w:rPr>
          <w:b/>
          <w:bCs/>
        </w:rPr>
      </w:pPr>
      <w:r>
        <w:rPr>
          <w:b/>
          <w:bCs/>
          <w:noProof/>
        </w:rPr>
        <w:drawing>
          <wp:anchor distT="0" distB="0" distL="114300" distR="114300" simplePos="0" relativeHeight="251658240" behindDoc="0" locked="0" layoutInCell="1" allowOverlap="1" wp14:anchorId="201EC778" wp14:editId="490E58F8">
            <wp:simplePos x="914400" y="3209925"/>
            <wp:positionH relativeFrom="margin">
              <wp:align>left</wp:align>
            </wp:positionH>
            <wp:positionV relativeFrom="paragraph">
              <wp:align>top</wp:align>
            </wp:positionV>
            <wp:extent cx="1143000" cy="37147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6367" cy="372382"/>
                    </a:xfrm>
                    <a:prstGeom prst="rect">
                      <a:avLst/>
                    </a:prstGeom>
                    <a:noFill/>
                  </pic:spPr>
                </pic:pic>
              </a:graphicData>
            </a:graphic>
            <wp14:sizeRelH relativeFrom="margin">
              <wp14:pctWidth>0</wp14:pctWidth>
            </wp14:sizeRelH>
            <wp14:sizeRelV relativeFrom="margin">
              <wp14:pctHeight>0</wp14:pctHeight>
            </wp14:sizeRelV>
          </wp:anchor>
        </w:drawing>
      </w:r>
    </w:p>
    <w:p w14:paraId="0BF1B524" w14:textId="52BEE312" w:rsidR="00AA1E1C" w:rsidRDefault="00AA1E1C" w:rsidP="00AA1E1C"/>
    <w:p w14:paraId="0019FDD6" w14:textId="4FD734BD" w:rsidR="00AA1E1C" w:rsidRDefault="00AA1E1C" w:rsidP="00AA1E1C">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For maximizing the above equation we need to find a projection vector that maximizes the difference of means of reduces the scatters of both classes. Now, scatter matrix of s1 and s2 of classes c1 and c2 are:</w:t>
      </w:r>
    </w:p>
    <w:p w14:paraId="0E0F045D" w14:textId="1EA028B9" w:rsidR="00AA1E1C" w:rsidRDefault="00AA1E1C" w:rsidP="00AA1E1C">
      <w:r>
        <w:rPr>
          <w:noProof/>
        </w:rPr>
        <w:drawing>
          <wp:inline distT="0" distB="0" distL="0" distR="0" wp14:anchorId="5476AC51" wp14:editId="65200291">
            <wp:extent cx="1895475" cy="1714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171450"/>
                    </a:xfrm>
                    <a:prstGeom prst="rect">
                      <a:avLst/>
                    </a:prstGeom>
                    <a:noFill/>
                  </pic:spPr>
                </pic:pic>
              </a:graphicData>
            </a:graphic>
          </wp:inline>
        </w:drawing>
      </w:r>
    </w:p>
    <w:p w14:paraId="014707F2" w14:textId="4EB22595" w:rsidR="00AA1E1C" w:rsidRDefault="00AA1E1C" w:rsidP="00AA1E1C">
      <w:r>
        <w:rPr>
          <w:noProof/>
        </w:rPr>
        <w:drawing>
          <wp:inline distT="0" distB="0" distL="0" distR="0" wp14:anchorId="316B7A95" wp14:editId="521A03BD">
            <wp:extent cx="1895475" cy="1714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5475" cy="171450"/>
                    </a:xfrm>
                    <a:prstGeom prst="rect">
                      <a:avLst/>
                    </a:prstGeom>
                    <a:noFill/>
                  </pic:spPr>
                </pic:pic>
              </a:graphicData>
            </a:graphic>
          </wp:inline>
        </w:drawing>
      </w:r>
    </w:p>
    <w:p w14:paraId="177C2F34" w14:textId="77777777" w:rsidR="002B04F8" w:rsidRDefault="002B04F8" w:rsidP="002B04F8">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After simplifying the above equation, we get:</w:t>
      </w:r>
    </w:p>
    <w:p w14:paraId="122B8C93" w14:textId="77777777" w:rsidR="002B04F8" w:rsidRDefault="002B04F8" w:rsidP="002B04F8">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Now, we define, scatter within the classes(</w:t>
      </w:r>
      <w:proofErr w:type="spellStart"/>
      <w:r>
        <w:rPr>
          <w:rFonts w:ascii="Arial" w:hAnsi="Arial" w:cs="Arial"/>
          <w:color w:val="273239"/>
          <w:spacing w:val="2"/>
          <w:sz w:val="26"/>
          <w:szCs w:val="26"/>
        </w:rPr>
        <w:t>s</w:t>
      </w:r>
      <w:r>
        <w:rPr>
          <w:rFonts w:ascii="Arial" w:hAnsi="Arial" w:cs="Arial"/>
          <w:color w:val="273239"/>
          <w:spacing w:val="2"/>
          <w:sz w:val="19"/>
          <w:szCs w:val="19"/>
          <w:bdr w:val="none" w:sz="0" w:space="0" w:color="auto" w:frame="1"/>
          <w:vertAlign w:val="subscript"/>
        </w:rPr>
        <w:t>w</w:t>
      </w:r>
      <w:proofErr w:type="spellEnd"/>
      <w:r>
        <w:rPr>
          <w:rFonts w:ascii="Arial" w:hAnsi="Arial" w:cs="Arial"/>
          <w:color w:val="273239"/>
          <w:spacing w:val="2"/>
          <w:sz w:val="26"/>
          <w:szCs w:val="26"/>
        </w:rPr>
        <w:t>) and scatter b/w the classes(</w:t>
      </w:r>
      <w:proofErr w:type="spellStart"/>
      <w:r>
        <w:rPr>
          <w:rFonts w:ascii="Arial" w:hAnsi="Arial" w:cs="Arial"/>
          <w:color w:val="273239"/>
          <w:spacing w:val="2"/>
          <w:sz w:val="26"/>
          <w:szCs w:val="26"/>
        </w:rPr>
        <w:t>s</w:t>
      </w:r>
      <w:r>
        <w:rPr>
          <w:rFonts w:ascii="Arial" w:hAnsi="Arial" w:cs="Arial"/>
          <w:color w:val="273239"/>
          <w:spacing w:val="2"/>
          <w:sz w:val="19"/>
          <w:szCs w:val="19"/>
          <w:bdr w:val="none" w:sz="0" w:space="0" w:color="auto" w:frame="1"/>
          <w:vertAlign w:val="subscript"/>
        </w:rPr>
        <w:t>b</w:t>
      </w:r>
      <w:proofErr w:type="spellEnd"/>
      <w:r>
        <w:rPr>
          <w:rFonts w:ascii="Arial" w:hAnsi="Arial" w:cs="Arial"/>
          <w:color w:val="273239"/>
          <w:spacing w:val="2"/>
          <w:sz w:val="26"/>
          <w:szCs w:val="26"/>
        </w:rPr>
        <w:t>):</w:t>
      </w:r>
    </w:p>
    <w:p w14:paraId="0B9BB946" w14:textId="77777777" w:rsidR="002B04F8" w:rsidRDefault="002B04F8" w:rsidP="00AA1E1C">
      <w:pPr>
        <w:rPr>
          <w:noProof/>
        </w:rPr>
      </w:pPr>
    </w:p>
    <w:p w14:paraId="2358AB1C" w14:textId="701F7B8F" w:rsidR="002B04F8" w:rsidRDefault="002B04F8" w:rsidP="00AA1E1C">
      <w:r>
        <w:rPr>
          <w:noProof/>
        </w:rPr>
        <w:drawing>
          <wp:inline distT="0" distB="0" distL="0" distR="0" wp14:anchorId="5C831967" wp14:editId="62CFD3C7">
            <wp:extent cx="1504950" cy="457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pic:spPr>
                </pic:pic>
              </a:graphicData>
            </a:graphic>
          </wp:inline>
        </w:drawing>
      </w:r>
    </w:p>
    <w:p w14:paraId="02D40195" w14:textId="236CDBBA" w:rsidR="002B04F8" w:rsidRDefault="002B04F8" w:rsidP="00AA1E1C">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Now, we try to simplify the numerator part of J(v)</w:t>
      </w:r>
    </w:p>
    <w:p w14:paraId="22363FF2" w14:textId="0CABB69B" w:rsidR="002B04F8" w:rsidRDefault="002B04F8" w:rsidP="00AA1E1C">
      <w:r>
        <w:rPr>
          <w:noProof/>
        </w:rPr>
        <w:drawing>
          <wp:inline distT="0" distB="0" distL="0" distR="0" wp14:anchorId="4EDCD152" wp14:editId="2EBFBC68">
            <wp:extent cx="1910443" cy="371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2486" cy="371872"/>
                    </a:xfrm>
                    <a:prstGeom prst="rect">
                      <a:avLst/>
                    </a:prstGeom>
                    <a:noFill/>
                  </pic:spPr>
                </pic:pic>
              </a:graphicData>
            </a:graphic>
          </wp:inline>
        </w:drawing>
      </w:r>
    </w:p>
    <w:p w14:paraId="3288FD19" w14:textId="678935B2" w:rsidR="002B04F8" w:rsidRDefault="002B04F8" w:rsidP="00AA1E1C">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Now, To maximize the above equation we need to calculate differentiation with respect to v</w:t>
      </w:r>
    </w:p>
    <w:p w14:paraId="15DDEBB2" w14:textId="3C061D5A" w:rsidR="002B04F8" w:rsidRDefault="002B04F8" w:rsidP="00AA1E1C">
      <w:r>
        <w:rPr>
          <w:noProof/>
        </w:rPr>
        <w:lastRenderedPageBreak/>
        <w:drawing>
          <wp:inline distT="0" distB="0" distL="0" distR="0" wp14:anchorId="0A723034" wp14:editId="5E99595D">
            <wp:extent cx="1790700" cy="293415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3796" cy="2939232"/>
                    </a:xfrm>
                    <a:prstGeom prst="rect">
                      <a:avLst/>
                    </a:prstGeom>
                    <a:noFill/>
                  </pic:spPr>
                </pic:pic>
              </a:graphicData>
            </a:graphic>
          </wp:inline>
        </w:drawing>
      </w:r>
    </w:p>
    <w:p w14:paraId="51A0D3FF" w14:textId="17492580" w:rsidR="002B04F8" w:rsidRDefault="002B04F8" w:rsidP="00AA1E1C">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Here, for the maximum value of J(v) we will use the value corresponding to the highest eigenvalue. This will provide us the best solution for LDA.</w:t>
      </w:r>
    </w:p>
    <w:p w14:paraId="6C30701F" w14:textId="77777777" w:rsidR="002B04F8" w:rsidRDefault="002B04F8" w:rsidP="00AA1E1C"/>
    <w:p w14:paraId="6864D1FC" w14:textId="77777777" w:rsidR="00AA1E1C" w:rsidRPr="00AA1E1C" w:rsidRDefault="00AA1E1C" w:rsidP="00AA1E1C"/>
    <w:sectPr w:rsidR="00AA1E1C" w:rsidRPr="00AA1E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20844"/>
    <w:multiLevelType w:val="multilevel"/>
    <w:tmpl w:val="6EE6E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2E4835"/>
    <w:multiLevelType w:val="multilevel"/>
    <w:tmpl w:val="B9C8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0156884">
    <w:abstractNumId w:val="0"/>
  </w:num>
  <w:num w:numId="2" w16cid:durableId="780953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360"/>
    <w:rsid w:val="002B04F8"/>
    <w:rsid w:val="003542BB"/>
    <w:rsid w:val="008C49CE"/>
    <w:rsid w:val="00AA1E1C"/>
    <w:rsid w:val="00BA3360"/>
    <w:rsid w:val="00BA5D99"/>
    <w:rsid w:val="00D917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E5DDC"/>
  <w15:chartTrackingRefBased/>
  <w15:docId w15:val="{7553F798-C7DC-4662-95C4-32DEC538F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542BB"/>
    <w:rPr>
      <w:b/>
      <w:bCs/>
    </w:rPr>
  </w:style>
  <w:style w:type="paragraph" w:styleId="NormalWeb">
    <w:name w:val="Normal (Web)"/>
    <w:basedOn w:val="Normal"/>
    <w:uiPriority w:val="99"/>
    <w:semiHidden/>
    <w:unhideWhenUsed/>
    <w:rsid w:val="003542B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096607">
      <w:bodyDiv w:val="1"/>
      <w:marLeft w:val="0"/>
      <w:marRight w:val="0"/>
      <w:marTop w:val="0"/>
      <w:marBottom w:val="0"/>
      <w:divBdr>
        <w:top w:val="none" w:sz="0" w:space="0" w:color="auto"/>
        <w:left w:val="none" w:sz="0" w:space="0" w:color="auto"/>
        <w:bottom w:val="none" w:sz="0" w:space="0" w:color="auto"/>
        <w:right w:val="none" w:sz="0" w:space="0" w:color="auto"/>
      </w:divBdr>
    </w:div>
    <w:div w:id="1494107333">
      <w:bodyDiv w:val="1"/>
      <w:marLeft w:val="0"/>
      <w:marRight w:val="0"/>
      <w:marTop w:val="0"/>
      <w:marBottom w:val="0"/>
      <w:divBdr>
        <w:top w:val="none" w:sz="0" w:space="0" w:color="auto"/>
        <w:left w:val="none" w:sz="0" w:space="0" w:color="auto"/>
        <w:bottom w:val="none" w:sz="0" w:space="0" w:color="auto"/>
        <w:right w:val="none" w:sz="0" w:space="0" w:color="auto"/>
      </w:divBdr>
    </w:div>
    <w:div w:id="214403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4</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Shrivas</dc:creator>
  <cp:keywords/>
  <dc:description/>
  <cp:lastModifiedBy>Avinash Shrivas</cp:lastModifiedBy>
  <cp:revision>4</cp:revision>
  <dcterms:created xsi:type="dcterms:W3CDTF">2022-10-06T07:16:00Z</dcterms:created>
  <dcterms:modified xsi:type="dcterms:W3CDTF">2022-10-06T10:09:00Z</dcterms:modified>
</cp:coreProperties>
</file>