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8"/>
          <w:szCs w:val="48"/>
        </w:rPr>
        <w:t xml:space="preserve">Oracle FLEXCUBE</w:t>
      </w:r>
      <w:r>
        <w:rPr>
          <w:rFonts w:ascii="Arial" w:cs="Arial" w:eastAsia="Arial" w:hAnsi="Arial"/>
          <w:color w:val="595959"/>
          <w:sz w:val="40"/>
          <w:szCs w:val="40"/>
        </w:rPr>
        <w:t xml:space="preserve">  —  </w:t>
      </w:r>
      <w:r>
        <w:rPr>
          <w:rFonts w:ascii="Arial" w:cs="Arial" w:eastAsia="Arial" w:hAnsi="Arial"/>
          <w:b/>
          <w:bCs/>
          <w:color w:val="2E75B6"/>
          <w:sz w:val="48"/>
          <w:szCs w:val="48"/>
        </w:rPr>
        <w:t xml:space="preserve">Error Documentation Guide</w:t>
      </w:r>
    </w:p>
    <w:p>
      <w:pPr>
        <w:spacing w:after="60"/>
        <w:jc w:val="center"/>
      </w:pPr>
      <w:r>
        <w:rPr>
          <w:rFonts w:ascii="Arial" w:cs="Arial" w:eastAsia="Arial" w:hAnsi="Arial"/>
          <w:i/>
          <w:iCs/>
          <w:color w:val="595959"/>
          <w:sz w:val="22"/>
          <w:szCs w:val="22"/>
        </w:rPr>
        <w:t xml:space="preserve">IT Support Reference  |  Errors 42001–42328  |  Technical Description &amp; Resolution</w:t>
      </w:r>
    </w:p>
    <w:p>
      <w:pPr>
        <w:pBdr>
          <w:bottom w:val="single" w:color="2E75B6" w:sz="8" w:space="4"/>
        </w:pBdr>
        <w:spacing w:after="400"/>
      </w:pPr>
    </w:p>
    <w:p>
      <w:pPr>
        <w:spacing w:after="80"/>
      </w:pPr>
      <w:r>
        <w:rPr>
          <w:rFonts w:ascii="Arial Narrow" w:cs="Arial Narrow" w:eastAsia="Arial Narrow" w:hAnsi="Arial Narrow"/>
          <w:b/>
          <w:bCs/>
          <w:color w:val="2E75B6"/>
          <w:sz w:val="28"/>
          <w:szCs w:val="28"/>
        </w:rPr>
        <w:t xml:space="preserve">42001  </w:t>
      </w:r>
      <w:r>
        <w:rPr>
          <w:rFonts w:ascii="Arial" w:cs="Arial" w:eastAsia="Arial" w:hAnsi="Arial"/>
          <w:b/>
          <w:bCs/>
          <w:color w:val="C00000"/>
          <w:sz w:val="30"/>
          <w:szCs w:val="30"/>
        </w:rPr>
        <w:t xml:space="preserve">XP-LM-00030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42002  </w:t>
      </w:r>
      <w:r>
        <w:rPr>
          <w:rFonts w:ascii="Arial" w:cs="Arial" w:eastAsia="Arial" w:hAnsi="Arial"/>
          <w:b/>
          <w:bCs/>
          <w:color w:val="C00000"/>
          <w:sz w:val="30"/>
          <w:szCs w:val="30"/>
        </w:rPr>
        <w:t xml:space="preserve">XP-LM-00034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42003  </w:t>
      </w:r>
      <w:r>
        <w:rPr>
          <w:rFonts w:ascii="Arial" w:cs="Arial" w:eastAsia="Arial" w:hAnsi="Arial"/>
          <w:b/>
          <w:bCs/>
          <w:color w:val="C00000"/>
          <w:sz w:val="30"/>
          <w:szCs w:val="30"/>
        </w:rPr>
        <w:t xml:space="preserve">XP-LM-00031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42004  </w:t>
      </w:r>
      <w:r>
        <w:rPr>
          <w:rFonts w:ascii="Arial" w:cs="Arial" w:eastAsia="Arial" w:hAnsi="Arial"/>
          <w:b/>
          <w:bCs/>
          <w:color w:val="C00000"/>
          <w:sz w:val="30"/>
          <w:szCs w:val="30"/>
        </w:rPr>
        <w:t xml:space="preserve">XP-LM-00032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later than the Collateral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42005  </w:t>
      </w:r>
      <w:r>
        <w:rPr>
          <w:rFonts w:ascii="Arial" w:cs="Arial" w:eastAsia="Arial" w:hAnsi="Arial"/>
          <w:b/>
          <w:bCs/>
          <w:color w:val="C00000"/>
          <w:sz w:val="30"/>
          <w:szCs w:val="30"/>
        </w:rPr>
        <w:t xml:space="preserve">XP-LM-00033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Review Date cannot be earlier than Collateral Start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42006  </w:t>
      </w:r>
      <w:r>
        <w:rPr>
          <w:rFonts w:ascii="Arial" w:cs="Arial" w:eastAsia="Arial" w:hAnsi="Arial"/>
          <w:b/>
          <w:bCs/>
          <w:color w:val="C00000"/>
          <w:sz w:val="30"/>
          <w:szCs w:val="30"/>
        </w:rPr>
        <w:t xml:space="preserve">XP-LM-00035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42007  </w:t>
      </w:r>
      <w:r>
        <w:rPr>
          <w:rFonts w:ascii="Arial" w:cs="Arial" w:eastAsia="Arial" w:hAnsi="Arial"/>
          <w:b/>
          <w:bCs/>
          <w:color w:val="C00000"/>
          <w:sz w:val="30"/>
          <w:szCs w:val="30"/>
        </w:rPr>
        <w:t xml:space="preserve">XP-LM-00036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Type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42008  </w:t>
      </w:r>
      <w:r>
        <w:rPr>
          <w:rFonts w:ascii="Arial" w:cs="Arial" w:eastAsia="Arial" w:hAnsi="Arial"/>
          <w:b/>
          <w:bCs/>
          <w:color w:val="C00000"/>
          <w:sz w:val="30"/>
          <w:szCs w:val="30"/>
        </w:rPr>
        <w:t xml:space="preserve">XP-LM-00040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computed exposure is not between 1 and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42009  </w:t>
      </w:r>
      <w:r>
        <w:rPr>
          <w:rFonts w:ascii="Arial" w:cs="Arial" w:eastAsia="Arial" w:hAnsi="Arial"/>
          <w:b/>
          <w:bCs/>
          <w:color w:val="C00000"/>
          <w:sz w:val="30"/>
          <w:szCs w:val="30"/>
        </w:rPr>
        <w:t xml:space="preserve">XP-LM-00037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42010  </w:t>
      </w:r>
      <w:r>
        <w:rPr>
          <w:rFonts w:ascii="Arial" w:cs="Arial" w:eastAsia="Arial" w:hAnsi="Arial"/>
          <w:b/>
          <w:bCs/>
          <w:color w:val="C00000"/>
          <w:sz w:val="30"/>
          <w:szCs w:val="30"/>
        </w:rPr>
        <w:t xml:space="preserve">XP-LM-00038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Market Price Details are incomplete . Complete / Delete the Market Price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42011  </w:t>
      </w:r>
      <w:r>
        <w:rPr>
          <w:rFonts w:ascii="Arial" w:cs="Arial" w:eastAsia="Arial" w:hAnsi="Arial"/>
          <w:b/>
          <w:bCs/>
          <w:color w:val="C00000"/>
          <w:sz w:val="30"/>
          <w:szCs w:val="30"/>
        </w:rPr>
        <w:t xml:space="preserve">XP-LM-00039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Code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42012  </w:t>
      </w:r>
      <w:r>
        <w:rPr>
          <w:rFonts w:ascii="Arial" w:cs="Arial" w:eastAsia="Arial" w:hAnsi="Arial"/>
          <w:b/>
          <w:bCs/>
          <w:color w:val="C00000"/>
          <w:sz w:val="30"/>
          <w:szCs w:val="30"/>
        </w:rPr>
        <w:t xml:space="preserve">XP-LM-00041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Active Sub Lines reporting to this Main Line . Main Line cannot be closed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42013  </w:t>
      </w:r>
      <w:r>
        <w:rPr>
          <w:rFonts w:ascii="Arial" w:cs="Arial" w:eastAsia="Arial" w:hAnsi="Arial"/>
          <w:b/>
          <w:bCs/>
          <w:color w:val="C00000"/>
          <w:sz w:val="30"/>
          <w:szCs w:val="30"/>
        </w:rPr>
        <w:t xml:space="preserve">XP-LM-00042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greater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42014  </w:t>
      </w:r>
      <w:r>
        <w:rPr>
          <w:rFonts w:ascii="Arial" w:cs="Arial" w:eastAsia="Arial" w:hAnsi="Arial"/>
          <w:b/>
          <w:bCs/>
          <w:color w:val="C00000"/>
          <w:sz w:val="30"/>
          <w:szCs w:val="30"/>
        </w:rPr>
        <w:t xml:space="preserve">XP-LM-00046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not entered for the Collateral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42015  </w:t>
      </w:r>
      <w:r>
        <w:rPr>
          <w:rFonts w:ascii="Arial" w:cs="Arial" w:eastAsia="Arial" w:hAnsi="Arial"/>
          <w:b/>
          <w:bCs/>
          <w:color w:val="C00000"/>
          <w:sz w:val="30"/>
          <w:szCs w:val="30"/>
        </w:rPr>
        <w:t xml:space="preserve">XP-LM-00043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42016  </w:t>
      </w:r>
      <w:r>
        <w:rPr>
          <w:rFonts w:ascii="Arial" w:cs="Arial" w:eastAsia="Arial" w:hAnsi="Arial"/>
          <w:b/>
          <w:bCs/>
          <w:color w:val="C00000"/>
          <w:sz w:val="30"/>
          <w:szCs w:val="30"/>
        </w:rPr>
        <w:t xml:space="preserve">XP-LM-00044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42017  </w:t>
      </w:r>
      <w:r>
        <w:rPr>
          <w:rFonts w:ascii="Arial" w:cs="Arial" w:eastAsia="Arial" w:hAnsi="Arial"/>
          <w:b/>
          <w:bCs/>
          <w:color w:val="C00000"/>
          <w:sz w:val="30"/>
          <w:szCs w:val="30"/>
        </w:rPr>
        <w:t xml:space="preserve">XP-LM-00045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Number Of Units is not entered for the MVBC.</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42018  </w:t>
      </w:r>
      <w:r>
        <w:rPr>
          <w:rFonts w:ascii="Arial" w:cs="Arial" w:eastAsia="Arial" w:hAnsi="Arial"/>
          <w:b/>
          <w:bCs/>
          <w:color w:val="C00000"/>
          <w:sz w:val="30"/>
          <w:szCs w:val="30"/>
        </w:rPr>
        <w:t xml:space="preserve">XP-LM-00047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Security Code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42019  </w:t>
      </w:r>
      <w:r>
        <w:rPr>
          <w:rFonts w:ascii="Arial" w:cs="Arial" w:eastAsia="Arial" w:hAnsi="Arial"/>
          <w:b/>
          <w:bCs/>
          <w:color w:val="C00000"/>
          <w:sz w:val="30"/>
          <w:szCs w:val="30"/>
        </w:rPr>
        <w:t xml:space="preserve">XP-LM-00048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Exposure Details are incomplete. Complete / Delete the Issuer Exposure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42020  </w:t>
      </w:r>
      <w:r>
        <w:rPr>
          <w:rFonts w:ascii="Arial" w:cs="Arial" w:eastAsia="Arial" w:hAnsi="Arial"/>
          <w:b/>
          <w:bCs/>
          <w:color w:val="C00000"/>
          <w:sz w:val="30"/>
          <w:szCs w:val="30"/>
        </w:rPr>
        <w:t xml:space="preserve">XP-LM-00049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cannot be greater than the Branch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42021  </w:t>
      </w:r>
      <w:r>
        <w:rPr>
          <w:rFonts w:ascii="Arial" w:cs="Arial" w:eastAsia="Arial" w:hAnsi="Arial"/>
          <w:b/>
          <w:bCs/>
          <w:color w:val="C00000"/>
          <w:sz w:val="30"/>
          <w:szCs w:val="30"/>
        </w:rPr>
        <w:t xml:space="preserve">XP-LM-00053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Description is not entered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42022  </w:t>
      </w:r>
      <w:r>
        <w:rPr>
          <w:rFonts w:ascii="Arial" w:cs="Arial" w:eastAsia="Arial" w:hAnsi="Arial"/>
          <w:b/>
          <w:bCs/>
          <w:color w:val="C00000"/>
          <w:sz w:val="30"/>
          <w:szCs w:val="30"/>
        </w:rPr>
        <w:t xml:space="preserve">XP-LM-00050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be earlier than Start Date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42023  </w:t>
      </w:r>
      <w:r>
        <w:rPr>
          <w:rFonts w:ascii="Arial" w:cs="Arial" w:eastAsia="Arial" w:hAnsi="Arial"/>
          <w:b/>
          <w:bCs/>
          <w:color w:val="C00000"/>
          <w:sz w:val="30"/>
          <w:szCs w:val="30"/>
        </w:rPr>
        <w:t xml:space="preserve">XP-LM-00051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Expiry Date cannot be earlier than Branch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42024  </w:t>
      </w:r>
      <w:r>
        <w:rPr>
          <w:rFonts w:ascii="Arial" w:cs="Arial" w:eastAsia="Arial" w:hAnsi="Arial"/>
          <w:b/>
          <w:bCs/>
          <w:color w:val="C00000"/>
          <w:sz w:val="30"/>
          <w:szCs w:val="30"/>
        </w:rPr>
        <w:t xml:space="preserve">XP-LM-00052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Last Price Change Date cannot later than Expiry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CITICUBE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42025  </w:t>
      </w:r>
      <w:r>
        <w:rPr>
          <w:rFonts w:ascii="Arial" w:cs="Arial" w:eastAsia="Arial" w:hAnsi="Arial"/>
          <w:b/>
          <w:bCs/>
          <w:color w:val="C00000"/>
          <w:sz w:val="30"/>
          <w:szCs w:val="30"/>
        </w:rPr>
        <w:t xml:space="preserve">XP-LM-00054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Face Value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42026  </w:t>
      </w:r>
      <w:r>
        <w:rPr>
          <w:rFonts w:ascii="Arial" w:cs="Arial" w:eastAsia="Arial" w:hAnsi="Arial"/>
          <w:b/>
          <w:bCs/>
          <w:color w:val="C00000"/>
          <w:sz w:val="30"/>
          <w:szCs w:val="30"/>
        </w:rPr>
        <w:t xml:space="preserve">XP-LM-00055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Limit Contribution cannot be greater than the Cap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42027  </w:t>
      </w:r>
      <w:r>
        <w:rPr>
          <w:rFonts w:ascii="Arial" w:cs="Arial" w:eastAsia="Arial" w:hAnsi="Arial"/>
          <w:b/>
          <w:bCs/>
          <w:color w:val="C00000"/>
          <w:sz w:val="30"/>
          <w:szCs w:val="30"/>
        </w:rPr>
        <w:t xml:space="preserve">XP-LM-00059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Securities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42028  </w:t>
      </w:r>
      <w:r>
        <w:rPr>
          <w:rFonts w:ascii="Arial" w:cs="Arial" w:eastAsia="Arial" w:hAnsi="Arial"/>
          <w:b/>
          <w:bCs/>
          <w:color w:val="C00000"/>
          <w:sz w:val="30"/>
          <w:szCs w:val="30"/>
        </w:rPr>
        <w:t xml:space="preserve">XP-LM-00056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Report date should be greater than the date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42029  </w:t>
      </w:r>
      <w:r>
        <w:rPr>
          <w:rFonts w:ascii="Arial" w:cs="Arial" w:eastAsia="Arial" w:hAnsi="Arial"/>
          <w:b/>
          <w:bCs/>
          <w:color w:val="C00000"/>
          <w:sz w:val="30"/>
          <w:szCs w:val="30"/>
        </w:rPr>
        <w:t xml:space="preserve">XP-LM-00057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Total Issuer Exposure should be greater than 100 %.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42030  </w:t>
      </w:r>
      <w:r>
        <w:rPr>
          <w:rFonts w:ascii="Arial" w:cs="Arial" w:eastAsia="Arial" w:hAnsi="Arial"/>
          <w:b/>
          <w:bCs/>
          <w:color w:val="C00000"/>
          <w:sz w:val="30"/>
          <w:szCs w:val="30"/>
        </w:rPr>
        <w:t xml:space="preserve">XP-LM-00058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Collaterals exist with the Issuer Code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42031  </w:t>
      </w:r>
      <w:r>
        <w:rPr>
          <w:rFonts w:ascii="Arial" w:cs="Arial" w:eastAsia="Arial" w:hAnsi="Arial"/>
          <w:b/>
          <w:bCs/>
          <w:color w:val="C00000"/>
          <w:sz w:val="30"/>
          <w:szCs w:val="30"/>
        </w:rPr>
        <w:t xml:space="preserve">XP-LM-00060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Limit .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42032  </w:t>
      </w:r>
      <w:r>
        <w:rPr>
          <w:rFonts w:ascii="Arial" w:cs="Arial" w:eastAsia="Arial" w:hAnsi="Arial"/>
          <w:b/>
          <w:bCs/>
          <w:color w:val="C00000"/>
          <w:sz w:val="30"/>
          <w:szCs w:val="30"/>
        </w:rPr>
        <w:t xml:space="preserve">XP-LM-00064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Facility is not available at this Branch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42033  </w:t>
      </w:r>
      <w:r>
        <w:rPr>
          <w:rFonts w:ascii="Arial" w:cs="Arial" w:eastAsia="Arial" w:hAnsi="Arial"/>
          <w:b/>
          <w:bCs/>
          <w:color w:val="C00000"/>
          <w:sz w:val="30"/>
          <w:szCs w:val="30"/>
        </w:rPr>
        <w:t xml:space="preserve">XP-LM-00061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Security.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42034  </w:t>
      </w:r>
      <w:r>
        <w:rPr>
          <w:rFonts w:ascii="Arial" w:cs="Arial" w:eastAsia="Arial" w:hAnsi="Arial"/>
          <w:b/>
          <w:bCs/>
          <w:color w:val="C00000"/>
          <w:sz w:val="30"/>
          <w:szCs w:val="30"/>
        </w:rPr>
        <w:t xml:space="preserve">XP-LM-00062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Price Code. Record cannot be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42035  </w:t>
      </w:r>
      <w:r>
        <w:rPr>
          <w:rFonts w:ascii="Arial" w:cs="Arial" w:eastAsia="Arial" w:hAnsi="Arial"/>
          <w:b/>
          <w:bCs/>
          <w:color w:val="C00000"/>
          <w:sz w:val="30"/>
          <w:szCs w:val="30"/>
        </w:rPr>
        <w:t xml:space="preserve">XP-LM-00063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Collaterals linked to this Collateral Type .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42036  </w:t>
      </w:r>
      <w:r>
        <w:rPr>
          <w:rFonts w:ascii="Arial" w:cs="Arial" w:eastAsia="Arial" w:hAnsi="Arial"/>
          <w:b/>
          <w:bCs/>
          <w:color w:val="C00000"/>
          <w:sz w:val="30"/>
          <w:szCs w:val="30"/>
        </w:rPr>
        <w:t xml:space="preserve">XP-LM-00065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Details exist for the Reference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42037  </w:t>
      </w:r>
      <w:r>
        <w:rPr>
          <w:rFonts w:ascii="Arial" w:cs="Arial" w:eastAsia="Arial" w:hAnsi="Arial"/>
          <w:b/>
          <w:bCs/>
          <w:color w:val="C00000"/>
          <w:sz w:val="30"/>
          <w:szCs w:val="30"/>
        </w:rPr>
        <w:t xml:space="preserve">XP-LM-00069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 Currency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42038  </w:t>
      </w:r>
      <w:r>
        <w:rPr>
          <w:rFonts w:ascii="Arial" w:cs="Arial" w:eastAsia="Arial" w:hAnsi="Arial"/>
          <w:b/>
          <w:bCs/>
          <w:color w:val="C00000"/>
          <w:sz w:val="30"/>
          <w:szCs w:val="30"/>
        </w:rPr>
        <w:t xml:space="preserve">XP-LM-00066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Liability Clean Risk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42039  </w:t>
      </w:r>
      <w:r>
        <w:rPr>
          <w:rFonts w:ascii="Arial" w:cs="Arial" w:eastAsia="Arial" w:hAnsi="Arial"/>
          <w:b/>
          <w:bCs/>
          <w:color w:val="C00000"/>
          <w:sz w:val="30"/>
          <w:szCs w:val="30"/>
        </w:rPr>
        <w:t xml:space="preserve">XP-LM-00067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Customer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42040  </w:t>
      </w:r>
      <w:r>
        <w:rPr>
          <w:rFonts w:ascii="Arial" w:cs="Arial" w:eastAsia="Arial" w:hAnsi="Arial"/>
          <w:b/>
          <w:bCs/>
          <w:color w:val="C00000"/>
          <w:sz w:val="30"/>
          <w:szCs w:val="30"/>
        </w:rPr>
        <w:t xml:space="preserve">XP-LM-00068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Clean Risk Limit cannot be greater than Overall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42041  </w:t>
      </w:r>
      <w:r>
        <w:rPr>
          <w:rFonts w:ascii="Arial" w:cs="Arial" w:eastAsia="Arial" w:hAnsi="Arial"/>
          <w:b/>
          <w:bCs/>
          <w:color w:val="C00000"/>
          <w:sz w:val="30"/>
          <w:szCs w:val="30"/>
        </w:rPr>
        <w:t xml:space="preserve">XP-LM-00070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Overall Limit is not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42042  </w:t>
      </w:r>
      <w:r>
        <w:rPr>
          <w:rFonts w:ascii="Arial" w:cs="Arial" w:eastAsia="Arial" w:hAnsi="Arial"/>
          <w:b/>
          <w:bCs/>
          <w:color w:val="C00000"/>
          <w:sz w:val="30"/>
          <w:szCs w:val="30"/>
        </w:rPr>
        <w:t xml:space="preserve">XP-LM-00071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Issuers linked to the Collateral are Closed or Unauthorized.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42043  </w:t>
      </w:r>
      <w:r>
        <w:rPr>
          <w:rFonts w:ascii="Arial" w:cs="Arial" w:eastAsia="Arial" w:hAnsi="Arial"/>
          <w:b/>
          <w:bCs/>
          <w:color w:val="C00000"/>
          <w:sz w:val="30"/>
          <w:szCs w:val="30"/>
        </w:rPr>
        <w:t xml:space="preserve">XP-LM-00075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of the Collateral has been deleted.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42044  </w:t>
      </w:r>
      <w:r>
        <w:rPr>
          <w:rFonts w:ascii="Arial" w:cs="Arial" w:eastAsia="Arial" w:hAnsi="Arial"/>
          <w:b/>
          <w:bCs/>
          <w:color w:val="C00000"/>
          <w:sz w:val="30"/>
          <w:szCs w:val="30"/>
        </w:rPr>
        <w:t xml:space="preserve">XP-LM-00072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Currency is Closed or Unauthorized .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42045  </w:t>
      </w:r>
      <w:r>
        <w:rPr>
          <w:rFonts w:ascii="Arial" w:cs="Arial" w:eastAsia="Arial" w:hAnsi="Arial"/>
          <w:b/>
          <w:bCs/>
          <w:color w:val="C00000"/>
          <w:sz w:val="30"/>
          <w:szCs w:val="30"/>
        </w:rPr>
        <w:t xml:space="preserve">XP-LM-00073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Security of the Collateral is Closed or Unauthorized .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42046  </w:t>
      </w:r>
      <w:r>
        <w:rPr>
          <w:rFonts w:ascii="Arial" w:cs="Arial" w:eastAsia="Arial" w:hAnsi="Arial"/>
          <w:b/>
          <w:bCs/>
          <w:color w:val="C00000"/>
          <w:sz w:val="30"/>
          <w:szCs w:val="30"/>
        </w:rPr>
        <w:t xml:space="preserve">XP-LM-00074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to which the Collateral is linked is Closed or Unauthorized. The Collateral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42047  </w:t>
      </w:r>
      <w:r>
        <w:rPr>
          <w:rFonts w:ascii="Arial" w:cs="Arial" w:eastAsia="Arial" w:hAnsi="Arial"/>
          <w:b/>
          <w:bCs/>
          <w:color w:val="C00000"/>
          <w:sz w:val="30"/>
          <w:szCs w:val="30"/>
        </w:rPr>
        <w:t xml:space="preserve">XP-LM-00079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Issuers.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42048  </w:t>
      </w:r>
      <w:r>
        <w:rPr>
          <w:rFonts w:ascii="Arial" w:cs="Arial" w:eastAsia="Arial" w:hAnsi="Arial"/>
          <w:b/>
          <w:bCs/>
          <w:color w:val="C00000"/>
          <w:sz w:val="30"/>
          <w:szCs w:val="30"/>
        </w:rPr>
        <w:t xml:space="preserve">XP-LM-00076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Currency is Closed or Unauthorized . The Line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42049  </w:t>
      </w:r>
      <w:r>
        <w:rPr>
          <w:rFonts w:ascii="Arial" w:cs="Arial" w:eastAsia="Arial" w:hAnsi="Arial"/>
          <w:b/>
          <w:bCs/>
          <w:color w:val="C00000"/>
          <w:sz w:val="30"/>
          <w:szCs w:val="30"/>
        </w:rPr>
        <w:t xml:space="preserve">XP-LM-00077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Main Line is Closed or Unauthorized . The Line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42050  </w:t>
      </w:r>
      <w:r>
        <w:rPr>
          <w:rFonts w:ascii="Arial" w:cs="Arial" w:eastAsia="Arial" w:hAnsi="Arial"/>
          <w:b/>
          <w:bCs/>
          <w:color w:val="C00000"/>
          <w:sz w:val="30"/>
          <w:szCs w:val="30"/>
        </w:rPr>
        <w:t xml:space="preserve">XP-LM-00078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Securities.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42051  </w:t>
      </w:r>
      <w:r>
        <w:rPr>
          <w:rFonts w:ascii="Arial" w:cs="Arial" w:eastAsia="Arial" w:hAnsi="Arial"/>
          <w:b/>
          <w:bCs/>
          <w:color w:val="C00000"/>
          <w:sz w:val="30"/>
          <w:szCs w:val="30"/>
        </w:rPr>
        <w:t xml:space="preserve">XP-LM-00080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linked to Collaterals. The Collateral Type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42052  </w:t>
      </w:r>
      <w:r>
        <w:rPr>
          <w:rFonts w:ascii="Arial" w:cs="Arial" w:eastAsia="Arial" w:hAnsi="Arial"/>
          <w:b/>
          <w:bCs/>
          <w:color w:val="C00000"/>
          <w:sz w:val="30"/>
          <w:szCs w:val="30"/>
        </w:rPr>
        <w:t xml:space="preserve">XP-LM-00084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Collateral Type of the Security has been deleted.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42053  </w:t>
      </w:r>
      <w:r>
        <w:rPr>
          <w:rFonts w:ascii="Arial" w:cs="Arial" w:eastAsia="Arial" w:hAnsi="Arial"/>
          <w:b/>
          <w:bCs/>
          <w:color w:val="C00000"/>
          <w:sz w:val="30"/>
          <w:szCs w:val="30"/>
        </w:rPr>
        <w:t xml:space="preserve">XP-LM-00081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is linked to Securities. The Price Code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42054  </w:t>
      </w:r>
      <w:r>
        <w:rPr>
          <w:rFonts w:ascii="Arial" w:cs="Arial" w:eastAsia="Arial" w:hAnsi="Arial"/>
          <w:b/>
          <w:bCs/>
          <w:color w:val="C00000"/>
          <w:sz w:val="30"/>
          <w:szCs w:val="30"/>
        </w:rPr>
        <w:t xml:space="preserve">XP-LM-00082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Issuer linked to Security is Closed or Unauthorized .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42055  </w:t>
      </w:r>
      <w:r>
        <w:rPr>
          <w:rFonts w:ascii="Arial" w:cs="Arial" w:eastAsia="Arial" w:hAnsi="Arial"/>
          <w:b/>
          <w:bCs/>
          <w:color w:val="C00000"/>
          <w:sz w:val="30"/>
          <w:szCs w:val="30"/>
        </w:rPr>
        <w:t xml:space="preserve">XP-LM-00083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Currency is Closed or Unauthorized .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42056  </w:t>
      </w:r>
      <w:r>
        <w:rPr>
          <w:rFonts w:ascii="Arial" w:cs="Arial" w:eastAsia="Arial" w:hAnsi="Arial"/>
          <w:b/>
          <w:bCs/>
          <w:color w:val="C00000"/>
          <w:sz w:val="30"/>
          <w:szCs w:val="30"/>
        </w:rPr>
        <w:t xml:space="preserve">XP-LM-00085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Price Code of the Security has been deleted. The Security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CITICUBE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CITICUBE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42057  </w:t>
      </w:r>
      <w:r>
        <w:rPr>
          <w:rFonts w:ascii="Arial" w:cs="Arial" w:eastAsia="Arial" w:hAnsi="Arial"/>
          <w:b/>
          <w:bCs/>
          <w:color w:val="C00000"/>
          <w:sz w:val="30"/>
          <w:szCs w:val="30"/>
        </w:rPr>
        <w:t xml:space="preserve">XP-LM-00100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42058  </w:t>
      </w:r>
      <w:r>
        <w:rPr>
          <w:rFonts w:ascii="Arial" w:cs="Arial" w:eastAsia="Arial" w:hAnsi="Arial"/>
          <w:b/>
          <w:bCs/>
          <w:color w:val="C00000"/>
          <w:sz w:val="30"/>
          <w:szCs w:val="30"/>
        </w:rPr>
        <w:t xml:space="preserve">XP-LM-00086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Overall Limit Currency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42059  </w:t>
      </w:r>
      <w:r>
        <w:rPr>
          <w:rFonts w:ascii="Arial" w:cs="Arial" w:eastAsia="Arial" w:hAnsi="Arial"/>
          <w:b/>
          <w:bCs/>
          <w:color w:val="C00000"/>
          <w:sz w:val="30"/>
          <w:szCs w:val="30"/>
        </w:rPr>
        <w:t xml:space="preserve">XP-LM-00087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CIF Record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42060  </w:t>
      </w:r>
      <w:r>
        <w:rPr>
          <w:rFonts w:ascii="Arial" w:cs="Arial" w:eastAsia="Arial" w:hAnsi="Arial"/>
          <w:b/>
          <w:bCs/>
          <w:color w:val="C00000"/>
          <w:sz w:val="30"/>
          <w:szCs w:val="30"/>
        </w:rPr>
        <w:t xml:space="preserve">XP-LM-00088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One or more Issuer Limit Currency is Closed or Unauthorized . The Issuer cannot be reopened.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CITICUBE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42061  </w:t>
      </w:r>
      <w:r>
        <w:rPr>
          <w:rFonts w:ascii="Arial" w:cs="Arial" w:eastAsia="Arial" w:hAnsi="Arial"/>
          <w:b/>
          <w:bCs/>
          <w:color w:val="C00000"/>
          <w:sz w:val="30"/>
          <w:szCs w:val="30"/>
        </w:rPr>
        <w:t xml:space="preserve">XP-LM-00101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Closed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originates from the CITICUBE function during account or contract closure operations in Oracle FLEXCUBE. Account closure is a multi-step process that validates outstanding balances, linked sub-accounts, pending transactions, and settlement requirements before marking an account as closed. A failure during this process indicates that one or more pre-closure conditions have not been satisfied, preventing the system from completing the closure workflow. Improper account closure can result in orphaned records, incorrect GL balances, and regulatory reporting discrepancies.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account status and identify any outstanding balances, charges, or pending transactions.</w:t>
      </w:r>
    </w:p>
    <w:p>
      <w:pPr>
        <w:spacing w:after="60"/>
        <w:ind w:left="360"/>
      </w:pPr>
      <w:r>
        <w:rPr>
          <w:rFonts w:ascii="Arial" w:cs="Arial" w:eastAsia="Arial" w:hAnsi="Arial"/>
          <w:color w:val="1A1A1A"/>
          <w:sz w:val="20"/>
          <w:szCs w:val="20"/>
        </w:rPr>
        <w:t xml:space="preserve">2. Ensure all linked sub-accounts or slave accounts are closed or transferred before attempting closure.</w:t>
      </w:r>
    </w:p>
    <w:p>
      <w:pPr>
        <w:spacing w:after="60"/>
        <w:ind w:left="360"/>
      </w:pPr>
      <w:r>
        <w:rPr>
          <w:rFonts w:ascii="Arial" w:cs="Arial" w:eastAsia="Arial" w:hAnsi="Arial"/>
          <w:color w:val="1A1A1A"/>
          <w:sz w:val="20"/>
          <w:szCs w:val="20"/>
        </w:rPr>
        <w:t xml:space="preserve">3. Verify that offset accounts and exchange rates are correctly specified for any final settlement entries.</w:t>
      </w:r>
    </w:p>
    <w:p>
      <w:pPr>
        <w:spacing w:after="60"/>
        <w:ind w:left="360"/>
      </w:pPr>
      <w:r>
        <w:rPr>
          <w:rFonts w:ascii="Arial" w:cs="Arial" w:eastAsia="Arial" w:hAnsi="Arial"/>
          <w:color w:val="1A1A1A"/>
          <w:sz w:val="20"/>
          <w:szCs w:val="20"/>
        </w:rPr>
        <w:t xml:space="preserve">4. Check the dual data store for consistency and ensure only one closure record exists.</w:t>
      </w:r>
    </w:p>
    <w:p>
      <w:pPr>
        <w:spacing w:after="60"/>
        <w:ind w:left="360"/>
      </w:pPr>
      <w:r>
        <w:rPr>
          <w:rFonts w:ascii="Arial" w:cs="Arial" w:eastAsia="Arial" w:hAnsi="Arial"/>
          <w:color w:val="1A1A1A"/>
          <w:sz w:val="20"/>
          <w:szCs w:val="20"/>
        </w:rPr>
        <w:t xml:space="preserve">5. Complete all pre-closure requirements and retry the account closure process.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42062  </w:t>
      </w:r>
      <w:r>
        <w:rPr>
          <w:rFonts w:ascii="Arial" w:cs="Arial" w:eastAsia="Arial" w:hAnsi="Arial"/>
          <w:b/>
          <w:bCs/>
          <w:color w:val="C00000"/>
          <w:sz w:val="30"/>
          <w:szCs w:val="30"/>
        </w:rPr>
        <w:t xml:space="preserve">XP-LM-00105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Account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42063  </w:t>
      </w:r>
      <w:r>
        <w:rPr>
          <w:rFonts w:ascii="Arial" w:cs="Arial" w:eastAsia="Arial" w:hAnsi="Arial"/>
          <w:b/>
          <w:bCs/>
          <w:color w:val="C00000"/>
          <w:sz w:val="30"/>
          <w:szCs w:val="30"/>
        </w:rPr>
        <w:t xml:space="preserve">XP-LM-00102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Found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42064  </w:t>
      </w:r>
      <w:r>
        <w:rPr>
          <w:rFonts w:ascii="Arial" w:cs="Arial" w:eastAsia="Arial" w:hAnsi="Arial"/>
          <w:b/>
          <w:bCs/>
          <w:color w:val="C00000"/>
          <w:sz w:val="30"/>
          <w:szCs w:val="30"/>
        </w:rPr>
        <w:t xml:space="preserve">XP-LM-00103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Customer 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42065  </w:t>
      </w:r>
      <w:r>
        <w:rPr>
          <w:rFonts w:ascii="Arial" w:cs="Arial" w:eastAsia="Arial" w:hAnsi="Arial"/>
          <w:b/>
          <w:bCs/>
          <w:color w:val="C00000"/>
          <w:sz w:val="30"/>
          <w:szCs w:val="30"/>
        </w:rPr>
        <w:t xml:space="preserve">XP-LM-00104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Liability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42066  </w:t>
      </w:r>
      <w:r>
        <w:rPr>
          <w:rFonts w:ascii="Arial" w:cs="Arial" w:eastAsia="Arial" w:hAnsi="Arial"/>
          <w:b/>
          <w:bCs/>
          <w:color w:val="C00000"/>
          <w:sz w:val="30"/>
          <w:szCs w:val="30"/>
        </w:rPr>
        <w:t xml:space="preserve">XP-LM-00106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Id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42067  </w:t>
      </w:r>
      <w:r>
        <w:rPr>
          <w:rFonts w:ascii="Arial" w:cs="Arial" w:eastAsia="Arial" w:hAnsi="Arial"/>
          <w:b/>
          <w:bCs/>
          <w:color w:val="C00000"/>
          <w:sz w:val="30"/>
          <w:szCs w:val="30"/>
        </w:rPr>
        <w:t xml:space="preserve">XP-LM-00107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tag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42068  </w:t>
      </w:r>
      <w:r>
        <w:rPr>
          <w:rFonts w:ascii="Arial" w:cs="Arial" w:eastAsia="Arial" w:hAnsi="Arial"/>
          <w:b/>
          <w:bCs/>
          <w:color w:val="C00000"/>
          <w:sz w:val="30"/>
          <w:szCs w:val="30"/>
        </w:rPr>
        <w:t xml:space="preserve">XP-LM-00108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42069  </w:t>
      </w:r>
      <w:r>
        <w:rPr>
          <w:rFonts w:ascii="Arial" w:cs="Arial" w:eastAsia="Arial" w:hAnsi="Arial"/>
          <w:b/>
          <w:bCs/>
          <w:color w:val="C00000"/>
          <w:sz w:val="30"/>
          <w:szCs w:val="30"/>
        </w:rPr>
        <w:t xml:space="preserve">XP-LM-00109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Currency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CITICUBE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42070  </w:t>
      </w:r>
      <w:r>
        <w:rPr>
          <w:rFonts w:ascii="Arial" w:cs="Arial" w:eastAsia="Arial" w:hAnsi="Arial"/>
          <w:b/>
          <w:bCs/>
          <w:color w:val="C00000"/>
          <w:sz w:val="30"/>
          <w:szCs w:val="30"/>
        </w:rPr>
        <w:t xml:space="preserve">XP-LM-00110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not specified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CITICUBE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42071  </w:t>
      </w:r>
      <w:r>
        <w:rPr>
          <w:rFonts w:ascii="Arial" w:cs="Arial" w:eastAsia="Arial" w:hAnsi="Arial"/>
          <w:b/>
          <w:bCs/>
          <w:color w:val="C00000"/>
          <w:sz w:val="30"/>
          <w:szCs w:val="30"/>
        </w:rPr>
        <w:t xml:space="preserve">XP-LM-00114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$1 - Amount exceeds Main line limit amount.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42072  </w:t>
      </w:r>
      <w:r>
        <w:rPr>
          <w:rFonts w:ascii="Arial" w:cs="Arial" w:eastAsia="Arial" w:hAnsi="Arial"/>
          <w:b/>
          <w:bCs/>
          <w:color w:val="C00000"/>
          <w:sz w:val="30"/>
          <w:szCs w:val="30"/>
        </w:rPr>
        <w:t xml:space="preserve">XP-LM-00111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Limit for specified tenor $1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42073  </w:t>
      </w:r>
      <w:r>
        <w:rPr>
          <w:rFonts w:ascii="Arial" w:cs="Arial" w:eastAsia="Arial" w:hAnsi="Arial"/>
          <w:b/>
          <w:bCs/>
          <w:color w:val="C00000"/>
          <w:sz w:val="30"/>
          <w:szCs w:val="30"/>
        </w:rPr>
        <w:t xml:space="preserve">XP-LM-00112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all available tenor limits $1 by $2 $3</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42074  </w:t>
      </w:r>
      <w:r>
        <w:rPr>
          <w:rFonts w:ascii="Arial" w:cs="Arial" w:eastAsia="Arial" w:hAnsi="Arial"/>
          <w:b/>
          <w:bCs/>
          <w:color w:val="C00000"/>
          <w:sz w:val="30"/>
          <w:szCs w:val="30"/>
        </w:rPr>
        <w:t xml:space="preserve">XP-LM-00113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line limit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42075  </w:t>
      </w:r>
      <w:r>
        <w:rPr>
          <w:rFonts w:ascii="Arial" w:cs="Arial" w:eastAsia="Arial" w:hAnsi="Arial"/>
          <w:b/>
          <w:bCs/>
          <w:color w:val="C00000"/>
          <w:sz w:val="30"/>
          <w:szCs w:val="30"/>
        </w:rPr>
        <w:t xml:space="preserve">XP-LM-00115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has matured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CITICUBE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42076  </w:t>
      </w:r>
      <w:r>
        <w:rPr>
          <w:rFonts w:ascii="Arial" w:cs="Arial" w:eastAsia="Arial" w:hAnsi="Arial"/>
          <w:b/>
          <w:bCs/>
          <w:color w:val="C00000"/>
          <w:sz w:val="30"/>
          <w:szCs w:val="30"/>
        </w:rPr>
        <w:t xml:space="preserve">XP-LM-00116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Line 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CITICUBE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42077  </w:t>
      </w:r>
      <w:r>
        <w:rPr>
          <w:rFonts w:ascii="Arial" w:cs="Arial" w:eastAsia="Arial" w:hAnsi="Arial"/>
          <w:b/>
          <w:bCs/>
          <w:color w:val="C00000"/>
          <w:sz w:val="30"/>
          <w:szCs w:val="30"/>
        </w:rPr>
        <w:t xml:space="preserve">XP-LM-99998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update data in branch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branch configuration error is generated by the LMPKS function when Oracle FLEXCUBE cannot resolve branch-related parameters required for processing. Branch configurations in FLEXCUBE govern transaction routing, GL assignments, product availability, and inter-branch settlement rules. A missing or incorrect branch configuration directly impacts the ability to process transactions and can cause failures in both online and batch processing modes. Branch parameter maintenance is a critical system administration activity that must be kept current as the bank's branch network evolves.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Navigate to the Branch Parameters maintenance screen and verify the branch configuration.</w:t>
      </w:r>
    </w:p>
    <w:p>
      <w:pPr>
        <w:spacing w:after="60"/>
        <w:ind w:left="360"/>
      </w:pPr>
      <w:r>
        <w:rPr>
          <w:rFonts w:ascii="Arial" w:cs="Arial" w:eastAsia="Arial" w:hAnsi="Arial"/>
          <w:color w:val="1A1A1A"/>
          <w:sz w:val="20"/>
          <w:szCs w:val="20"/>
        </w:rPr>
        <w:t xml:space="preserve">2. Check that all required branch-level parameters are properly maintained and authorized.</w:t>
      </w:r>
    </w:p>
    <w:p>
      <w:pPr>
        <w:spacing w:after="60"/>
        <w:ind w:left="360"/>
      </w:pPr>
      <w:r>
        <w:rPr>
          <w:rFonts w:ascii="Arial" w:cs="Arial" w:eastAsia="Arial" w:hAnsi="Arial"/>
          <w:color w:val="1A1A1A"/>
          <w:sz w:val="20"/>
          <w:szCs w:val="20"/>
        </w:rPr>
        <w:t xml:space="preserve">3. For inter-branch operations, verify that branch-node linkages are correctly established.</w:t>
      </w:r>
    </w:p>
    <w:p>
      <w:pPr>
        <w:spacing w:after="60"/>
        <w:ind w:left="360"/>
      </w:pPr>
      <w:r>
        <w:rPr>
          <w:rFonts w:ascii="Arial" w:cs="Arial" w:eastAsia="Arial" w:hAnsi="Arial"/>
          <w:color w:val="1A1A1A"/>
          <w:sz w:val="20"/>
          <w:szCs w:val="20"/>
        </w:rPr>
        <w:t xml:space="preserve">4. Ensure the branch is in an Active status and has not been incorrectly closed or restricted.</w:t>
      </w:r>
    </w:p>
    <w:p>
      <w:pPr>
        <w:spacing w:after="60"/>
        <w:ind w:left="360"/>
      </w:pPr>
      <w:r>
        <w:rPr>
          <w:rFonts w:ascii="Arial" w:cs="Arial" w:eastAsia="Arial" w:hAnsi="Arial"/>
          <w:color w:val="1A1A1A"/>
          <w:sz w:val="20"/>
          <w:szCs w:val="20"/>
        </w:rPr>
        <w:t xml:space="preserve">5. After updating branch parameters, retry the operation and confirm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42078  </w:t>
      </w:r>
      <w:r>
        <w:rPr>
          <w:rFonts w:ascii="Arial" w:cs="Arial" w:eastAsia="Arial" w:hAnsi="Arial"/>
          <w:b/>
          <w:bCs/>
          <w:color w:val="C00000"/>
          <w:sz w:val="30"/>
          <w:szCs w:val="30"/>
        </w:rPr>
        <w:t xml:space="preserve">XP-LM-00117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exceeds overall limit for liability $1. Limit = $3 $2 Utilization = $4 $2 Overdraft = $5 $2 % of Overdraft = $6</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42079  </w:t>
      </w:r>
      <w:r>
        <w:rPr>
          <w:rFonts w:ascii="Arial" w:cs="Arial" w:eastAsia="Arial" w:hAnsi="Arial"/>
          <w:b/>
          <w:bCs/>
          <w:color w:val="C00000"/>
          <w:sz w:val="30"/>
          <w:szCs w:val="30"/>
        </w:rPr>
        <w:t xml:space="preserve">XP-LM-00200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Customer $1 On $2. Limit = $4 $3 , Utilization = $5 $3, Excess = $6 $3 % Excess=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CITICUBE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42080  </w:t>
      </w:r>
      <w:r>
        <w:rPr>
          <w:rFonts w:ascii="Arial" w:cs="Arial" w:eastAsia="Arial" w:hAnsi="Arial"/>
          <w:b/>
          <w:bCs/>
          <w:color w:val="C00000"/>
          <w:sz w:val="30"/>
          <w:szCs w:val="30"/>
        </w:rPr>
        <w:t xml:space="preserve">XP-LM-00201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Clean risk limit exceeded for Liability $1 On $2. Limit = $4 $3 , Utilization = $5 $3, Excess = $6 $3 % Excess = $7</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42081  </w:t>
      </w:r>
      <w:r>
        <w:rPr>
          <w:rFonts w:ascii="Arial" w:cs="Arial" w:eastAsia="Arial" w:hAnsi="Arial"/>
          <w:b/>
          <w:bCs/>
          <w:color w:val="C00000"/>
          <w:sz w:val="30"/>
          <w:szCs w:val="30"/>
        </w:rPr>
        <w:t xml:space="preserve">XP-LM-SL111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42082  </w:t>
      </w:r>
      <w:r>
        <w:rPr>
          <w:rFonts w:ascii="Arial" w:cs="Arial" w:eastAsia="Arial" w:hAnsi="Arial"/>
          <w:b/>
          <w:bCs/>
          <w:color w:val="C00000"/>
          <w:sz w:val="30"/>
          <w:szCs w:val="30"/>
        </w:rPr>
        <w:t xml:space="preserve">XP-LM-99999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Service - Unexpected Error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CITICUBE</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CITICUBE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42083  </w:t>
      </w:r>
      <w:r>
        <w:rPr>
          <w:rFonts w:ascii="Arial" w:cs="Arial" w:eastAsia="Arial" w:hAnsi="Arial"/>
          <w:b/>
          <w:bCs/>
          <w:color w:val="C00000"/>
          <w:sz w:val="30"/>
          <w:szCs w:val="30"/>
        </w:rPr>
        <w:t xml:space="preserve">XP-LM-EXP01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 Line Expired/Not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42084  </w:t>
      </w:r>
      <w:r>
        <w:rPr>
          <w:rFonts w:ascii="Arial" w:cs="Arial" w:eastAsia="Arial" w:hAnsi="Arial"/>
          <w:b/>
          <w:bCs/>
          <w:color w:val="C00000"/>
          <w:sz w:val="30"/>
          <w:szCs w:val="30"/>
        </w:rPr>
        <w:t xml:space="preserve">XP-LM-EXP02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Main Line $1 Expired/Not Available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LMDLIMIT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LMDLIMIT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42085  </w:t>
      </w:r>
      <w:r>
        <w:rPr>
          <w:rFonts w:ascii="Arial" w:cs="Arial" w:eastAsia="Arial" w:hAnsi="Arial"/>
          <w:b/>
          <w:bCs/>
          <w:color w:val="C00000"/>
          <w:sz w:val="30"/>
          <w:szCs w:val="30"/>
        </w:rPr>
        <w:t xml:space="preserve">XP-LM-SL112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Sub Line $1 - amount exceeds limit for specified tenor by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LMPKS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LMPKS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42086  </w:t>
      </w:r>
      <w:r>
        <w:rPr>
          <w:rFonts w:ascii="Arial" w:cs="Arial" w:eastAsia="Arial" w:hAnsi="Arial"/>
          <w:b/>
          <w:bCs/>
          <w:color w:val="C00000"/>
          <w:sz w:val="30"/>
          <w:szCs w:val="30"/>
        </w:rPr>
        <w:t xml:space="preserve">XP-LM-UNAD1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Customer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LMMISC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42087  </w:t>
      </w:r>
      <w:r>
        <w:rPr>
          <w:rFonts w:ascii="Arial" w:cs="Arial" w:eastAsia="Arial" w:hAnsi="Arial"/>
          <w:b/>
          <w:bCs/>
          <w:color w:val="C00000"/>
          <w:sz w:val="30"/>
          <w:szCs w:val="30"/>
        </w:rPr>
        <w:t xml:space="preserve">XP-LOC002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XPDLOMNT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XPDLOMNT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XPDLOMNT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42088  </w:t>
      </w:r>
      <w:r>
        <w:rPr>
          <w:rFonts w:ascii="Arial" w:cs="Arial" w:eastAsia="Arial" w:hAnsi="Arial"/>
          <w:b/>
          <w:bCs/>
          <w:color w:val="C00000"/>
          <w:sz w:val="30"/>
          <w:szCs w:val="30"/>
        </w:rPr>
        <w:t xml:space="preserve">XP-LM-UNAD2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Liability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LMMISC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LMMISC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42089  </w:t>
      </w:r>
      <w:r>
        <w:rPr>
          <w:rFonts w:ascii="Arial" w:cs="Arial" w:eastAsia="Arial" w:hAnsi="Arial"/>
          <w:b/>
          <w:bCs/>
          <w:color w:val="C00000"/>
          <w:sz w:val="30"/>
          <w:szCs w:val="30"/>
        </w:rPr>
        <w:t xml:space="preserve">XP-LM-UNAD3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Line $1 Status Is Unadvised, Proceed with transaction?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LMMISC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LMMISC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LMMISC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42090  </w:t>
      </w:r>
      <w:r>
        <w:rPr>
          <w:rFonts w:ascii="Arial" w:cs="Arial" w:eastAsia="Arial" w:hAnsi="Arial"/>
          <w:b/>
          <w:bCs/>
          <w:color w:val="C00000"/>
          <w:sz w:val="30"/>
          <w:szCs w:val="30"/>
        </w:rPr>
        <w:t xml:space="preserve">XP-LOC001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Branch / Location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XPDLOMNT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XPDLOMNT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XPDLOMNT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42091  </w:t>
      </w:r>
      <w:r>
        <w:rPr>
          <w:rFonts w:ascii="Arial" w:cs="Arial" w:eastAsia="Arial" w:hAnsi="Arial"/>
          <w:b/>
          <w:bCs/>
          <w:color w:val="C00000"/>
          <w:sz w:val="30"/>
          <w:szCs w:val="30"/>
        </w:rPr>
        <w:t xml:space="preserve">XP-LOC003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Branch / Location Code already exists. Enter a valid Branch / Location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XPDLOMNT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XPDLOMNT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42092  </w:t>
      </w:r>
      <w:r>
        <w:rPr>
          <w:rFonts w:ascii="Arial" w:cs="Arial" w:eastAsia="Arial" w:hAnsi="Arial"/>
          <w:b/>
          <w:bCs/>
          <w:color w:val="C00000"/>
          <w:sz w:val="30"/>
          <w:szCs w:val="30"/>
        </w:rPr>
        <w:t xml:space="preserve">XP-OL001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 Input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42093  </w:t>
      </w:r>
      <w:r>
        <w:rPr>
          <w:rFonts w:ascii="Arial" w:cs="Arial" w:eastAsia="Arial" w:hAnsi="Arial"/>
          <w:b/>
          <w:bCs/>
          <w:color w:val="C00000"/>
          <w:sz w:val="30"/>
          <w:szCs w:val="30"/>
        </w:rPr>
        <w:t xml:space="preserve">XP-OL005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42094  </w:t>
      </w:r>
      <w:r>
        <w:rPr>
          <w:rFonts w:ascii="Arial" w:cs="Arial" w:eastAsia="Arial" w:hAnsi="Arial"/>
          <w:b/>
          <w:bCs/>
          <w:color w:val="C00000"/>
          <w:sz w:val="30"/>
          <w:szCs w:val="30"/>
        </w:rPr>
        <w:t xml:space="preserve">XP-OL002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LCY Equivalent of amount could not be got. cannot Proceed.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42095  </w:t>
      </w:r>
      <w:r>
        <w:rPr>
          <w:rFonts w:ascii="Arial" w:cs="Arial" w:eastAsia="Arial" w:hAnsi="Arial"/>
          <w:b/>
          <w:bCs/>
          <w:color w:val="C00000"/>
          <w:sz w:val="30"/>
          <w:szCs w:val="30"/>
        </w:rPr>
        <w:t xml:space="preserve">XP-OL003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42096  </w:t>
      </w:r>
      <w:r>
        <w:rPr>
          <w:rFonts w:ascii="Arial" w:cs="Arial" w:eastAsia="Arial" w:hAnsi="Arial"/>
          <w:b/>
          <w:bCs/>
          <w:color w:val="C00000"/>
          <w:sz w:val="30"/>
          <w:szCs w:val="30"/>
        </w:rPr>
        <w:t xml:space="preserve">XP-OL004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Write off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42097  </w:t>
      </w:r>
      <w:r>
        <w:rPr>
          <w:rFonts w:ascii="Arial" w:cs="Arial" w:eastAsia="Arial" w:hAnsi="Arial"/>
          <w:b/>
          <w:bCs/>
          <w:color w:val="C00000"/>
          <w:sz w:val="30"/>
          <w:szCs w:val="30"/>
        </w:rPr>
        <w:t xml:space="preserve">XP-OL006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for Transaction Date and Currency has failed. Please check whether Holiday Maintenance is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42098  </w:t>
      </w:r>
      <w:r>
        <w:rPr>
          <w:rFonts w:ascii="Arial" w:cs="Arial" w:eastAsia="Arial" w:hAnsi="Arial"/>
          <w:b/>
          <w:bCs/>
          <w:color w:val="C00000"/>
          <w:sz w:val="30"/>
          <w:szCs w:val="30"/>
        </w:rPr>
        <w:t xml:space="preserve">XP-OL007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Contract Transaction Date $1 is a Holiday for Exp Currency $2.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42099  </w:t>
      </w:r>
      <w:r>
        <w:rPr>
          <w:rFonts w:ascii="Arial" w:cs="Arial" w:eastAsia="Arial" w:hAnsi="Arial"/>
          <w:b/>
          <w:bCs/>
          <w:color w:val="C00000"/>
          <w:sz w:val="30"/>
          <w:szCs w:val="30"/>
        </w:rPr>
        <w:t xml:space="preserve">XP-OL013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Contract Maturity Date $1 is a Local Holiday.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42100  </w:t>
      </w:r>
      <w:r>
        <w:rPr>
          <w:rFonts w:ascii="Arial" w:cs="Arial" w:eastAsia="Arial" w:hAnsi="Arial"/>
          <w:b/>
          <w:bCs/>
          <w:color w:val="C00000"/>
          <w:sz w:val="30"/>
          <w:szCs w:val="30"/>
        </w:rPr>
        <w:t xml:space="preserve">XP-OL008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Holiday Check for Transaction Date has Failed. Please check whether Local Holiday Table has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42101  </w:t>
      </w:r>
      <w:r>
        <w:rPr>
          <w:rFonts w:ascii="Arial" w:cs="Arial" w:eastAsia="Arial" w:hAnsi="Arial"/>
          <w:b/>
          <w:bCs/>
          <w:color w:val="C00000"/>
          <w:sz w:val="30"/>
          <w:szCs w:val="30"/>
        </w:rPr>
        <w:t xml:space="preserve">XP-OL009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Contract Transaction Date $1 is a Local Holiday.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42102  </w:t>
      </w:r>
      <w:r>
        <w:rPr>
          <w:rFonts w:ascii="Arial" w:cs="Arial" w:eastAsia="Arial" w:hAnsi="Arial"/>
          <w:b/>
          <w:bCs/>
          <w:color w:val="C00000"/>
          <w:sz w:val="30"/>
          <w:szCs w:val="30"/>
        </w:rPr>
        <w:t xml:space="preserve">XP-OL010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for Maturity Date and Exp Currency has Failed. Please check whether Holiday Table has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42103  </w:t>
      </w:r>
      <w:r>
        <w:rPr>
          <w:rFonts w:ascii="Arial" w:cs="Arial" w:eastAsia="Arial" w:hAnsi="Arial"/>
          <w:b/>
          <w:bCs/>
          <w:color w:val="C00000"/>
          <w:sz w:val="30"/>
          <w:szCs w:val="30"/>
        </w:rPr>
        <w:t xml:space="preserve">XP-OL011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Contract Maturity Date $1 is a Holiday for Exp Currency . OK to Proceed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XPCONONL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42104  </w:t>
      </w:r>
      <w:r>
        <w:rPr>
          <w:rFonts w:ascii="Arial" w:cs="Arial" w:eastAsia="Arial" w:hAnsi="Arial"/>
          <w:b/>
          <w:bCs/>
          <w:color w:val="C00000"/>
          <w:sz w:val="30"/>
          <w:szCs w:val="30"/>
        </w:rPr>
        <w:t xml:space="preserve">XP-OL012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Local Holiday Check for Maturity Date has Failed. Please check whether Local Holiday Table has been maintained.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42105  </w:t>
      </w:r>
      <w:r>
        <w:rPr>
          <w:rFonts w:ascii="Arial" w:cs="Arial" w:eastAsia="Arial" w:hAnsi="Arial"/>
          <w:b/>
          <w:bCs/>
          <w:color w:val="C00000"/>
          <w:sz w:val="30"/>
          <w:szCs w:val="30"/>
        </w:rPr>
        <w:t xml:space="preserve">XP-OL014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amend. Check if a payment is unauthorized or contract is not active.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42106  </w:t>
      </w:r>
      <w:r>
        <w:rPr>
          <w:rFonts w:ascii="Arial" w:cs="Arial" w:eastAsia="Arial" w:hAnsi="Arial"/>
          <w:b/>
          <w:bCs/>
          <w:color w:val="C00000"/>
          <w:sz w:val="30"/>
          <w:szCs w:val="30"/>
        </w:rPr>
        <w:t xml:space="preserve">XP-OL015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Asset Details Button not visited. cannot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42107  </w:t>
      </w:r>
      <w:r>
        <w:rPr>
          <w:rFonts w:ascii="Arial" w:cs="Arial" w:eastAsia="Arial" w:hAnsi="Arial"/>
          <w:b/>
          <w:bCs/>
          <w:color w:val="C00000"/>
          <w:sz w:val="30"/>
          <w:szCs w:val="30"/>
        </w:rPr>
        <w:t xml:space="preserve">XP-OL016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written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42108  </w:t>
      </w:r>
      <w:r>
        <w:rPr>
          <w:rFonts w:ascii="Arial" w:cs="Arial" w:eastAsia="Arial" w:hAnsi="Arial"/>
          <w:b/>
          <w:bCs/>
          <w:color w:val="C00000"/>
          <w:sz w:val="30"/>
          <w:szCs w:val="30"/>
        </w:rPr>
        <w:t xml:space="preserve">XP-OL017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Status is not Active / Hold. cannot be Amended / Written 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42109  </w:t>
      </w:r>
      <w:r>
        <w:rPr>
          <w:rFonts w:ascii="Arial" w:cs="Arial" w:eastAsia="Arial" w:hAnsi="Arial"/>
          <w:b/>
          <w:bCs/>
          <w:color w:val="C00000"/>
          <w:sz w:val="30"/>
          <w:szCs w:val="30"/>
        </w:rPr>
        <w:t xml:space="preserve">XP-OL018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 Payment reversal is unauthorized. cannot be authorized from Contract Online.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42110  </w:t>
      </w:r>
      <w:r>
        <w:rPr>
          <w:rFonts w:ascii="Arial" w:cs="Arial" w:eastAsia="Arial" w:hAnsi="Arial"/>
          <w:b/>
          <w:bCs/>
          <w:color w:val="C00000"/>
          <w:sz w:val="30"/>
          <w:szCs w:val="30"/>
        </w:rPr>
        <w:t xml:space="preserve">XP-OL019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unauthorized.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42111  </w:t>
      </w:r>
      <w:r>
        <w:rPr>
          <w:rFonts w:ascii="Arial" w:cs="Arial" w:eastAsia="Arial" w:hAnsi="Arial"/>
          <w:b/>
          <w:bCs/>
          <w:color w:val="C00000"/>
          <w:sz w:val="30"/>
          <w:szCs w:val="30"/>
        </w:rPr>
        <w:t xml:space="preserve">XP-OL020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reverse contract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42112  </w:t>
      </w:r>
      <w:r>
        <w:rPr>
          <w:rFonts w:ascii="Arial" w:cs="Arial" w:eastAsia="Arial" w:hAnsi="Arial"/>
          <w:b/>
          <w:bCs/>
          <w:color w:val="C00000"/>
          <w:sz w:val="30"/>
          <w:szCs w:val="30"/>
        </w:rPr>
        <w:t xml:space="preserve">XP-OL021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42113  </w:t>
      </w:r>
      <w:r>
        <w:rPr>
          <w:rFonts w:ascii="Arial" w:cs="Arial" w:eastAsia="Arial" w:hAnsi="Arial"/>
          <w:b/>
          <w:bCs/>
          <w:color w:val="C00000"/>
          <w:sz w:val="30"/>
          <w:szCs w:val="30"/>
        </w:rPr>
        <w:t xml:space="preserve">XP-OL025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version of the contract will be deleted.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42114  </w:t>
      </w:r>
      <w:r>
        <w:rPr>
          <w:rFonts w:ascii="Arial" w:cs="Arial" w:eastAsia="Arial" w:hAnsi="Arial"/>
          <w:b/>
          <w:bCs/>
          <w:color w:val="C00000"/>
          <w:sz w:val="30"/>
          <w:szCs w:val="30"/>
        </w:rPr>
        <w:t xml:space="preserve">XP-OL022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42115  </w:t>
      </w:r>
      <w:r>
        <w:rPr>
          <w:rFonts w:ascii="Arial" w:cs="Arial" w:eastAsia="Arial" w:hAnsi="Arial"/>
          <w:b/>
          <w:bCs/>
          <w:color w:val="C00000"/>
          <w:sz w:val="30"/>
          <w:szCs w:val="30"/>
        </w:rPr>
        <w:t xml:space="preserve">XP-OL023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can be $1 only by the User who Input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42116  </w:t>
      </w:r>
      <w:r>
        <w:rPr>
          <w:rFonts w:ascii="Arial" w:cs="Arial" w:eastAsia="Arial" w:hAnsi="Arial"/>
          <w:b/>
          <w:bCs/>
          <w:color w:val="C00000"/>
          <w:sz w:val="30"/>
          <w:szCs w:val="30"/>
        </w:rPr>
        <w:t xml:space="preserve">XP-OL024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will be completely deleted. Are you sure?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42117  </w:t>
      </w:r>
      <w:r>
        <w:rPr>
          <w:rFonts w:ascii="Arial" w:cs="Arial" w:eastAsia="Arial" w:hAnsi="Arial"/>
          <w:b/>
          <w:bCs/>
          <w:color w:val="C00000"/>
          <w:sz w:val="30"/>
          <w:szCs w:val="30"/>
        </w:rPr>
        <w:t xml:space="preserve">XP-OL026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cannot be saved as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42118  </w:t>
      </w:r>
      <w:r>
        <w:rPr>
          <w:rFonts w:ascii="Arial" w:cs="Arial" w:eastAsia="Arial" w:hAnsi="Arial"/>
          <w:b/>
          <w:bCs/>
          <w:color w:val="C00000"/>
          <w:sz w:val="30"/>
          <w:szCs w:val="30"/>
        </w:rPr>
        <w:t xml:space="preserve">XP-OL027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Fields not Input.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42119  </w:t>
      </w:r>
      <w:r>
        <w:rPr>
          <w:rFonts w:ascii="Arial" w:cs="Arial" w:eastAsia="Arial" w:hAnsi="Arial"/>
          <w:b/>
          <w:bCs/>
          <w:color w:val="C00000"/>
          <w:sz w:val="30"/>
          <w:szCs w:val="30"/>
        </w:rPr>
        <w:t xml:space="preserve">XP-OL028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Holiday Check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42120  </w:t>
      </w:r>
      <w:r>
        <w:rPr>
          <w:rFonts w:ascii="Arial" w:cs="Arial" w:eastAsia="Arial" w:hAnsi="Arial"/>
          <w:b/>
          <w:bCs/>
          <w:color w:val="C00000"/>
          <w:sz w:val="30"/>
          <w:szCs w:val="30"/>
        </w:rPr>
        <w:t xml:space="preserve">XP-OL029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XP Server Function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42121  </w:t>
      </w:r>
      <w:r>
        <w:rPr>
          <w:rFonts w:ascii="Arial" w:cs="Arial" w:eastAsia="Arial" w:hAnsi="Arial"/>
          <w:b/>
          <w:bCs/>
          <w:color w:val="C00000"/>
          <w:sz w:val="30"/>
          <w:szCs w:val="30"/>
        </w:rPr>
        <w:t xml:space="preserve">XP-OL033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42122  </w:t>
      </w:r>
      <w:r>
        <w:rPr>
          <w:rFonts w:ascii="Arial" w:cs="Arial" w:eastAsia="Arial" w:hAnsi="Arial"/>
          <w:b/>
          <w:bCs/>
          <w:color w:val="C00000"/>
          <w:sz w:val="30"/>
          <w:szCs w:val="30"/>
        </w:rPr>
        <w:t xml:space="preserve">XP-OL030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42123  </w:t>
      </w:r>
      <w:r>
        <w:rPr>
          <w:rFonts w:ascii="Arial" w:cs="Arial" w:eastAsia="Arial" w:hAnsi="Arial"/>
          <w:b/>
          <w:bCs/>
          <w:color w:val="C00000"/>
          <w:sz w:val="30"/>
          <w:szCs w:val="30"/>
        </w:rPr>
        <w:t xml:space="preserve">XP-OL031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populate Advices for the Event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XPCONONL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42124  </w:t>
      </w:r>
      <w:r>
        <w:rPr>
          <w:rFonts w:ascii="Arial" w:cs="Arial" w:eastAsia="Arial" w:hAnsi="Arial"/>
          <w:b/>
          <w:bCs/>
          <w:color w:val="C00000"/>
          <w:sz w:val="30"/>
          <w:szCs w:val="30"/>
        </w:rPr>
        <w:t xml:space="preserve">XP-OL032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$1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42125  </w:t>
      </w:r>
      <w:r>
        <w:rPr>
          <w:rFonts w:ascii="Arial" w:cs="Arial" w:eastAsia="Arial" w:hAnsi="Arial"/>
          <w:b/>
          <w:bCs/>
          <w:color w:val="C00000"/>
          <w:sz w:val="30"/>
          <w:szCs w:val="30"/>
        </w:rPr>
        <w:t xml:space="preserve">XP-OL034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42126  </w:t>
      </w:r>
      <w:r>
        <w:rPr>
          <w:rFonts w:ascii="Arial" w:cs="Arial" w:eastAsia="Arial" w:hAnsi="Arial"/>
          <w:b/>
          <w:bCs/>
          <w:color w:val="C00000"/>
          <w:sz w:val="30"/>
          <w:szCs w:val="30"/>
        </w:rPr>
        <w:t xml:space="preserve">XP-OL035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User Reference Number is not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42127  </w:t>
      </w:r>
      <w:r>
        <w:rPr>
          <w:rFonts w:ascii="Arial" w:cs="Arial" w:eastAsia="Arial" w:hAnsi="Arial"/>
          <w:b/>
          <w:bCs/>
          <w:color w:val="C00000"/>
          <w:sz w:val="30"/>
          <w:szCs w:val="30"/>
        </w:rPr>
        <w:t xml:space="preserve">XP-OL036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Documents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42128  </w:t>
      </w:r>
      <w:r>
        <w:rPr>
          <w:rFonts w:ascii="Arial" w:cs="Arial" w:eastAsia="Arial" w:hAnsi="Arial"/>
          <w:b/>
          <w:bCs/>
          <w:color w:val="C00000"/>
          <w:sz w:val="30"/>
          <w:szCs w:val="30"/>
        </w:rPr>
        <w:t xml:space="preserve">XP-OL037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Advices Screen not Visited.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XPCONONL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42129  </w:t>
      </w:r>
      <w:r>
        <w:rPr>
          <w:rFonts w:ascii="Arial" w:cs="Arial" w:eastAsia="Arial" w:hAnsi="Arial"/>
          <w:b/>
          <w:bCs/>
          <w:color w:val="C00000"/>
          <w:sz w:val="30"/>
          <w:szCs w:val="30"/>
        </w:rPr>
        <w:t xml:space="preserve">XP-OL038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Contract is a Template. cannot Amend.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42130  </w:t>
      </w:r>
      <w:r>
        <w:rPr>
          <w:rFonts w:ascii="Arial" w:cs="Arial" w:eastAsia="Arial" w:hAnsi="Arial"/>
          <w:b/>
          <w:bCs/>
          <w:color w:val="C00000"/>
          <w:sz w:val="30"/>
          <w:szCs w:val="30"/>
        </w:rPr>
        <w:t xml:space="preserve">XP-OL042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and Checker must be different.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42131  </w:t>
      </w:r>
      <w:r>
        <w:rPr>
          <w:rFonts w:ascii="Arial" w:cs="Arial" w:eastAsia="Arial" w:hAnsi="Arial"/>
          <w:b/>
          <w:bCs/>
          <w:color w:val="C00000"/>
          <w:sz w:val="30"/>
          <w:szCs w:val="30"/>
        </w:rPr>
        <w:t xml:space="preserve">XP-OL039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Unauthorized Contract can be amended only by the user who input or amended it.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XPCONONL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42132  </w:t>
      </w:r>
      <w:r>
        <w:rPr>
          <w:rFonts w:ascii="Arial" w:cs="Arial" w:eastAsia="Arial" w:hAnsi="Arial"/>
          <w:b/>
          <w:bCs/>
          <w:color w:val="C00000"/>
          <w:sz w:val="30"/>
          <w:szCs w:val="30"/>
        </w:rPr>
        <w:t xml:space="preserve">XP-OL040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not Active. cannot be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42133  </w:t>
      </w:r>
      <w:r>
        <w:rPr>
          <w:rFonts w:ascii="Arial" w:cs="Arial" w:eastAsia="Arial" w:hAnsi="Arial"/>
          <w:b/>
          <w:bCs/>
          <w:color w:val="C00000"/>
          <w:sz w:val="30"/>
          <w:szCs w:val="30"/>
        </w:rPr>
        <w:t xml:space="preserve">XP-OL041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Backup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42134  </w:t>
      </w:r>
      <w:r>
        <w:rPr>
          <w:rFonts w:ascii="Arial" w:cs="Arial" w:eastAsia="Arial" w:hAnsi="Arial"/>
          <w:b/>
          <w:bCs/>
          <w:color w:val="C00000"/>
          <w:sz w:val="30"/>
          <w:szCs w:val="30"/>
        </w:rPr>
        <w:t xml:space="preserve">XP-OL043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amended to a date earlier than today.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42135  </w:t>
      </w:r>
      <w:r>
        <w:rPr>
          <w:rFonts w:ascii="Arial" w:cs="Arial" w:eastAsia="Arial" w:hAnsi="Arial"/>
          <w:b/>
          <w:bCs/>
          <w:color w:val="C00000"/>
          <w:sz w:val="30"/>
          <w:szCs w:val="30"/>
        </w:rPr>
        <w:t xml:space="preserve">XP-OL044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 could not be generated.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interest rate processing error is raised by the XPCONONL function in Oracle FLEXCUBE when there is a discrepancy or missing configuration in interest or rate parameters associated with an account or contract. Interest rate management is a core function of FLEXCUBE that drives revenue generation, customer product pricing, and regulatory compliance for lending and deposit products. Errors in rate configuration can result in incorrect interest accruals, wrong customer charges, and financial reporting inaccuracies. The FLEXCUBE interest processing engine requires precisely defined rate codes, effective dates, and product linkages to function correctly.</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interest rate configuration for the relevant product or account in the rate maintenance screen.</w:t>
      </w:r>
    </w:p>
    <w:p>
      <w:pPr>
        <w:spacing w:after="60"/>
        <w:ind w:left="360"/>
      </w:pPr>
      <w:r>
        <w:rPr>
          <w:rFonts w:ascii="Arial" w:cs="Arial" w:eastAsia="Arial" w:hAnsi="Arial"/>
          <w:color w:val="1A1A1A"/>
          <w:sz w:val="20"/>
          <w:szCs w:val="20"/>
        </w:rPr>
        <w:t xml:space="preserve">2. Verify that the applicable rate code is active and authorized for the processing date.</w:t>
      </w:r>
    </w:p>
    <w:p>
      <w:pPr>
        <w:spacing w:after="60"/>
        <w:ind w:left="360"/>
      </w:pPr>
      <w:r>
        <w:rPr>
          <w:rFonts w:ascii="Arial" w:cs="Arial" w:eastAsia="Arial" w:hAnsi="Arial"/>
          <w:color w:val="1A1A1A"/>
          <w:sz w:val="20"/>
          <w:szCs w:val="20"/>
        </w:rPr>
        <w:t xml:space="preserve">3. Check the effective date and currency of the rate to ensure they match the transaction requirements.</w:t>
      </w:r>
    </w:p>
    <w:p>
      <w:pPr>
        <w:spacing w:after="60"/>
        <w:ind w:left="360"/>
      </w:pPr>
      <w:r>
        <w:rPr>
          <w:rFonts w:ascii="Arial" w:cs="Arial" w:eastAsia="Arial" w:hAnsi="Arial"/>
          <w:color w:val="1A1A1A"/>
          <w:sz w:val="20"/>
          <w:szCs w:val="20"/>
        </w:rPr>
        <w:t xml:space="preserve">4. If a rate revision is needed, process the rate amendment with the correct effective date and get it authorized.</w:t>
      </w:r>
    </w:p>
    <w:p>
      <w:pPr>
        <w:spacing w:after="60"/>
        <w:ind w:left="360"/>
      </w:pPr>
      <w:r>
        <w:rPr>
          <w:rFonts w:ascii="Arial" w:cs="Arial" w:eastAsia="Arial" w:hAnsi="Arial"/>
          <w:color w:val="1A1A1A"/>
          <w:sz w:val="20"/>
          <w:szCs w:val="20"/>
        </w:rPr>
        <w:t xml:space="preserve">5. Reprocess the transaction or batch after the rate configuration has been corrected.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42136  </w:t>
      </w:r>
      <w:r>
        <w:rPr>
          <w:rFonts w:ascii="Arial" w:cs="Arial" w:eastAsia="Arial" w:hAnsi="Arial"/>
          <w:b/>
          <w:bCs/>
          <w:color w:val="C00000"/>
          <w:sz w:val="30"/>
          <w:szCs w:val="30"/>
        </w:rPr>
        <w:t xml:space="preserve">XP-OL048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saved as a Template.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42137  </w:t>
      </w:r>
      <w:r>
        <w:rPr>
          <w:rFonts w:ascii="Arial" w:cs="Arial" w:eastAsia="Arial" w:hAnsi="Arial"/>
          <w:b/>
          <w:bCs/>
          <w:color w:val="C00000"/>
          <w:sz w:val="30"/>
          <w:szCs w:val="30"/>
        </w:rPr>
        <w:t xml:space="preserve">XP-OL045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Details could not be Inherited.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42138  </w:t>
      </w:r>
      <w:r>
        <w:rPr>
          <w:rFonts w:ascii="Arial" w:cs="Arial" w:eastAsia="Arial" w:hAnsi="Arial"/>
          <w:b/>
          <w:bCs/>
          <w:color w:val="C00000"/>
          <w:sz w:val="30"/>
          <w:szCs w:val="30"/>
        </w:rPr>
        <w:t xml:space="preserve">XP-OL046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defaults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42139  </w:t>
      </w:r>
      <w:r>
        <w:rPr>
          <w:rFonts w:ascii="Arial" w:cs="Arial" w:eastAsia="Arial" w:hAnsi="Arial"/>
          <w:b/>
          <w:bCs/>
          <w:color w:val="C00000"/>
          <w:sz w:val="30"/>
          <w:szCs w:val="30"/>
        </w:rPr>
        <w:t xml:space="preserve">XP-OL047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should be Unique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configuration error from the XPCONONL function indicates that a required system parameter, template, or maintenance record has not been set up in Oracle FLEXCUBE. System templates and parameters are foundational configuration elements that drive the behavior of products, transactions, and automated processes across all modules. When required configurations are absent, the system cannot determine the appropriate processing rules, accounting entries, or workflow steps, causing transaction failures. This is typically a setup issue that must be addressed by the system administrator or implementation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template or parameter referenced in the error message.</w:t>
      </w:r>
    </w:p>
    <w:p>
      <w:pPr>
        <w:spacing w:after="60"/>
        <w:ind w:left="360"/>
      </w:pPr>
      <w:r>
        <w:rPr>
          <w:rFonts w:ascii="Arial" w:cs="Arial" w:eastAsia="Arial" w:hAnsi="Arial"/>
          <w:color w:val="1A1A1A"/>
          <w:sz w:val="20"/>
          <w:szCs w:val="20"/>
        </w:rPr>
        <w:t xml:space="preserve">2. Navigate to the appropriate maintenance screen to check if the configuration exists.</w:t>
      </w:r>
    </w:p>
    <w:p>
      <w:pPr>
        <w:spacing w:after="60"/>
        <w:ind w:left="360"/>
      </w:pPr>
      <w:r>
        <w:rPr>
          <w:rFonts w:ascii="Arial" w:cs="Arial" w:eastAsia="Arial" w:hAnsi="Arial"/>
          <w:color w:val="1A1A1A"/>
          <w:sz w:val="20"/>
          <w:szCs w:val="20"/>
        </w:rPr>
        <w:t xml:space="preserve">3. If missing, create the required configuration record with all mandatory details.</w:t>
      </w:r>
    </w:p>
    <w:p>
      <w:pPr>
        <w:spacing w:after="60"/>
        <w:ind w:left="360"/>
      </w:pPr>
      <w:r>
        <w:rPr>
          <w:rFonts w:ascii="Arial" w:cs="Arial" w:eastAsia="Arial" w:hAnsi="Arial"/>
          <w:color w:val="1A1A1A"/>
          <w:sz w:val="20"/>
          <w:szCs w:val="20"/>
        </w:rPr>
        <w:t xml:space="preserve">4. Submit the new configuration for dual authorization as per the four-eyes control requirement.</w:t>
      </w:r>
    </w:p>
    <w:p>
      <w:pPr>
        <w:spacing w:after="60"/>
        <w:ind w:left="360"/>
      </w:pPr>
      <w:r>
        <w:rPr>
          <w:rFonts w:ascii="Arial" w:cs="Arial" w:eastAsia="Arial" w:hAnsi="Arial"/>
          <w:color w:val="1A1A1A"/>
          <w:sz w:val="20"/>
          <w:szCs w:val="20"/>
        </w:rPr>
        <w:t xml:space="preserve">5. After authorization is complete, retry the transaction to confirm the configuration resolves the error.</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42140  </w:t>
      </w:r>
      <w:r>
        <w:rPr>
          <w:rFonts w:ascii="Arial" w:cs="Arial" w:eastAsia="Arial" w:hAnsi="Arial"/>
          <w:b/>
          <w:bCs/>
          <w:color w:val="C00000"/>
          <w:sz w:val="30"/>
          <w:szCs w:val="30"/>
        </w:rPr>
        <w:t xml:space="preserve">XP-OL049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Template Id and Description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XPCONONL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XPCONONL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42141  </w:t>
      </w:r>
      <w:r>
        <w:rPr>
          <w:rFonts w:ascii="Arial" w:cs="Arial" w:eastAsia="Arial" w:hAnsi="Arial"/>
          <w:b/>
          <w:bCs/>
          <w:color w:val="C00000"/>
          <w:sz w:val="30"/>
          <w:szCs w:val="30"/>
        </w:rPr>
        <w:t xml:space="preserve">XP-OL050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Rekey Preferences could not be got.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42142  </w:t>
      </w:r>
      <w:r>
        <w:rPr>
          <w:rFonts w:ascii="Arial" w:cs="Arial" w:eastAsia="Arial" w:hAnsi="Arial"/>
          <w:b/>
          <w:bCs/>
          <w:color w:val="C00000"/>
          <w:sz w:val="30"/>
          <w:szCs w:val="30"/>
        </w:rPr>
        <w:t xml:space="preserve">XP-OL051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Rekey Values do not match. Retry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42143  </w:t>
      </w:r>
      <w:r>
        <w:rPr>
          <w:rFonts w:ascii="Arial" w:cs="Arial" w:eastAsia="Arial" w:hAnsi="Arial"/>
          <w:b/>
          <w:bCs/>
          <w:color w:val="C00000"/>
          <w:sz w:val="30"/>
          <w:szCs w:val="30"/>
        </w:rPr>
        <w:t xml:space="preserve">XP-OL052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All Overrides requiring confirmation have not been Confirmed. Confirm Them.</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42144  </w:t>
      </w:r>
      <w:r>
        <w:rPr>
          <w:rFonts w:ascii="Arial" w:cs="Arial" w:eastAsia="Arial" w:hAnsi="Arial"/>
          <w:b/>
          <w:bCs/>
          <w:color w:val="C00000"/>
          <w:sz w:val="30"/>
          <w:szCs w:val="30"/>
        </w:rPr>
        <w:t xml:space="preserve">XP-OL056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is Blacklisted , Do you want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42145  </w:t>
      </w:r>
      <w:r>
        <w:rPr>
          <w:rFonts w:ascii="Arial" w:cs="Arial" w:eastAsia="Arial" w:hAnsi="Arial"/>
          <w:b/>
          <w:bCs/>
          <w:color w:val="C00000"/>
          <w:sz w:val="30"/>
          <w:szCs w:val="30"/>
        </w:rPr>
        <w:t xml:space="preserve">XP-OL053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Authorization possible only after authorizing the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42146  </w:t>
      </w:r>
      <w:r>
        <w:rPr>
          <w:rFonts w:ascii="Arial" w:cs="Arial" w:eastAsia="Arial" w:hAnsi="Arial"/>
          <w:b/>
          <w:bCs/>
          <w:color w:val="C00000"/>
          <w:sz w:val="30"/>
          <w:szCs w:val="30"/>
        </w:rPr>
        <w:t xml:space="preserve">XP-OL054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42147  </w:t>
      </w:r>
      <w:r>
        <w:rPr>
          <w:rFonts w:ascii="Arial" w:cs="Arial" w:eastAsia="Arial" w:hAnsi="Arial"/>
          <w:b/>
          <w:bCs/>
          <w:color w:val="C00000"/>
          <w:sz w:val="30"/>
          <w:szCs w:val="30"/>
        </w:rPr>
        <w:t xml:space="preserve">XP-OL055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Auto Liquidated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42148  </w:t>
      </w:r>
      <w:r>
        <w:rPr>
          <w:rFonts w:ascii="Arial" w:cs="Arial" w:eastAsia="Arial" w:hAnsi="Arial"/>
          <w:b/>
          <w:bCs/>
          <w:color w:val="C00000"/>
          <w:sz w:val="30"/>
          <w:szCs w:val="30"/>
        </w:rPr>
        <w:t xml:space="preserve">XP-OL057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Save Failed while picking vendor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XPCONONL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XPCONONL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42149  </w:t>
      </w:r>
      <w:r>
        <w:rPr>
          <w:rFonts w:ascii="Arial" w:cs="Arial" w:eastAsia="Arial" w:hAnsi="Arial"/>
          <w:b/>
          <w:bCs/>
          <w:color w:val="C00000"/>
          <w:sz w:val="30"/>
          <w:szCs w:val="30"/>
        </w:rPr>
        <w:t xml:space="preserve">XP-OL058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possible after payment is done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42150  </w:t>
      </w:r>
      <w:r>
        <w:rPr>
          <w:rFonts w:ascii="Arial" w:cs="Arial" w:eastAsia="Arial" w:hAnsi="Arial"/>
          <w:b/>
          <w:bCs/>
          <w:color w:val="C00000"/>
          <w:sz w:val="30"/>
          <w:szCs w:val="30"/>
        </w:rPr>
        <w:t xml:space="preserve">XP-OL059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picking contract log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42151  </w:t>
      </w:r>
      <w:r>
        <w:rPr>
          <w:rFonts w:ascii="Arial" w:cs="Arial" w:eastAsia="Arial" w:hAnsi="Arial"/>
          <w:b/>
          <w:bCs/>
          <w:color w:val="C00000"/>
          <w:sz w:val="30"/>
          <w:szCs w:val="30"/>
        </w:rPr>
        <w:t xml:space="preserve">XP-OLMIS46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MIS defaults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42152  </w:t>
      </w:r>
      <w:r>
        <w:rPr>
          <w:rFonts w:ascii="Arial" w:cs="Arial" w:eastAsia="Arial" w:hAnsi="Arial"/>
          <w:b/>
          <w:bCs/>
          <w:color w:val="C00000"/>
          <w:sz w:val="30"/>
          <w:szCs w:val="30"/>
        </w:rPr>
        <w:t xml:space="preserve">XP-OL060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Date Falls on a holiday , Do you want to Continue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XPCONONL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42153  </w:t>
      </w:r>
      <w:r>
        <w:rPr>
          <w:rFonts w:ascii="Arial" w:cs="Arial" w:eastAsia="Arial" w:hAnsi="Arial"/>
          <w:b/>
          <w:bCs/>
          <w:color w:val="C00000"/>
          <w:sz w:val="30"/>
          <w:szCs w:val="30"/>
        </w:rPr>
        <w:t xml:space="preserve">XP-OL061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delete the Payment event from manual payment mode contract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42154  </w:t>
      </w:r>
      <w:r>
        <w:rPr>
          <w:rFonts w:ascii="Arial" w:cs="Arial" w:eastAsia="Arial" w:hAnsi="Arial"/>
          <w:b/>
          <w:bCs/>
          <w:color w:val="C00000"/>
          <w:sz w:val="30"/>
          <w:szCs w:val="30"/>
        </w:rPr>
        <w:t xml:space="preserve">XP-OL062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Credit Line can be specified only if Vendor is a Customer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customer data error is raised by the XPDCONON function in Oracle FLEXCUBE when customer information required for processing cannot be validated or retrieved. Customer records are central to all banking operations in FLEXCUBE, serving as the foundation for account maintenance, transaction processing, and regulatory reporting. Errors in customer data resolution can block account operations, halt transaction processing, and impact KYC/AML compliance monitoring. Maintaining accurate and complete customer master data is a fundamental requirement of the core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for the customer record in the Customer Information File maintenance screen.</w:t>
      </w:r>
    </w:p>
    <w:p>
      <w:pPr>
        <w:spacing w:after="60"/>
        <w:ind w:left="360"/>
      </w:pPr>
      <w:r>
        <w:rPr>
          <w:rFonts w:ascii="Arial" w:cs="Arial" w:eastAsia="Arial" w:hAnsi="Arial"/>
          <w:color w:val="1A1A1A"/>
          <w:sz w:val="20"/>
          <w:szCs w:val="20"/>
        </w:rPr>
        <w:t xml:space="preserve">2. Verify the customer CIF number used in the transaction matches an active, authorized customer record.</w:t>
      </w:r>
    </w:p>
    <w:p>
      <w:pPr>
        <w:spacing w:after="60"/>
        <w:ind w:left="360"/>
      </w:pPr>
      <w:r>
        <w:rPr>
          <w:rFonts w:ascii="Arial" w:cs="Arial" w:eastAsia="Arial" w:hAnsi="Arial"/>
          <w:color w:val="1A1A1A"/>
          <w:sz w:val="20"/>
          <w:szCs w:val="20"/>
        </w:rPr>
        <w:t xml:space="preserve">3. Check for data entry errors in the customer reference field.</w:t>
      </w:r>
    </w:p>
    <w:p>
      <w:pPr>
        <w:spacing w:after="60"/>
        <w:ind w:left="360"/>
      </w:pPr>
      <w:r>
        <w:rPr>
          <w:rFonts w:ascii="Arial" w:cs="Arial" w:eastAsia="Arial" w:hAnsi="Arial"/>
          <w:color w:val="1A1A1A"/>
          <w:sz w:val="20"/>
          <w:szCs w:val="20"/>
        </w:rPr>
        <w:t xml:space="preserve">4. If the customer record is unauthorized, submit it for authorization through the appropriate approval workflow.</w:t>
      </w:r>
    </w:p>
    <w:p>
      <w:pPr>
        <w:spacing w:after="60"/>
        <w:ind w:left="360"/>
      </w:pPr>
      <w:r>
        <w:rPr>
          <w:rFonts w:ascii="Arial" w:cs="Arial" w:eastAsia="Arial" w:hAnsi="Arial"/>
          <w:color w:val="1A1A1A"/>
          <w:sz w:val="20"/>
          <w:szCs w:val="20"/>
        </w:rPr>
        <w:t xml:space="preserve">5. Reprocess the transaction once the customer record is confirmed to be active and valid.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42155  </w:t>
      </w:r>
      <w:r>
        <w:rPr>
          <w:rFonts w:ascii="Arial" w:cs="Arial" w:eastAsia="Arial" w:hAnsi="Arial"/>
          <w:b/>
          <w:bCs/>
          <w:color w:val="C00000"/>
          <w:sz w:val="30"/>
          <w:szCs w:val="30"/>
        </w:rPr>
        <w:t xml:space="preserve">XP-OLSTL46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defaults Changed.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XPCONONL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42156  </w:t>
      </w:r>
      <w:r>
        <w:rPr>
          <w:rFonts w:ascii="Arial" w:cs="Arial" w:eastAsia="Arial" w:hAnsi="Arial"/>
          <w:b/>
          <w:bCs/>
          <w:color w:val="C00000"/>
          <w:sz w:val="30"/>
          <w:szCs w:val="30"/>
        </w:rPr>
        <w:t xml:space="preserve">XP-OTHR-001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XPDCONON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XPDCONON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42157  </w:t>
      </w:r>
      <w:r>
        <w:rPr>
          <w:rFonts w:ascii="Arial" w:cs="Arial" w:eastAsia="Arial" w:hAnsi="Arial"/>
          <w:b/>
          <w:bCs/>
          <w:color w:val="C00000"/>
          <w:sz w:val="30"/>
          <w:szCs w:val="30"/>
        </w:rPr>
        <w:t xml:space="preserve">XP-PAY-004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Authorized Record cannot be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42158  </w:t>
      </w:r>
      <w:r>
        <w:rPr>
          <w:rFonts w:ascii="Arial" w:cs="Arial" w:eastAsia="Arial" w:hAnsi="Arial"/>
          <w:b/>
          <w:bCs/>
          <w:color w:val="C00000"/>
          <w:sz w:val="30"/>
          <w:szCs w:val="30"/>
        </w:rPr>
        <w:t xml:space="preserve">XP-PAY-001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42159  </w:t>
      </w:r>
      <w:r>
        <w:rPr>
          <w:rFonts w:ascii="Arial" w:cs="Arial" w:eastAsia="Arial" w:hAnsi="Arial"/>
          <w:b/>
          <w:bCs/>
          <w:color w:val="C00000"/>
          <w:sz w:val="30"/>
          <w:szCs w:val="30"/>
        </w:rPr>
        <w:t xml:space="preserve">XP-PAY-002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42160  </w:t>
      </w:r>
      <w:r>
        <w:rPr>
          <w:rFonts w:ascii="Arial" w:cs="Arial" w:eastAsia="Arial" w:hAnsi="Arial"/>
          <w:b/>
          <w:bCs/>
          <w:color w:val="C00000"/>
          <w:sz w:val="30"/>
          <w:szCs w:val="30"/>
        </w:rPr>
        <w:t xml:space="preserve">XP-PAY-003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XPDPMNT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42161  </w:t>
      </w:r>
      <w:r>
        <w:rPr>
          <w:rFonts w:ascii="Arial" w:cs="Arial" w:eastAsia="Arial" w:hAnsi="Arial"/>
          <w:b/>
          <w:bCs/>
          <w:color w:val="C00000"/>
          <w:sz w:val="30"/>
          <w:szCs w:val="30"/>
        </w:rPr>
        <w:t xml:space="preserve">XP-PAY-005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value date is earlier than the Permitted back value days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XPDPMNT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42162  </w:t>
      </w:r>
      <w:r>
        <w:rPr>
          <w:rFonts w:ascii="Arial" w:cs="Arial" w:eastAsia="Arial" w:hAnsi="Arial"/>
          <w:b/>
          <w:bCs/>
          <w:color w:val="C00000"/>
          <w:sz w:val="30"/>
          <w:szCs w:val="30"/>
        </w:rPr>
        <w:t xml:space="preserve">XP-PAY-I02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$1 Authorization Successfully Done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XPDPAYAU</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XPDPAYAU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XPDPAYAU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42163  </w:t>
      </w:r>
      <w:r>
        <w:rPr>
          <w:rFonts w:ascii="Arial" w:cs="Arial" w:eastAsia="Arial" w:hAnsi="Arial"/>
          <w:b/>
          <w:bCs/>
          <w:color w:val="C00000"/>
          <w:sz w:val="30"/>
          <w:szCs w:val="30"/>
        </w:rPr>
        <w:t xml:space="preserve">XP-PMT0001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Maker cannot Authorize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42164  </w:t>
      </w:r>
      <w:r>
        <w:rPr>
          <w:rFonts w:ascii="Arial" w:cs="Arial" w:eastAsia="Arial" w:hAnsi="Arial"/>
          <w:b/>
          <w:bCs/>
          <w:color w:val="C00000"/>
          <w:sz w:val="30"/>
          <w:szCs w:val="30"/>
        </w:rPr>
        <w:t xml:space="preserve">XP-PMT0002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Liquidation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42165  </w:t>
      </w:r>
      <w:r>
        <w:rPr>
          <w:rFonts w:ascii="Arial" w:cs="Arial" w:eastAsia="Arial" w:hAnsi="Arial"/>
          <w:b/>
          <w:bCs/>
          <w:color w:val="C00000"/>
          <w:sz w:val="30"/>
          <w:szCs w:val="30"/>
        </w:rPr>
        <w:t xml:space="preserve">XP-PMT0003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Pending for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42166  </w:t>
      </w:r>
      <w:r>
        <w:rPr>
          <w:rFonts w:ascii="Arial" w:cs="Arial" w:eastAsia="Arial" w:hAnsi="Arial"/>
          <w:b/>
          <w:bCs/>
          <w:color w:val="C00000"/>
          <w:sz w:val="30"/>
          <w:szCs w:val="30"/>
        </w:rPr>
        <w:t xml:space="preserve">XP-PMT0008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Are you sure you want to Reverse the Payment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42167  </w:t>
      </w:r>
      <w:r>
        <w:rPr>
          <w:rFonts w:ascii="Arial" w:cs="Arial" w:eastAsia="Arial" w:hAnsi="Arial"/>
          <w:b/>
          <w:bCs/>
          <w:color w:val="C00000"/>
          <w:sz w:val="30"/>
          <w:szCs w:val="30"/>
        </w:rPr>
        <w:t xml:space="preserve">XP-PMT0004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Next Event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42168  </w:t>
      </w:r>
      <w:r>
        <w:rPr>
          <w:rFonts w:ascii="Arial" w:cs="Arial" w:eastAsia="Arial" w:hAnsi="Arial"/>
          <w:b/>
          <w:bCs/>
          <w:color w:val="C00000"/>
          <w:sz w:val="30"/>
          <w:szCs w:val="30"/>
        </w:rPr>
        <w:t xml:space="preserve">XP-PMT0006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42169  </w:t>
      </w:r>
      <w:r>
        <w:rPr>
          <w:rFonts w:ascii="Arial" w:cs="Arial" w:eastAsia="Arial" w:hAnsi="Arial"/>
          <w:b/>
          <w:bCs/>
          <w:color w:val="C00000"/>
          <w:sz w:val="30"/>
          <w:szCs w:val="30"/>
        </w:rPr>
        <w:t xml:space="preserve">XP-PMT0007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42170  </w:t>
      </w:r>
      <w:r>
        <w:rPr>
          <w:rFonts w:ascii="Arial" w:cs="Arial" w:eastAsia="Arial" w:hAnsi="Arial"/>
          <w:b/>
          <w:bCs/>
          <w:color w:val="C00000"/>
          <w:sz w:val="30"/>
          <w:szCs w:val="30"/>
        </w:rPr>
        <w:t xml:space="preserve">XP-PMT0009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Payment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42171  </w:t>
      </w:r>
      <w:r>
        <w:rPr>
          <w:rFonts w:ascii="Arial" w:cs="Arial" w:eastAsia="Arial" w:hAnsi="Arial"/>
          <w:b/>
          <w:bCs/>
          <w:color w:val="C00000"/>
          <w:sz w:val="30"/>
          <w:szCs w:val="30"/>
        </w:rPr>
        <w:t xml:space="preserve">XP-PMT0010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most recent live payment, Reversal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42172  </w:t>
      </w:r>
      <w:r>
        <w:rPr>
          <w:rFonts w:ascii="Arial" w:cs="Arial" w:eastAsia="Arial" w:hAnsi="Arial"/>
          <w:b/>
          <w:bCs/>
          <w:color w:val="C00000"/>
          <w:sz w:val="30"/>
          <w:szCs w:val="30"/>
        </w:rPr>
        <w:t xml:space="preserve">XP-PMT0011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42173  </w:t>
      </w:r>
      <w:r>
        <w:rPr>
          <w:rFonts w:ascii="Arial" w:cs="Arial" w:eastAsia="Arial" w:hAnsi="Arial"/>
          <w:b/>
          <w:bCs/>
          <w:color w:val="C00000"/>
          <w:sz w:val="30"/>
          <w:szCs w:val="30"/>
        </w:rPr>
        <w:t xml:space="preserve">XP-PMT0012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42174  </w:t>
      </w:r>
      <w:r>
        <w:rPr>
          <w:rFonts w:ascii="Arial" w:cs="Arial" w:eastAsia="Arial" w:hAnsi="Arial"/>
          <w:b/>
          <w:bCs/>
          <w:color w:val="C00000"/>
          <w:sz w:val="30"/>
          <w:szCs w:val="30"/>
        </w:rPr>
        <w:t xml:space="preserve">XP-PMT0016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42175  </w:t>
      </w:r>
      <w:r>
        <w:rPr>
          <w:rFonts w:ascii="Arial" w:cs="Arial" w:eastAsia="Arial" w:hAnsi="Arial"/>
          <w:b/>
          <w:bCs/>
          <w:color w:val="C00000"/>
          <w:sz w:val="30"/>
          <w:szCs w:val="30"/>
        </w:rPr>
        <w:t xml:space="preserve">XP-PMT0013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getting the payment Event Sequence Number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42176  </w:t>
      </w:r>
      <w:r>
        <w:rPr>
          <w:rFonts w:ascii="Arial" w:cs="Arial" w:eastAsia="Arial" w:hAnsi="Arial"/>
          <w:b/>
          <w:bCs/>
          <w:color w:val="C00000"/>
          <w:sz w:val="30"/>
          <w:szCs w:val="30"/>
        </w:rPr>
        <w:t xml:space="preserve">XP-PMT0014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Outstanding Balance for the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XPPMNT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42177  </w:t>
      </w:r>
      <w:r>
        <w:rPr>
          <w:rFonts w:ascii="Arial" w:cs="Arial" w:eastAsia="Arial" w:hAnsi="Arial"/>
          <w:b/>
          <w:bCs/>
          <w:color w:val="C00000"/>
          <w:sz w:val="30"/>
          <w:szCs w:val="30"/>
        </w:rPr>
        <w:t xml:space="preserve">XP-PMT0015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Value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42178  </w:t>
      </w:r>
      <w:r>
        <w:rPr>
          <w:rFonts w:ascii="Arial" w:cs="Arial" w:eastAsia="Arial" w:hAnsi="Arial"/>
          <w:b/>
          <w:bCs/>
          <w:color w:val="C00000"/>
          <w:sz w:val="30"/>
          <w:szCs w:val="30"/>
        </w:rPr>
        <w:t xml:space="preserve">XP-PMT0017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not equal to sum of amounts paid against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42179  </w:t>
      </w:r>
      <w:r>
        <w:rPr>
          <w:rFonts w:ascii="Arial" w:cs="Arial" w:eastAsia="Arial" w:hAnsi="Arial"/>
          <w:b/>
          <w:bCs/>
          <w:color w:val="C00000"/>
          <w:sz w:val="30"/>
          <w:szCs w:val="30"/>
        </w:rPr>
        <w:t xml:space="preserve">XP-PMT0018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Liquidate and Amount Paid till date cannot be greater than Item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42180  </w:t>
      </w:r>
      <w:r>
        <w:rPr>
          <w:rFonts w:ascii="Arial" w:cs="Arial" w:eastAsia="Arial" w:hAnsi="Arial"/>
          <w:b/>
          <w:bCs/>
          <w:color w:val="C00000"/>
          <w:sz w:val="30"/>
          <w:szCs w:val="30"/>
        </w:rPr>
        <w:t xml:space="preserve">XP-PMT0022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Pickup Failed with Error Code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42181  </w:t>
      </w:r>
      <w:r>
        <w:rPr>
          <w:rFonts w:ascii="Arial" w:cs="Arial" w:eastAsia="Arial" w:hAnsi="Arial"/>
          <w:b/>
          <w:bCs/>
          <w:color w:val="C00000"/>
          <w:sz w:val="30"/>
          <w:szCs w:val="30"/>
        </w:rPr>
        <w:t xml:space="preserve">XP-PMT0019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cannot be greater than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42182  </w:t>
      </w:r>
      <w:r>
        <w:rPr>
          <w:rFonts w:ascii="Arial" w:cs="Arial" w:eastAsia="Arial" w:hAnsi="Arial"/>
          <w:b/>
          <w:bCs/>
          <w:color w:val="C00000"/>
          <w:sz w:val="30"/>
          <w:szCs w:val="30"/>
        </w:rPr>
        <w:t xml:space="preserve">XP-PMT0020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Retention Payout cannot be greater than Outstanding Retention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42183  </w:t>
      </w:r>
      <w:r>
        <w:rPr>
          <w:rFonts w:ascii="Arial" w:cs="Arial" w:eastAsia="Arial" w:hAnsi="Arial"/>
          <w:b/>
          <w:bCs/>
          <w:color w:val="C00000"/>
          <w:sz w:val="30"/>
          <w:szCs w:val="30"/>
        </w:rPr>
        <w:t xml:space="preserve">XP-PMT0021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Liquidated cannot be greater than Outstanding Advance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42184  </w:t>
      </w:r>
      <w:r>
        <w:rPr>
          <w:rFonts w:ascii="Arial" w:cs="Arial" w:eastAsia="Arial" w:hAnsi="Arial"/>
          <w:b/>
          <w:bCs/>
          <w:color w:val="C00000"/>
          <w:sz w:val="30"/>
          <w:szCs w:val="30"/>
        </w:rPr>
        <w:t xml:space="preserve">XP-PMT0023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Value date cannot be in the Future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42185  </w:t>
      </w:r>
      <w:r>
        <w:rPr>
          <w:rFonts w:ascii="Arial" w:cs="Arial" w:eastAsia="Arial" w:hAnsi="Arial"/>
          <w:b/>
          <w:bCs/>
          <w:color w:val="C00000"/>
          <w:sz w:val="30"/>
          <w:szCs w:val="30"/>
        </w:rPr>
        <w:t xml:space="preserve">XP-PMT0024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42186  </w:t>
      </w:r>
      <w:r>
        <w:rPr>
          <w:rFonts w:ascii="Arial" w:cs="Arial" w:eastAsia="Arial" w:hAnsi="Arial"/>
          <w:b/>
          <w:bCs/>
          <w:color w:val="C00000"/>
          <w:sz w:val="30"/>
          <w:szCs w:val="30"/>
        </w:rPr>
        <w:t xml:space="preserve">XP-PMT0025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Payment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42187  </w:t>
      </w:r>
      <w:r>
        <w:rPr>
          <w:rFonts w:ascii="Arial" w:cs="Arial" w:eastAsia="Arial" w:hAnsi="Arial"/>
          <w:b/>
          <w:bCs/>
          <w:color w:val="C00000"/>
          <w:sz w:val="30"/>
          <w:szCs w:val="30"/>
        </w:rPr>
        <w:t xml:space="preserve">XP-PMT0029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Retention Amount Paid cannot be greater than amount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42188  </w:t>
      </w:r>
      <w:r>
        <w:rPr>
          <w:rFonts w:ascii="Arial" w:cs="Arial" w:eastAsia="Arial" w:hAnsi="Arial"/>
          <w:b/>
          <w:bCs/>
          <w:color w:val="C00000"/>
          <w:sz w:val="30"/>
          <w:szCs w:val="30"/>
        </w:rPr>
        <w:t xml:space="preserve">XP-PMT0026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Paid cannot be greater than Outstanding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42189  </w:t>
      </w:r>
      <w:r>
        <w:rPr>
          <w:rFonts w:ascii="Arial" w:cs="Arial" w:eastAsia="Arial" w:hAnsi="Arial"/>
          <w:b/>
          <w:bCs/>
          <w:color w:val="C00000"/>
          <w:sz w:val="30"/>
          <w:szCs w:val="30"/>
        </w:rPr>
        <w:t xml:space="preserve">XP-PMT0027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Retention Amount Collected cannot be greater than Amount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42190  </w:t>
      </w:r>
      <w:r>
        <w:rPr>
          <w:rFonts w:ascii="Arial" w:cs="Arial" w:eastAsia="Arial" w:hAnsi="Arial"/>
          <w:b/>
          <w:bCs/>
          <w:color w:val="C00000"/>
          <w:sz w:val="30"/>
          <w:szCs w:val="30"/>
        </w:rPr>
        <w:t xml:space="preserve">XP-PMT0028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Amount Paid cannot be greater than amount paid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42191  </w:t>
      </w:r>
      <w:r>
        <w:rPr>
          <w:rFonts w:ascii="Arial" w:cs="Arial" w:eastAsia="Arial" w:hAnsi="Arial"/>
          <w:b/>
          <w:bCs/>
          <w:color w:val="C00000"/>
          <w:sz w:val="30"/>
          <w:szCs w:val="30"/>
        </w:rPr>
        <w:t xml:space="preserve">XP-PMT0113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Item values cannot be Null in asset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XPPMNT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XPPMNT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42192  </w:t>
      </w:r>
      <w:r>
        <w:rPr>
          <w:rFonts w:ascii="Arial" w:cs="Arial" w:eastAsia="Arial" w:hAnsi="Arial"/>
          <w:b/>
          <w:bCs/>
          <w:color w:val="C00000"/>
          <w:sz w:val="30"/>
          <w:szCs w:val="30"/>
        </w:rPr>
        <w:t xml:space="preserve">XP-PMT101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Paid cannot be greater than Amount Due.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42193  </w:t>
      </w:r>
      <w:r>
        <w:rPr>
          <w:rFonts w:ascii="Arial" w:cs="Arial" w:eastAsia="Arial" w:hAnsi="Arial"/>
          <w:b/>
          <w:bCs/>
          <w:color w:val="C00000"/>
          <w:sz w:val="30"/>
          <w:szCs w:val="30"/>
        </w:rPr>
        <w:t xml:space="preserve">XP-PMT105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Advance Liquidated cannot be greater than Outstanding Advance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42194  </w:t>
      </w:r>
      <w:r>
        <w:rPr>
          <w:rFonts w:ascii="Arial" w:cs="Arial" w:eastAsia="Arial" w:hAnsi="Arial"/>
          <w:b/>
          <w:bCs/>
          <w:color w:val="C00000"/>
          <w:sz w:val="30"/>
          <w:szCs w:val="30"/>
        </w:rPr>
        <w:t xml:space="preserve">XP-PMT102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not equal to sum of amounts paid against components.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42195  </w:t>
      </w:r>
      <w:r>
        <w:rPr>
          <w:rFonts w:ascii="Arial" w:cs="Arial" w:eastAsia="Arial" w:hAnsi="Arial"/>
          <w:b/>
          <w:bCs/>
          <w:color w:val="C00000"/>
          <w:sz w:val="30"/>
          <w:szCs w:val="30"/>
        </w:rPr>
        <w:t xml:space="preserve">XP-PMT103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should be greater than Zero.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42196  </w:t>
      </w:r>
      <w:r>
        <w:rPr>
          <w:rFonts w:ascii="Arial" w:cs="Arial" w:eastAsia="Arial" w:hAnsi="Arial"/>
          <w:b/>
          <w:bCs/>
          <w:color w:val="C00000"/>
          <w:sz w:val="30"/>
          <w:szCs w:val="30"/>
        </w:rPr>
        <w:t xml:space="preserve">XP-PMT104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Retention Payout cannot be greater than Outstanding Retention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42197  </w:t>
      </w:r>
      <w:r>
        <w:rPr>
          <w:rFonts w:ascii="Arial" w:cs="Arial" w:eastAsia="Arial" w:hAnsi="Arial"/>
          <w:b/>
          <w:bCs/>
          <w:color w:val="C00000"/>
          <w:sz w:val="30"/>
          <w:szCs w:val="30"/>
        </w:rPr>
        <w:t xml:space="preserve">XP-PMT106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Could not get next event sequence no.</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XPPMNT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XPPMNT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42198  </w:t>
      </w:r>
      <w:r>
        <w:rPr>
          <w:rFonts w:ascii="Arial" w:cs="Arial" w:eastAsia="Arial" w:hAnsi="Arial"/>
          <w:b/>
          <w:bCs/>
          <w:color w:val="C00000"/>
          <w:sz w:val="30"/>
          <w:szCs w:val="30"/>
        </w:rPr>
        <w:t xml:space="preserve">XP-PMT110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42199  </w:t>
      </w:r>
      <w:r>
        <w:rPr>
          <w:rFonts w:ascii="Arial" w:cs="Arial" w:eastAsia="Arial" w:hAnsi="Arial"/>
          <w:b/>
          <w:bCs/>
          <w:color w:val="C00000"/>
          <w:sz w:val="30"/>
          <w:szCs w:val="30"/>
        </w:rPr>
        <w:t xml:space="preserve">XP-PMT107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Liquidate and Amount Paid till date cannot be greater than Item Value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XPPMNT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42200  </w:t>
      </w:r>
      <w:r>
        <w:rPr>
          <w:rFonts w:ascii="Arial" w:cs="Arial" w:eastAsia="Arial" w:hAnsi="Arial"/>
          <w:b/>
          <w:bCs/>
          <w:color w:val="C00000"/>
          <w:sz w:val="30"/>
          <w:szCs w:val="30"/>
        </w:rPr>
        <w:t xml:space="preserve">XP-PMT108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Delete?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42201  </w:t>
      </w:r>
      <w:r>
        <w:rPr>
          <w:rFonts w:ascii="Arial" w:cs="Arial" w:eastAsia="Arial" w:hAnsi="Arial"/>
          <w:b/>
          <w:bCs/>
          <w:color w:val="C00000"/>
          <w:sz w:val="30"/>
          <w:szCs w:val="30"/>
        </w:rPr>
        <w:t xml:space="preserve">XP-PMT109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Deletion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42202  </w:t>
      </w:r>
      <w:r>
        <w:rPr>
          <w:rFonts w:ascii="Arial" w:cs="Arial" w:eastAsia="Arial" w:hAnsi="Arial"/>
          <w:b/>
          <w:bCs/>
          <w:color w:val="C00000"/>
          <w:sz w:val="30"/>
          <w:szCs w:val="30"/>
        </w:rPr>
        <w:t xml:space="preserve">XP-PMT111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Deletion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42203  </w:t>
      </w:r>
      <w:r>
        <w:rPr>
          <w:rFonts w:ascii="Arial" w:cs="Arial" w:eastAsia="Arial" w:hAnsi="Arial"/>
          <w:b/>
          <w:bCs/>
          <w:color w:val="C00000"/>
          <w:sz w:val="30"/>
          <w:szCs w:val="30"/>
        </w:rPr>
        <w:t xml:space="preserve">XP-PMT112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Ok to Reverse?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XPPMNT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XPPMNT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42204  </w:t>
      </w:r>
      <w:r>
        <w:rPr>
          <w:rFonts w:ascii="Arial" w:cs="Arial" w:eastAsia="Arial" w:hAnsi="Arial"/>
          <w:b/>
          <w:bCs/>
          <w:color w:val="C00000"/>
          <w:sz w:val="30"/>
          <w:szCs w:val="30"/>
        </w:rPr>
        <w:t xml:space="preserve">XP-PMT113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This is not the most recent live payment Reversal not possible.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42205  </w:t>
      </w:r>
      <w:r>
        <w:rPr>
          <w:rFonts w:ascii="Arial" w:cs="Arial" w:eastAsia="Arial" w:hAnsi="Arial"/>
          <w:b/>
          <w:bCs/>
          <w:color w:val="C00000"/>
          <w:sz w:val="30"/>
          <w:szCs w:val="30"/>
        </w:rPr>
        <w:t xml:space="preserve">XP-PMT114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42206  </w:t>
      </w:r>
      <w:r>
        <w:rPr>
          <w:rFonts w:ascii="Arial" w:cs="Arial" w:eastAsia="Arial" w:hAnsi="Arial"/>
          <w:b/>
          <w:bCs/>
          <w:color w:val="C00000"/>
          <w:sz w:val="30"/>
          <w:szCs w:val="30"/>
        </w:rPr>
        <w:t xml:space="preserve">XP-PMT115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42207  </w:t>
      </w:r>
      <w:r>
        <w:rPr>
          <w:rFonts w:ascii="Arial" w:cs="Arial" w:eastAsia="Arial" w:hAnsi="Arial"/>
          <w:b/>
          <w:bCs/>
          <w:color w:val="C00000"/>
          <w:sz w:val="30"/>
          <w:szCs w:val="30"/>
        </w:rPr>
        <w:t xml:space="preserve">XP-PMT119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payment/payment reversal pending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42208  </w:t>
      </w:r>
      <w:r>
        <w:rPr>
          <w:rFonts w:ascii="Arial" w:cs="Arial" w:eastAsia="Arial" w:hAnsi="Arial"/>
          <w:b/>
          <w:bCs/>
          <w:color w:val="C00000"/>
          <w:sz w:val="30"/>
          <w:szCs w:val="30"/>
        </w:rPr>
        <w:t xml:space="preserve">XP-PMT116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Not Authorized. Payment Reversal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42209  </w:t>
      </w:r>
      <w:r>
        <w:rPr>
          <w:rFonts w:ascii="Arial" w:cs="Arial" w:eastAsia="Arial" w:hAnsi="Arial"/>
          <w:b/>
          <w:bCs/>
          <w:color w:val="C00000"/>
          <w:sz w:val="30"/>
          <w:szCs w:val="30"/>
        </w:rPr>
        <w:t xml:space="preserve">XP-PMT117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Liquidation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42210  </w:t>
      </w:r>
      <w:r>
        <w:rPr>
          <w:rFonts w:ascii="Arial" w:cs="Arial" w:eastAsia="Arial" w:hAnsi="Arial"/>
          <w:b/>
          <w:bCs/>
          <w:color w:val="C00000"/>
          <w:sz w:val="30"/>
          <w:szCs w:val="30"/>
        </w:rPr>
        <w:t xml:space="preserve">XP-PMT118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successfully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42211  </w:t>
      </w:r>
      <w:r>
        <w:rPr>
          <w:rFonts w:ascii="Arial" w:cs="Arial" w:eastAsia="Arial" w:hAnsi="Arial"/>
          <w:b/>
          <w:bCs/>
          <w:color w:val="C00000"/>
          <w:sz w:val="30"/>
          <w:szCs w:val="30"/>
        </w:rPr>
        <w:t xml:space="preserve">XP-PMT120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Does Not Match with the Value Date of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XPPAYAUT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42212  </w:t>
      </w:r>
      <w:r>
        <w:rPr>
          <w:rFonts w:ascii="Arial" w:cs="Arial" w:eastAsia="Arial" w:hAnsi="Arial"/>
          <w:b/>
          <w:bCs/>
          <w:color w:val="C00000"/>
          <w:sz w:val="30"/>
          <w:szCs w:val="30"/>
        </w:rPr>
        <w:t xml:space="preserve">XP-PMT121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Paid Does Not Match with the Payment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XPPAYAUT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42213  </w:t>
      </w:r>
      <w:r>
        <w:rPr>
          <w:rFonts w:ascii="Arial" w:cs="Arial" w:eastAsia="Arial" w:hAnsi="Arial"/>
          <w:b/>
          <w:bCs/>
          <w:color w:val="C00000"/>
          <w:sz w:val="30"/>
          <w:szCs w:val="30"/>
        </w:rPr>
        <w:t xml:space="preserve">XP-PMT123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cannot be less than transaction date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XPPAYAUT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42214  </w:t>
      </w:r>
      <w:r>
        <w:rPr>
          <w:rFonts w:ascii="Arial" w:cs="Arial" w:eastAsia="Arial" w:hAnsi="Arial"/>
          <w:b/>
          <w:bCs/>
          <w:color w:val="C00000"/>
          <w:sz w:val="30"/>
          <w:szCs w:val="30"/>
        </w:rPr>
        <w:t xml:space="preserve">XP-PMT124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is no amount to be reversed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XPPAYAUT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XPPAYAUT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42215  </w:t>
      </w:r>
      <w:r>
        <w:rPr>
          <w:rFonts w:ascii="Arial" w:cs="Arial" w:eastAsia="Arial" w:hAnsi="Arial"/>
          <w:b/>
          <w:bCs/>
          <w:color w:val="C00000"/>
          <w:sz w:val="30"/>
          <w:szCs w:val="30"/>
        </w:rPr>
        <w:t xml:space="preserve">XP-PMT125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allowed as authorization is pending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42216  </w:t>
      </w:r>
      <w:r>
        <w:rPr>
          <w:rFonts w:ascii="Arial" w:cs="Arial" w:eastAsia="Arial" w:hAnsi="Arial"/>
          <w:b/>
          <w:bCs/>
          <w:color w:val="C00000"/>
          <w:sz w:val="30"/>
          <w:szCs w:val="30"/>
        </w:rPr>
        <w:t xml:space="preserve">XP-PMTXX</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XPDREAS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XPDREAS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42217  </w:t>
      </w:r>
      <w:r>
        <w:rPr>
          <w:rFonts w:ascii="Arial" w:cs="Arial" w:eastAsia="Arial" w:hAnsi="Arial"/>
          <w:b/>
          <w:bCs/>
          <w:color w:val="C00000"/>
          <w:sz w:val="30"/>
          <w:szCs w:val="30"/>
        </w:rPr>
        <w:t xml:space="preserve">XP-PMT126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not allowed as previous payments should be reversed first.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XPPMNT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42218  </w:t>
      </w:r>
      <w:r>
        <w:rPr>
          <w:rFonts w:ascii="Arial" w:cs="Arial" w:eastAsia="Arial" w:hAnsi="Arial"/>
          <w:b/>
          <w:bCs/>
          <w:color w:val="C00000"/>
          <w:sz w:val="30"/>
          <w:szCs w:val="30"/>
        </w:rPr>
        <w:t xml:space="preserve">XP-PMT127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Reversal Deleted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XPPMNT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42219  </w:t>
      </w:r>
      <w:r>
        <w:rPr>
          <w:rFonts w:ascii="Arial" w:cs="Arial" w:eastAsia="Arial" w:hAnsi="Arial"/>
          <w:b/>
          <w:bCs/>
          <w:color w:val="C00000"/>
          <w:sz w:val="30"/>
          <w:szCs w:val="30"/>
        </w:rPr>
        <w:t xml:space="preserve">XP-PMT128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date, Total Paid does not match with Existing values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date validation error from the XPDPMNT function indicates that a date field submitted in a transaction or maintenance record does not meet the system date validity rules within Oracle FLEXCUBE. Date fields in FLEXCUBE are subject to strict validation including checks against branch processing dates, value date rules, maturity date constraints, and holiday calendars. Invalid dates can disrupt transaction processing, affect interest accrual calculations, and cause failures in end-of-day batch operations. Proper date management is essential for maintaining accurate financial records and ensuring regulatory compliance.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date entered in the transaction against the current branch processing date.</w:t>
      </w:r>
    </w:p>
    <w:p>
      <w:pPr>
        <w:spacing w:after="60"/>
        <w:ind w:left="360"/>
      </w:pPr>
      <w:r>
        <w:rPr>
          <w:rFonts w:ascii="Arial" w:cs="Arial" w:eastAsia="Arial" w:hAnsi="Arial"/>
          <w:color w:val="1A1A1A"/>
          <w:sz w:val="20"/>
          <w:szCs w:val="20"/>
        </w:rPr>
        <w:t xml:space="preserve">2. Check that the date falls within the valid range allowed for the transaction type.</w:t>
      </w:r>
    </w:p>
    <w:p>
      <w:pPr>
        <w:spacing w:after="60"/>
        <w:ind w:left="360"/>
      </w:pPr>
      <w:r>
        <w:rPr>
          <w:rFonts w:ascii="Arial" w:cs="Arial" w:eastAsia="Arial" w:hAnsi="Arial"/>
          <w:color w:val="1A1A1A"/>
          <w:sz w:val="20"/>
          <w:szCs w:val="20"/>
        </w:rPr>
        <w:t xml:space="preserve">3. Review the holiday calendar setup to ensure the date is not a system non-working day.</w:t>
      </w:r>
    </w:p>
    <w:p>
      <w:pPr>
        <w:spacing w:after="60"/>
        <w:ind w:left="360"/>
      </w:pPr>
      <w:r>
        <w:rPr>
          <w:rFonts w:ascii="Arial" w:cs="Arial" w:eastAsia="Arial" w:hAnsi="Arial"/>
          <w:color w:val="1A1A1A"/>
          <w:sz w:val="20"/>
          <w:szCs w:val="20"/>
        </w:rPr>
        <w:t xml:space="preserve">4. For value dates, confirm they comply with the product's value date rules and settlement conventions.</w:t>
      </w:r>
    </w:p>
    <w:p>
      <w:pPr>
        <w:spacing w:after="60"/>
        <w:ind w:left="360"/>
      </w:pPr>
      <w:r>
        <w:rPr>
          <w:rFonts w:ascii="Arial" w:cs="Arial" w:eastAsia="Arial" w:hAnsi="Arial"/>
          <w:color w:val="1A1A1A"/>
          <w:sz w:val="20"/>
          <w:szCs w:val="20"/>
        </w:rPr>
        <w:t xml:space="preserve">5. Correct the date entry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42220  </w:t>
      </w:r>
      <w:r>
        <w:rPr>
          <w:rFonts w:ascii="Arial" w:cs="Arial" w:eastAsia="Arial" w:hAnsi="Arial"/>
          <w:b/>
          <w:bCs/>
          <w:color w:val="C00000"/>
          <w:sz w:val="30"/>
          <w:szCs w:val="30"/>
        </w:rPr>
        <w:t xml:space="preserve">XP-PR0019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 field (Rate Type in Preferences) is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42221  </w:t>
      </w:r>
      <w:r>
        <w:rPr>
          <w:rFonts w:ascii="Arial" w:cs="Arial" w:eastAsia="Arial" w:hAnsi="Arial"/>
          <w:b/>
          <w:bCs/>
          <w:color w:val="C00000"/>
          <w:sz w:val="30"/>
          <w:szCs w:val="30"/>
        </w:rPr>
        <w:t xml:space="preserve">XP-PRD001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42222  </w:t>
      </w:r>
      <w:r>
        <w:rPr>
          <w:rFonts w:ascii="Arial" w:cs="Arial" w:eastAsia="Arial" w:hAnsi="Arial"/>
          <w:b/>
          <w:bCs/>
          <w:color w:val="C00000"/>
          <w:sz w:val="30"/>
          <w:szCs w:val="30"/>
        </w:rPr>
        <w:t xml:space="preserve">XP-PRD002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Code Already Exists. Enter A Valid Product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XPDPRMNT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42223  </w:t>
      </w:r>
      <w:r>
        <w:rPr>
          <w:rFonts w:ascii="Arial" w:cs="Arial" w:eastAsia="Arial" w:hAnsi="Arial"/>
          <w:b/>
          <w:bCs/>
          <w:color w:val="C00000"/>
          <w:sz w:val="30"/>
          <w:szCs w:val="30"/>
        </w:rPr>
        <w:t xml:space="preserve">XP-PRD006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Group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42224  </w:t>
      </w:r>
      <w:r>
        <w:rPr>
          <w:rFonts w:ascii="Arial" w:cs="Arial" w:eastAsia="Arial" w:hAnsi="Arial"/>
          <w:b/>
          <w:bCs/>
          <w:color w:val="C00000"/>
          <w:sz w:val="30"/>
          <w:szCs w:val="30"/>
        </w:rPr>
        <w:t xml:space="preserve">XP-PRD003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Product Description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42225  </w:t>
      </w:r>
      <w:r>
        <w:rPr>
          <w:rFonts w:ascii="Arial" w:cs="Arial" w:eastAsia="Arial" w:hAnsi="Arial"/>
          <w:b/>
          <w:bCs/>
          <w:color w:val="C00000"/>
          <w:sz w:val="30"/>
          <w:szCs w:val="30"/>
        </w:rPr>
        <w:t xml:space="preserve">XP-PRD004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Start Date Of The Product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42226  </w:t>
      </w:r>
      <w:r>
        <w:rPr>
          <w:rFonts w:ascii="Arial" w:cs="Arial" w:eastAsia="Arial" w:hAnsi="Arial"/>
          <w:b/>
          <w:bCs/>
          <w:color w:val="C00000"/>
          <w:sz w:val="30"/>
          <w:szCs w:val="30"/>
        </w:rPr>
        <w:t xml:space="preserve">XP-PRD005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End Date Of The Product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XPDPRMNT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XPDPRMNT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XPDPRMNT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42227  </w:t>
      </w:r>
      <w:r>
        <w:rPr>
          <w:rFonts w:ascii="Arial" w:cs="Arial" w:eastAsia="Arial" w:hAnsi="Arial"/>
          <w:b/>
          <w:bCs/>
          <w:color w:val="C00000"/>
          <w:sz w:val="30"/>
          <w:szCs w:val="30"/>
        </w:rPr>
        <w:t xml:space="preserve">XP-PRD101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Mandatory(or Not blank) Fields are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XPCDLPRF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XPCDLPRF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XPCDLPRF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42228  </w:t>
      </w:r>
      <w:r>
        <w:rPr>
          <w:rFonts w:ascii="Arial" w:cs="Arial" w:eastAsia="Arial" w:hAnsi="Arial"/>
          <w:b/>
          <w:bCs/>
          <w:color w:val="C00000"/>
          <w:sz w:val="30"/>
          <w:szCs w:val="30"/>
        </w:rPr>
        <w:t xml:space="preserve">XP-PRF101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Min Tenor should be less than or equal to Standard Tenor which in turn has to be less than or equal Max Tenor.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XPCDLPRF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XPCDLPRF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42229  </w:t>
      </w:r>
      <w:r>
        <w:rPr>
          <w:rFonts w:ascii="Arial" w:cs="Arial" w:eastAsia="Arial" w:hAnsi="Arial"/>
          <w:b/>
          <w:bCs/>
          <w:color w:val="C00000"/>
          <w:sz w:val="30"/>
          <w:szCs w:val="30"/>
        </w:rPr>
        <w:t xml:space="preserve">XP-REAS14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reassign FX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42230  </w:t>
      </w:r>
      <w:r>
        <w:rPr>
          <w:rFonts w:ascii="Arial" w:cs="Arial" w:eastAsia="Arial" w:hAnsi="Arial"/>
          <w:b/>
          <w:bCs/>
          <w:color w:val="C00000"/>
          <w:sz w:val="30"/>
          <w:szCs w:val="30"/>
        </w:rPr>
        <w:t xml:space="preserve">XP-REAS11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New User. cannot Reassign Contract to this New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42231  </w:t>
      </w:r>
      <w:r>
        <w:rPr>
          <w:rFonts w:ascii="Arial" w:cs="Arial" w:eastAsia="Arial" w:hAnsi="Arial"/>
          <w:b/>
          <w:bCs/>
          <w:color w:val="C00000"/>
          <w:sz w:val="30"/>
          <w:szCs w:val="30"/>
        </w:rPr>
        <w:t xml:space="preserve">XP-REAS12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Product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42232  </w:t>
      </w:r>
      <w:r>
        <w:rPr>
          <w:rFonts w:ascii="Arial" w:cs="Arial" w:eastAsia="Arial" w:hAnsi="Arial"/>
          <w:b/>
          <w:bCs/>
          <w:color w:val="C00000"/>
          <w:sz w:val="30"/>
          <w:szCs w:val="30"/>
        </w:rPr>
        <w:t xml:space="preserve">XP-REAS13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Contract Reference Number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42233  </w:t>
      </w:r>
      <w:r>
        <w:rPr>
          <w:rFonts w:ascii="Arial" w:cs="Arial" w:eastAsia="Arial" w:hAnsi="Arial"/>
          <w:b/>
          <w:bCs/>
          <w:color w:val="C00000"/>
          <w:sz w:val="30"/>
          <w:szCs w:val="30"/>
        </w:rPr>
        <w:t xml:space="preserve">XP-REAS15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Vendor id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42234  </w:t>
      </w:r>
      <w:r>
        <w:rPr>
          <w:rFonts w:ascii="Arial" w:cs="Arial" w:eastAsia="Arial" w:hAnsi="Arial"/>
          <w:b/>
          <w:bCs/>
          <w:color w:val="C00000"/>
          <w:sz w:val="30"/>
          <w:szCs w:val="30"/>
        </w:rPr>
        <w:t xml:space="preserve">XP-REAS16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Currency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XPDREAS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42235  </w:t>
      </w:r>
      <w:r>
        <w:rPr>
          <w:rFonts w:ascii="Arial" w:cs="Arial" w:eastAsia="Arial" w:hAnsi="Arial"/>
          <w:b/>
          <w:bCs/>
          <w:color w:val="C00000"/>
          <w:sz w:val="30"/>
          <w:szCs w:val="30"/>
        </w:rPr>
        <w:t xml:space="preserve">XP-REAS20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expense General Ledger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42236  </w:t>
      </w:r>
      <w:r>
        <w:rPr>
          <w:rFonts w:ascii="Arial" w:cs="Arial" w:eastAsia="Arial" w:hAnsi="Arial"/>
          <w:b/>
          <w:bCs/>
          <w:color w:val="C00000"/>
          <w:sz w:val="30"/>
          <w:szCs w:val="30"/>
        </w:rPr>
        <w:t xml:space="preserve">XP-REAS17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Credit line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42237  </w:t>
      </w:r>
      <w:r>
        <w:rPr>
          <w:rFonts w:ascii="Arial" w:cs="Arial" w:eastAsia="Arial" w:hAnsi="Arial"/>
          <w:b/>
          <w:bCs/>
          <w:color w:val="C00000"/>
          <w:sz w:val="30"/>
          <w:szCs w:val="30"/>
        </w:rPr>
        <w:t xml:space="preserve">XP-REAS18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Budget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42238  </w:t>
      </w:r>
      <w:r>
        <w:rPr>
          <w:rFonts w:ascii="Arial" w:cs="Arial" w:eastAsia="Arial" w:hAnsi="Arial"/>
          <w:b/>
          <w:bCs/>
          <w:color w:val="C00000"/>
          <w:sz w:val="30"/>
          <w:szCs w:val="30"/>
        </w:rPr>
        <w:t xml:space="preserve">XP-REAS19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Document Code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42239  </w:t>
      </w:r>
      <w:r>
        <w:rPr>
          <w:rFonts w:ascii="Arial" w:cs="Arial" w:eastAsia="Arial" w:hAnsi="Arial"/>
          <w:b/>
          <w:bCs/>
          <w:color w:val="C00000"/>
          <w:sz w:val="30"/>
          <w:szCs w:val="30"/>
        </w:rPr>
        <w:t xml:space="preserve">XP-REF-001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Either Contract Reference No or External Reference Number should be Provided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42240  </w:t>
      </w:r>
      <w:r>
        <w:rPr>
          <w:rFonts w:ascii="Arial" w:cs="Arial" w:eastAsia="Arial" w:hAnsi="Arial"/>
          <w:b/>
          <w:bCs/>
          <w:color w:val="C00000"/>
          <w:sz w:val="30"/>
          <w:szCs w:val="30"/>
        </w:rPr>
        <w:t xml:space="preserve">XP-REFD-001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Refund Possible Only for Liquidated Authorized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42241  </w:t>
      </w:r>
      <w:r>
        <w:rPr>
          <w:rFonts w:ascii="Arial" w:cs="Arial" w:eastAsia="Arial" w:hAnsi="Arial"/>
          <w:b/>
          <w:bCs/>
          <w:color w:val="C00000"/>
          <w:sz w:val="30"/>
          <w:szCs w:val="30"/>
        </w:rPr>
        <w:t xml:space="preserve">XP-RESP-002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42242  </w:t>
      </w:r>
      <w:r>
        <w:rPr>
          <w:rFonts w:ascii="Arial" w:cs="Arial" w:eastAsia="Arial" w:hAnsi="Arial"/>
          <w:b/>
          <w:bCs/>
          <w:color w:val="C00000"/>
          <w:sz w:val="30"/>
          <w:szCs w:val="30"/>
        </w:rPr>
        <w:t xml:space="preserve">XP-REFR-001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Reference Numbers sent do not match</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XPDCONON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XPDCONON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42243  </w:t>
      </w:r>
      <w:r>
        <w:rPr>
          <w:rFonts w:ascii="Arial" w:cs="Arial" w:eastAsia="Arial" w:hAnsi="Arial"/>
          <w:b/>
          <w:bCs/>
          <w:color w:val="C00000"/>
          <w:sz w:val="30"/>
          <w:szCs w:val="30"/>
        </w:rPr>
        <w:t xml:space="preserve">XP-REFR-002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Both Source and FLEXCUBE Reference Numbers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XPDCONON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XPDCONON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42244  </w:t>
      </w:r>
      <w:r>
        <w:rPr>
          <w:rFonts w:ascii="Arial" w:cs="Arial" w:eastAsia="Arial" w:hAnsi="Arial"/>
          <w:b/>
          <w:bCs/>
          <w:color w:val="C00000"/>
          <w:sz w:val="30"/>
          <w:szCs w:val="30"/>
        </w:rPr>
        <w:t xml:space="preserve">XP-RESP-001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Saved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42245  </w:t>
      </w:r>
      <w:r>
        <w:rPr>
          <w:rFonts w:ascii="Arial" w:cs="Arial" w:eastAsia="Arial" w:hAnsi="Arial"/>
          <w:b/>
          <w:bCs/>
          <w:color w:val="C00000"/>
          <w:sz w:val="30"/>
          <w:szCs w:val="30"/>
        </w:rPr>
        <w:t xml:space="preserve">XP-RESP-003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42246  </w:t>
      </w:r>
      <w:r>
        <w:rPr>
          <w:rFonts w:ascii="Arial" w:cs="Arial" w:eastAsia="Arial" w:hAnsi="Arial"/>
          <w:b/>
          <w:bCs/>
          <w:color w:val="C00000"/>
          <w:sz w:val="30"/>
          <w:szCs w:val="30"/>
        </w:rPr>
        <w:t xml:space="preserve">XP-RESP-017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42247  </w:t>
      </w:r>
      <w:r>
        <w:rPr>
          <w:rFonts w:ascii="Arial" w:cs="Arial" w:eastAsia="Arial" w:hAnsi="Arial"/>
          <w:b/>
          <w:bCs/>
          <w:color w:val="C00000"/>
          <w:sz w:val="30"/>
          <w:szCs w:val="30"/>
        </w:rPr>
        <w:t xml:space="preserve">XP-RESP-018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can only be modified by the Maker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42248  </w:t>
      </w:r>
      <w:r>
        <w:rPr>
          <w:rFonts w:ascii="Arial" w:cs="Arial" w:eastAsia="Arial" w:hAnsi="Arial"/>
          <w:b/>
          <w:bCs/>
          <w:color w:val="C00000"/>
          <w:sz w:val="30"/>
          <w:szCs w:val="30"/>
        </w:rPr>
        <w:t xml:space="preserve">XP-RESP-024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Could not be Modified because of Overrides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42249  </w:t>
      </w:r>
      <w:r>
        <w:rPr>
          <w:rFonts w:ascii="Arial" w:cs="Arial" w:eastAsia="Arial" w:hAnsi="Arial"/>
          <w:b/>
          <w:bCs/>
          <w:color w:val="C00000"/>
          <w:sz w:val="30"/>
          <w:szCs w:val="30"/>
        </w:rPr>
        <w:t xml:space="preserve">XP-RESP-019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Is Authorized. cannot Put On Hold.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42250  </w:t>
      </w:r>
      <w:r>
        <w:rPr>
          <w:rFonts w:ascii="Arial" w:cs="Arial" w:eastAsia="Arial" w:hAnsi="Arial"/>
          <w:b/>
          <w:bCs/>
          <w:color w:val="C00000"/>
          <w:sz w:val="30"/>
          <w:szCs w:val="30"/>
        </w:rPr>
        <w:t xml:space="preserve">XP-RESP-022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42251  </w:t>
      </w:r>
      <w:r>
        <w:rPr>
          <w:rFonts w:ascii="Arial" w:cs="Arial" w:eastAsia="Arial" w:hAnsi="Arial"/>
          <w:b/>
          <w:bCs/>
          <w:color w:val="C00000"/>
          <w:sz w:val="30"/>
          <w:szCs w:val="30"/>
        </w:rPr>
        <w:t xml:space="preserve">XP-RESP-023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Modified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42252  </w:t>
      </w:r>
      <w:r>
        <w:rPr>
          <w:rFonts w:ascii="Arial" w:cs="Arial" w:eastAsia="Arial" w:hAnsi="Arial"/>
          <w:b/>
          <w:bCs/>
          <w:color w:val="C00000"/>
          <w:sz w:val="30"/>
          <w:szCs w:val="30"/>
        </w:rPr>
        <w:t xml:space="preserve">XP-REV-NDF</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Reversal Failed as contract details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42253  </w:t>
      </w:r>
      <w:r>
        <w:rPr>
          <w:rFonts w:ascii="Arial" w:cs="Arial" w:eastAsia="Arial" w:hAnsi="Arial"/>
          <w:b/>
          <w:bCs/>
          <w:color w:val="C00000"/>
          <w:sz w:val="30"/>
          <w:szCs w:val="30"/>
        </w:rPr>
        <w:t xml:space="preserve">XP-RF0001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Amount entered is greater than Total refund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XPPAYAUT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42254  </w:t>
      </w:r>
      <w:r>
        <w:rPr>
          <w:rFonts w:ascii="Arial" w:cs="Arial" w:eastAsia="Arial" w:hAnsi="Arial"/>
          <w:b/>
          <w:bCs/>
          <w:color w:val="C00000"/>
          <w:sz w:val="30"/>
          <w:szCs w:val="30"/>
        </w:rPr>
        <w:t xml:space="preserve">XP-RF0002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Refund Amount has to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XPPAYAUT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XPPAYAUT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42255  </w:t>
      </w:r>
      <w:r>
        <w:rPr>
          <w:rFonts w:ascii="Arial" w:cs="Arial" w:eastAsia="Arial" w:hAnsi="Arial"/>
          <w:b/>
          <w:bCs/>
          <w:color w:val="C00000"/>
          <w:sz w:val="30"/>
          <w:szCs w:val="30"/>
        </w:rPr>
        <w:t xml:space="preserve">XP-RF0004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No refunds for this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XPPAYAUT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42256  </w:t>
      </w:r>
      <w:r>
        <w:rPr>
          <w:rFonts w:ascii="Arial" w:cs="Arial" w:eastAsia="Arial" w:hAnsi="Arial"/>
          <w:b/>
          <w:bCs/>
          <w:color w:val="C00000"/>
          <w:sz w:val="30"/>
          <w:szCs w:val="30"/>
        </w:rPr>
        <w:t xml:space="preserve">XP-RF0003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raised while processing refund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XPPAYAUT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XPPAYAUT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42257  </w:t>
      </w:r>
      <w:r>
        <w:rPr>
          <w:rFonts w:ascii="Arial" w:cs="Arial" w:eastAsia="Arial" w:hAnsi="Arial"/>
          <w:b/>
          <w:bCs/>
          <w:color w:val="C00000"/>
          <w:sz w:val="30"/>
          <w:szCs w:val="30"/>
        </w:rPr>
        <w:t xml:space="preserve">XP-RF0005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was booked in a different financial year , Do you want to continue with refund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XPPAYAUT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XPPAYAUT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42258  </w:t>
      </w:r>
      <w:r>
        <w:rPr>
          <w:rFonts w:ascii="Arial" w:cs="Arial" w:eastAsia="Arial" w:hAnsi="Arial"/>
          <w:b/>
          <w:bCs/>
          <w:color w:val="C00000"/>
          <w:sz w:val="30"/>
          <w:szCs w:val="30"/>
        </w:rPr>
        <w:t xml:space="preserve">XP-RF0006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Refund Successful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42259  </w:t>
      </w:r>
      <w:r>
        <w:rPr>
          <w:rFonts w:ascii="Arial" w:cs="Arial" w:eastAsia="Arial" w:hAnsi="Arial"/>
          <w:b/>
          <w:bCs/>
          <w:color w:val="C00000"/>
          <w:sz w:val="30"/>
          <w:szCs w:val="30"/>
        </w:rPr>
        <w:t xml:space="preserve">XP-RF0007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Do you want to Refund Contract $1 ?</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42260  </w:t>
      </w:r>
      <w:r>
        <w:rPr>
          <w:rFonts w:ascii="Arial" w:cs="Arial" w:eastAsia="Arial" w:hAnsi="Arial"/>
          <w:b/>
          <w:bCs/>
          <w:color w:val="C00000"/>
          <w:sz w:val="30"/>
          <w:szCs w:val="30"/>
        </w:rPr>
        <w:t xml:space="preserve">XP-RF0008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Total refund amount:$1 exceeds the contract amount: $2</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42261  </w:t>
      </w:r>
      <w:r>
        <w:rPr>
          <w:rFonts w:ascii="Arial" w:cs="Arial" w:eastAsia="Arial" w:hAnsi="Arial"/>
          <w:b/>
          <w:bCs/>
          <w:color w:val="C00000"/>
          <w:sz w:val="30"/>
          <w:szCs w:val="30"/>
        </w:rPr>
        <w:t xml:space="preserve">XP-RF0099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is already refunded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XPDTRONL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XPDTRONL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42262  </w:t>
      </w:r>
      <w:r>
        <w:rPr>
          <w:rFonts w:ascii="Arial" w:cs="Arial" w:eastAsia="Arial" w:hAnsi="Arial"/>
          <w:b/>
          <w:bCs/>
          <w:color w:val="C00000"/>
          <w:sz w:val="30"/>
          <w:szCs w:val="30"/>
        </w:rPr>
        <w:t xml:space="preserve">XP-SRV021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Advice Population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XPADVUTL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42263  </w:t>
      </w:r>
      <w:r>
        <w:rPr>
          <w:rFonts w:ascii="Arial" w:cs="Arial" w:eastAsia="Arial" w:hAnsi="Arial"/>
          <w:b/>
          <w:bCs/>
          <w:color w:val="C00000"/>
          <w:sz w:val="30"/>
          <w:szCs w:val="30"/>
        </w:rPr>
        <w:t xml:space="preserve">XP-RFD006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Refund Successfully Done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XPCONONL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XPCONONL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XPCONONL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42264  </w:t>
      </w:r>
      <w:r>
        <w:rPr>
          <w:rFonts w:ascii="Arial" w:cs="Arial" w:eastAsia="Arial" w:hAnsi="Arial"/>
          <w:b/>
          <w:bCs/>
          <w:color w:val="C00000"/>
          <w:sz w:val="30"/>
          <w:szCs w:val="30"/>
        </w:rPr>
        <w:t xml:space="preserve">XP-SRV001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Contract Event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XPADVMSC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XPADVMSC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42265  </w:t>
      </w:r>
      <w:r>
        <w:rPr>
          <w:rFonts w:ascii="Arial" w:cs="Arial" w:eastAsia="Arial" w:hAnsi="Arial"/>
          <w:b/>
          <w:bCs/>
          <w:color w:val="C00000"/>
          <w:sz w:val="30"/>
          <w:szCs w:val="30"/>
        </w:rPr>
        <w:t xml:space="preserve">XP-SRV002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Message Handoff.</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XPADVMSC</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XPADVMSC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42266  </w:t>
      </w:r>
      <w:r>
        <w:rPr>
          <w:rFonts w:ascii="Arial" w:cs="Arial" w:eastAsia="Arial" w:hAnsi="Arial"/>
          <w:b/>
          <w:bCs/>
          <w:color w:val="C00000"/>
          <w:sz w:val="30"/>
          <w:szCs w:val="30"/>
        </w:rPr>
        <w:t xml:space="preserve">XP-SRV022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populating message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XPADVUTL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XPADVUTL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42267  </w:t>
      </w:r>
      <w:r>
        <w:rPr>
          <w:rFonts w:ascii="Arial" w:cs="Arial" w:eastAsia="Arial" w:hAnsi="Arial"/>
          <w:b/>
          <w:bCs/>
          <w:color w:val="C00000"/>
          <w:sz w:val="30"/>
          <w:szCs w:val="30"/>
        </w:rPr>
        <w:t xml:space="preserve">XP-SRV023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processing contract information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XPADVUTL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42268  </w:t>
      </w:r>
      <w:r>
        <w:rPr>
          <w:rFonts w:ascii="Arial" w:cs="Arial" w:eastAsia="Arial" w:hAnsi="Arial"/>
          <w:b/>
          <w:bCs/>
          <w:color w:val="C00000"/>
          <w:sz w:val="30"/>
          <w:szCs w:val="30"/>
        </w:rPr>
        <w:t xml:space="preserve">XP-SRV024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Unable to Populate Advice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XPADVUTL</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XPADVUTL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42269  </w:t>
      </w:r>
      <w:r>
        <w:rPr>
          <w:rFonts w:ascii="Arial" w:cs="Arial" w:eastAsia="Arial" w:hAnsi="Arial"/>
          <w:b/>
          <w:bCs/>
          <w:color w:val="C00000"/>
          <w:sz w:val="30"/>
          <w:szCs w:val="30"/>
        </w:rPr>
        <w:t xml:space="preserve">XP-SRV061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Online limits monitoring process failed for event $2 of XP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XPAUTH2</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XPAUTH2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42270  </w:t>
      </w:r>
      <w:r>
        <w:rPr>
          <w:rFonts w:ascii="Arial" w:cs="Arial" w:eastAsia="Arial" w:hAnsi="Arial"/>
          <w:b/>
          <w:bCs/>
          <w:color w:val="C00000"/>
          <w:sz w:val="30"/>
          <w:szCs w:val="30"/>
        </w:rPr>
        <w:t xml:space="preserve">XP-SRV041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There are no Unauthorized Events for the XP Reference $1 pending authorization.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XPAUTH1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authorization or access control error is raised by the XPAUTH1 function in Oracle FLEXCUBE when a user or process attempts an operation that is restricted based on the current system configuration, user role, or record status. Access control in FLEXCUBE is governed by role-based permissions configured at the branch and user level, and certain operations require elevated authorization levels or supervisor overrides. This error protects the integrity of banking operations by ensuring only authorized personnel can perform sensitive transactions. Unauthorized access attempts are logged for audit and compliance purposes.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user role and permissions in the FLEXCUBE User Maintenance screen.</w:t>
      </w:r>
    </w:p>
    <w:p>
      <w:pPr>
        <w:spacing w:after="60"/>
        <w:ind w:left="360"/>
      </w:pPr>
      <w:r>
        <w:rPr>
          <w:rFonts w:ascii="Arial" w:cs="Arial" w:eastAsia="Arial" w:hAnsi="Arial"/>
          <w:color w:val="1A1A1A"/>
          <w:sz w:val="20"/>
          <w:szCs w:val="20"/>
        </w:rPr>
        <w:t xml:space="preserve">2. Check if the operation requires a higher authorization level than the current user possesses.</w:t>
      </w:r>
    </w:p>
    <w:p>
      <w:pPr>
        <w:spacing w:after="60"/>
        <w:ind w:left="360"/>
      </w:pPr>
      <w:r>
        <w:rPr>
          <w:rFonts w:ascii="Arial" w:cs="Arial" w:eastAsia="Arial" w:hAnsi="Arial"/>
          <w:color w:val="1A1A1A"/>
          <w:sz w:val="20"/>
          <w:szCs w:val="20"/>
        </w:rPr>
        <w:t xml:space="preserve">3. If a supervisor override is permitted, obtain approval from an authorized supervisor to proceed.</w:t>
      </w:r>
    </w:p>
    <w:p>
      <w:pPr>
        <w:spacing w:after="60"/>
        <w:ind w:left="360"/>
      </w:pPr>
      <w:r>
        <w:rPr>
          <w:rFonts w:ascii="Arial" w:cs="Arial" w:eastAsia="Arial" w:hAnsi="Arial"/>
          <w:color w:val="1A1A1A"/>
          <w:sz w:val="20"/>
          <w:szCs w:val="20"/>
        </w:rPr>
        <w:t xml:space="preserve">4. Review the record status to ensure it is in a state that allows the requested operation.</w:t>
      </w:r>
    </w:p>
    <w:p>
      <w:pPr>
        <w:spacing w:after="60"/>
        <w:ind w:left="360"/>
      </w:pPr>
      <w:r>
        <w:rPr>
          <w:rFonts w:ascii="Arial" w:cs="Arial" w:eastAsia="Arial" w:hAnsi="Arial"/>
          <w:color w:val="1A1A1A"/>
          <w:sz w:val="20"/>
          <w:szCs w:val="20"/>
        </w:rPr>
        <w:t xml:space="preserve">5. Contact the system administrator to grant necessary permissions if the user legitimately requires access.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42271  </w:t>
      </w:r>
      <w:r>
        <w:rPr>
          <w:rFonts w:ascii="Arial" w:cs="Arial" w:eastAsia="Arial" w:hAnsi="Arial"/>
          <w:b/>
          <w:bCs/>
          <w:color w:val="C00000"/>
          <w:sz w:val="30"/>
          <w:szCs w:val="30"/>
        </w:rPr>
        <w:t xml:space="preserve">XP-SRV042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Event $2 with event sequence number $3 of XP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XPAUTH1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XPAUTH1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XPAUTH1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42272  </w:t>
      </w:r>
      <w:r>
        <w:rPr>
          <w:rFonts w:ascii="Arial" w:cs="Arial" w:eastAsia="Arial" w:hAnsi="Arial"/>
          <w:b/>
          <w:bCs/>
          <w:color w:val="C00000"/>
          <w:sz w:val="30"/>
          <w:szCs w:val="30"/>
        </w:rPr>
        <w:t xml:space="preserve">XP-SRV043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Authorize Accounting Entries for Event $2 with event sequence number $3 of XP Reference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XPAUTH1</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XPAUTH1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XPAUTH1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42273  </w:t>
      </w:r>
      <w:r>
        <w:rPr>
          <w:rFonts w:ascii="Arial" w:cs="Arial" w:eastAsia="Arial" w:hAnsi="Arial"/>
          <w:b/>
          <w:bCs/>
          <w:color w:val="C00000"/>
          <w:sz w:val="30"/>
          <w:szCs w:val="30"/>
        </w:rPr>
        <w:t xml:space="preserve">XP-SRV081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Limits call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XPBOOK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42274  </w:t>
      </w:r>
      <w:r>
        <w:rPr>
          <w:rFonts w:ascii="Arial" w:cs="Arial" w:eastAsia="Arial" w:hAnsi="Arial"/>
          <w:b/>
          <w:bCs/>
          <w:color w:val="C00000"/>
          <w:sz w:val="30"/>
          <w:szCs w:val="30"/>
        </w:rPr>
        <w:t xml:space="preserve">XP-SRV085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Rebuild Failed for the Contract Amount.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XPBOOK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42275  </w:t>
      </w:r>
      <w:r>
        <w:rPr>
          <w:rFonts w:ascii="Arial" w:cs="Arial" w:eastAsia="Arial" w:hAnsi="Arial"/>
          <w:b/>
          <w:bCs/>
          <w:color w:val="C00000"/>
          <w:sz w:val="30"/>
          <w:szCs w:val="30"/>
        </w:rPr>
        <w:t xml:space="preserve">XP-SRV082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during contract save.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XPBOOK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42276  </w:t>
      </w:r>
      <w:r>
        <w:rPr>
          <w:rFonts w:ascii="Arial" w:cs="Arial" w:eastAsia="Arial" w:hAnsi="Arial"/>
          <w:b/>
          <w:bCs/>
          <w:color w:val="C00000"/>
          <w:sz w:val="30"/>
          <w:szCs w:val="30"/>
        </w:rPr>
        <w:t xml:space="preserve">XP-SRV083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while framing booking event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XPBOOK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XPBOOK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42277  </w:t>
      </w:r>
      <w:r>
        <w:rPr>
          <w:rFonts w:ascii="Arial" w:cs="Arial" w:eastAsia="Arial" w:hAnsi="Arial"/>
          <w:b/>
          <w:bCs/>
          <w:color w:val="C00000"/>
          <w:sz w:val="30"/>
          <w:szCs w:val="30"/>
        </w:rPr>
        <w:t xml:space="preserve">XP-SRV084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Reading Contract details.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XPBOOK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42278  </w:t>
      </w:r>
      <w:r>
        <w:rPr>
          <w:rFonts w:ascii="Arial" w:cs="Arial" w:eastAsia="Arial" w:hAnsi="Arial"/>
          <w:b/>
          <w:bCs/>
          <w:color w:val="C00000"/>
          <w:sz w:val="30"/>
          <w:szCs w:val="30"/>
        </w:rPr>
        <w:t xml:space="preserve">XP-SRV086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in Accounting Entry Function.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XPBOOK</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XPBOOK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42279  </w:t>
      </w:r>
      <w:r>
        <w:rPr>
          <w:rFonts w:ascii="Arial" w:cs="Arial" w:eastAsia="Arial" w:hAnsi="Arial"/>
          <w:b/>
          <w:bCs/>
          <w:color w:val="C00000"/>
          <w:sz w:val="30"/>
          <w:szCs w:val="30"/>
        </w:rPr>
        <w:t xml:space="preserve">XP-SRV101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Deleting contract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XPCONT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42280  </w:t>
      </w:r>
      <w:r>
        <w:rPr>
          <w:rFonts w:ascii="Arial" w:cs="Arial" w:eastAsia="Arial" w:hAnsi="Arial"/>
          <w:b/>
          <w:bCs/>
          <w:color w:val="C00000"/>
          <w:sz w:val="30"/>
          <w:szCs w:val="30"/>
        </w:rPr>
        <w:t xml:space="preserve">XP-SRV102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in Deletion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XPCONT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XPCONT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XPCONT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42281  </w:t>
      </w:r>
      <w:r>
        <w:rPr>
          <w:rFonts w:ascii="Arial" w:cs="Arial" w:eastAsia="Arial" w:hAnsi="Arial"/>
          <w:b/>
          <w:bCs/>
          <w:color w:val="C00000"/>
          <w:sz w:val="30"/>
          <w:szCs w:val="30"/>
        </w:rPr>
        <w:t xml:space="preserve">XP-SRV111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Unhandled Exception while generating DR/CR Advice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XPDRCRAD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reporting or output generation error is raised by the XPDRCRAD function when Oracle FLEXCUBE fails to generate a report, account statement, or system-generated advice. Report generation relies on correctly configured report templates, data availability, and system resource availability. Failures in this area can impact regulatory reporting obligations, customer correspondence, and internal management information systems. Timely and accurate report generation is a key operational requirement for banking institutions to meet both internal governance and external regulatory standards.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report parameters including date range, branch, and account filters are correctly specified.</w:t>
      </w:r>
    </w:p>
    <w:p>
      <w:pPr>
        <w:spacing w:after="60"/>
        <w:ind w:left="360"/>
      </w:pPr>
      <w:r>
        <w:rPr>
          <w:rFonts w:ascii="Arial" w:cs="Arial" w:eastAsia="Arial" w:hAnsi="Arial"/>
          <w:color w:val="1A1A1A"/>
          <w:sz w:val="20"/>
          <w:szCs w:val="20"/>
        </w:rPr>
        <w:t xml:space="preserve">2. Check the report template configuration and ensure it is authorized and mapped to the correct function.</w:t>
      </w:r>
    </w:p>
    <w:p>
      <w:pPr>
        <w:spacing w:after="60"/>
        <w:ind w:left="360"/>
      </w:pPr>
      <w:r>
        <w:rPr>
          <w:rFonts w:ascii="Arial" w:cs="Arial" w:eastAsia="Arial" w:hAnsi="Arial"/>
          <w:color w:val="1A1A1A"/>
          <w:sz w:val="20"/>
          <w:szCs w:val="20"/>
        </w:rPr>
        <w:t xml:space="preserve">3. Confirm that underlying transaction data is available and not locked by an active process.</w:t>
      </w:r>
    </w:p>
    <w:p>
      <w:pPr>
        <w:spacing w:after="60"/>
        <w:ind w:left="360"/>
      </w:pPr>
      <w:r>
        <w:rPr>
          <w:rFonts w:ascii="Arial" w:cs="Arial" w:eastAsia="Arial" w:hAnsi="Arial"/>
          <w:color w:val="1A1A1A"/>
          <w:sz w:val="20"/>
          <w:szCs w:val="20"/>
        </w:rPr>
        <w:t xml:space="preserve">4. Review system resource availability including disk space and memory for report generation.</w:t>
      </w:r>
    </w:p>
    <w:p>
      <w:pPr>
        <w:spacing w:after="60"/>
        <w:ind w:left="360"/>
      </w:pPr>
      <w:r>
        <w:rPr>
          <w:rFonts w:ascii="Arial" w:cs="Arial" w:eastAsia="Arial" w:hAnsi="Arial"/>
          <w:color w:val="1A1A1A"/>
          <w:sz w:val="20"/>
          <w:szCs w:val="20"/>
        </w:rPr>
        <w:t xml:space="preserve">5. Re-run the report after resolving any identified issues and validate the output.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42282  </w:t>
      </w:r>
      <w:r>
        <w:rPr>
          <w:rFonts w:ascii="Arial" w:cs="Arial" w:eastAsia="Arial" w:hAnsi="Arial"/>
          <w:b/>
          <w:bCs/>
          <w:color w:val="C00000"/>
          <w:sz w:val="30"/>
          <w:szCs w:val="30"/>
        </w:rPr>
        <w:t xml:space="preserve">XP-SRV142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product delete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XPPROD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XPPROD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42283  </w:t>
      </w:r>
      <w:r>
        <w:rPr>
          <w:rFonts w:ascii="Arial" w:cs="Arial" w:eastAsia="Arial" w:hAnsi="Arial"/>
          <w:b/>
          <w:bCs/>
          <w:color w:val="C00000"/>
          <w:sz w:val="30"/>
          <w:szCs w:val="30"/>
        </w:rPr>
        <w:t xml:space="preserve">XP-SRV121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while decreasing limit utilization for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XPMANLIQ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limit breach error is triggered by the XPMANLIQ function when a transaction value, count, or parameter exceeds the configured operational boundaries in Oracle FLEXCUBE. Transaction limits are enforced as a risk management and compliance control to prevent unauthorized large-value transactions, over-withdrawals, and exposure breaches. When a limit is exceeded, the system halts the transaction and requires either a corrected input within the allowed threshold or an authorized override from a supervisor. Limit configurations are maintained at product, account, and user levels to provide layered control.</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configured limits for the relevant product, account, or user in the system maintenance screen.</w:t>
      </w:r>
    </w:p>
    <w:p>
      <w:pPr>
        <w:spacing w:after="60"/>
        <w:ind w:left="360"/>
      </w:pPr>
      <w:r>
        <w:rPr>
          <w:rFonts w:ascii="Arial" w:cs="Arial" w:eastAsia="Arial" w:hAnsi="Arial"/>
          <w:color w:val="1A1A1A"/>
          <w:sz w:val="20"/>
          <w:szCs w:val="20"/>
        </w:rPr>
        <w:t xml:space="preserve">2. Confirm the transaction amount or count against the applicable limit.</w:t>
      </w:r>
    </w:p>
    <w:p>
      <w:pPr>
        <w:spacing w:after="60"/>
        <w:ind w:left="360"/>
      </w:pPr>
      <w:r>
        <w:rPr>
          <w:rFonts w:ascii="Arial" w:cs="Arial" w:eastAsia="Arial" w:hAnsi="Arial"/>
          <w:color w:val="1A1A1A"/>
          <w:sz w:val="20"/>
          <w:szCs w:val="20"/>
        </w:rPr>
        <w:t xml:space="preserve">3. If the transaction is valid and within business expectations, request a supervisor override.</w:t>
      </w:r>
    </w:p>
    <w:p>
      <w:pPr>
        <w:spacing w:after="60"/>
        <w:ind w:left="360"/>
      </w:pPr>
      <w:r>
        <w:rPr>
          <w:rFonts w:ascii="Arial" w:cs="Arial" w:eastAsia="Arial" w:hAnsi="Arial"/>
          <w:color w:val="1A1A1A"/>
          <w:sz w:val="20"/>
          <w:szCs w:val="20"/>
        </w:rPr>
        <w:t xml:space="preserve">4. If the limit needs to be permanently updated, submit a limit amendment request with proper approvals.</w:t>
      </w:r>
    </w:p>
    <w:p>
      <w:pPr>
        <w:spacing w:after="60"/>
        <w:ind w:left="360"/>
      </w:pPr>
      <w:r>
        <w:rPr>
          <w:rFonts w:ascii="Arial" w:cs="Arial" w:eastAsia="Arial" w:hAnsi="Arial"/>
          <w:color w:val="1A1A1A"/>
          <w:sz w:val="20"/>
          <w:szCs w:val="20"/>
        </w:rPr>
        <w:t xml:space="preserve">5. Document the override reason in the system and resubmit the transaction after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42284  </w:t>
      </w:r>
      <w:r>
        <w:rPr>
          <w:rFonts w:ascii="Arial" w:cs="Arial" w:eastAsia="Arial" w:hAnsi="Arial"/>
          <w:b/>
          <w:bCs/>
          <w:color w:val="C00000"/>
          <w:sz w:val="30"/>
          <w:szCs w:val="30"/>
        </w:rPr>
        <w:t xml:space="preserve">XP-SRV122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XPMANLIQ</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XPMANLIQ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42285  </w:t>
      </w:r>
      <w:r>
        <w:rPr>
          <w:rFonts w:ascii="Arial" w:cs="Arial" w:eastAsia="Arial" w:hAnsi="Arial"/>
          <w:b/>
          <w:bCs/>
          <w:color w:val="C00000"/>
          <w:sz w:val="30"/>
          <w:szCs w:val="30"/>
        </w:rPr>
        <w:t xml:space="preserve">XP-SRV141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 product copy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XPPROD</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XPPROD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XPPROD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42286  </w:t>
      </w:r>
      <w:r>
        <w:rPr>
          <w:rFonts w:ascii="Arial" w:cs="Arial" w:eastAsia="Arial" w:hAnsi="Arial"/>
          <w:b/>
          <w:bCs/>
          <w:color w:val="C00000"/>
          <w:sz w:val="30"/>
          <w:szCs w:val="30"/>
        </w:rPr>
        <w:t xml:space="preserve">XP-SRV161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Updation of ICCF Status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XPREVS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XPREVS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XPREVS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42287  </w:t>
      </w:r>
      <w:r>
        <w:rPr>
          <w:rFonts w:ascii="Arial" w:cs="Arial" w:eastAsia="Arial" w:hAnsi="Arial"/>
          <w:b/>
          <w:bCs/>
          <w:color w:val="C00000"/>
          <w:sz w:val="30"/>
          <w:szCs w:val="30"/>
        </w:rPr>
        <w:t xml:space="preserve">XP-SRV162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updating event log</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XPREVS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XPREVS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XPREVS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42288  </w:t>
      </w:r>
      <w:r>
        <w:rPr>
          <w:rFonts w:ascii="Arial" w:cs="Arial" w:eastAsia="Arial" w:hAnsi="Arial"/>
          <w:b/>
          <w:bCs/>
          <w:color w:val="C00000"/>
          <w:sz w:val="30"/>
          <w:szCs w:val="30"/>
        </w:rPr>
        <w:t xml:space="preserve">XP-SRV163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Reverse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XPREVS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XPREVS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42289  </w:t>
      </w:r>
      <w:r>
        <w:rPr>
          <w:rFonts w:ascii="Arial" w:cs="Arial" w:eastAsia="Arial" w:hAnsi="Arial"/>
          <w:b/>
          <w:bCs/>
          <w:color w:val="C00000"/>
          <w:sz w:val="30"/>
          <w:szCs w:val="30"/>
        </w:rPr>
        <w:t xml:space="preserve">XP-SRV164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reversing accounting entries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XPREVS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XPREVS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XPREVS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42290  </w:t>
      </w:r>
      <w:r>
        <w:rPr>
          <w:rFonts w:ascii="Arial" w:cs="Arial" w:eastAsia="Arial" w:hAnsi="Arial"/>
          <w:b/>
          <w:bCs/>
          <w:color w:val="C00000"/>
          <w:sz w:val="30"/>
          <w:szCs w:val="30"/>
        </w:rPr>
        <w:t xml:space="preserve">XP-SRV181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Tax</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charge or fee processing error is generated by the XPSERV function when Oracle FLEXCUBE encounters an issue during the computation, application, or waiver of charges associated with a banking transaction or account. Charge processing in FLEXCUBE is governed by charge rule configurations tied to products, account classes, and transaction types, and any inconsistency in these configurations can disrupt fee processing. Errors in charge computation can lead to incorrect revenue recognition, customer billing discrepancies, and audit findings. Charge maintenance must be kept accurate to ensure fair and consistent application of bank fees.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charge rule configuration linked to the product or transaction type in the Charge Maintenance screen.</w:t>
      </w:r>
    </w:p>
    <w:p>
      <w:pPr>
        <w:spacing w:after="60"/>
        <w:ind w:left="360"/>
      </w:pPr>
      <w:r>
        <w:rPr>
          <w:rFonts w:ascii="Arial" w:cs="Arial" w:eastAsia="Arial" w:hAnsi="Arial"/>
          <w:color w:val="1A1A1A"/>
          <w:sz w:val="20"/>
          <w:szCs w:val="20"/>
        </w:rPr>
        <w:t xml:space="preserve">2. Verify that the charge code is active and properly mapped to the relevant account class or product.</w:t>
      </w:r>
    </w:p>
    <w:p>
      <w:pPr>
        <w:spacing w:after="60"/>
        <w:ind w:left="360"/>
      </w:pPr>
      <w:r>
        <w:rPr>
          <w:rFonts w:ascii="Arial" w:cs="Arial" w:eastAsia="Arial" w:hAnsi="Arial"/>
          <w:color w:val="1A1A1A"/>
          <w:sz w:val="20"/>
          <w:szCs w:val="20"/>
        </w:rPr>
        <w:t xml:space="preserve">3. Check whether any charge waivers or overrides are configured that may conflict with the charge rule.</w:t>
      </w:r>
    </w:p>
    <w:p>
      <w:pPr>
        <w:spacing w:after="60"/>
        <w:ind w:left="360"/>
      </w:pPr>
      <w:r>
        <w:rPr>
          <w:rFonts w:ascii="Arial" w:cs="Arial" w:eastAsia="Arial" w:hAnsi="Arial"/>
          <w:color w:val="1A1A1A"/>
          <w:sz w:val="20"/>
          <w:szCs w:val="20"/>
        </w:rPr>
        <w:t xml:space="preserve">4. Confirm that the charge currency and basis amount are correctly defined.</w:t>
      </w:r>
    </w:p>
    <w:p>
      <w:pPr>
        <w:spacing w:after="60"/>
        <w:ind w:left="360"/>
      </w:pPr>
      <w:r>
        <w:rPr>
          <w:rFonts w:ascii="Arial" w:cs="Arial" w:eastAsia="Arial" w:hAnsi="Arial"/>
          <w:color w:val="1A1A1A"/>
          <w:sz w:val="20"/>
          <w:szCs w:val="20"/>
        </w:rPr>
        <w:t xml:space="preserve">5. Correct the charge configuration and reprocess the transaction to apply the correct fees.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42291  </w:t>
      </w:r>
      <w:r>
        <w:rPr>
          <w:rFonts w:ascii="Arial" w:cs="Arial" w:eastAsia="Arial" w:hAnsi="Arial"/>
          <w:b/>
          <w:bCs/>
          <w:color w:val="C00000"/>
          <w:sz w:val="30"/>
          <w:szCs w:val="30"/>
        </w:rPr>
        <w:t xml:space="preserve">XP-SRV202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DEAL_NOMINAL_AMT not defined in product accounting entry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XPSUBSYS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42292  </w:t>
      </w:r>
      <w:r>
        <w:rPr>
          <w:rFonts w:ascii="Arial" w:cs="Arial" w:eastAsia="Arial" w:hAnsi="Arial"/>
          <w:b/>
          <w:bCs/>
          <w:color w:val="C00000"/>
          <w:sz w:val="30"/>
          <w:szCs w:val="30"/>
        </w:rPr>
        <w:t xml:space="preserve">XP-SRV182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Settlements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XPSERV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42293  </w:t>
      </w:r>
      <w:r>
        <w:rPr>
          <w:rFonts w:ascii="Arial" w:cs="Arial" w:eastAsia="Arial" w:hAnsi="Arial"/>
          <w:b/>
          <w:bCs/>
          <w:color w:val="C00000"/>
          <w:sz w:val="30"/>
          <w:szCs w:val="30"/>
        </w:rPr>
        <w:t xml:space="preserve">XP-SRV183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Undoing Action</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XPSERV</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XPSERV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XPSERV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42294  </w:t>
      </w:r>
      <w:r>
        <w:rPr>
          <w:rFonts w:ascii="Arial" w:cs="Arial" w:eastAsia="Arial" w:hAnsi="Arial"/>
          <w:b/>
          <w:bCs/>
          <w:color w:val="C00000"/>
          <w:sz w:val="30"/>
          <w:szCs w:val="30"/>
        </w:rPr>
        <w:t xml:space="preserve">XP-SRV201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module components during settlements pickup</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XPSUBSYS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42295  </w:t>
      </w:r>
      <w:r>
        <w:rPr>
          <w:rFonts w:ascii="Arial" w:cs="Arial" w:eastAsia="Arial" w:hAnsi="Arial"/>
          <w:b/>
          <w:bCs/>
          <w:color w:val="C00000"/>
          <w:sz w:val="30"/>
          <w:szCs w:val="30"/>
        </w:rPr>
        <w:t xml:space="preserve">XP-SRV203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Settlement Currency for a Net Consideration component different from Payment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XPSUBSYS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42296  </w:t>
      </w:r>
      <w:r>
        <w:rPr>
          <w:rFonts w:ascii="Arial" w:cs="Arial" w:eastAsia="Arial" w:hAnsi="Arial"/>
          <w:b/>
          <w:bCs/>
          <w:color w:val="C00000"/>
          <w:sz w:val="30"/>
          <w:szCs w:val="30"/>
        </w:rPr>
        <w:t xml:space="preserve">XP-SRV204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retrieving Deal Detail</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XPSUBSYS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XPSUBSYS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42297  </w:t>
      </w:r>
      <w:r>
        <w:rPr>
          <w:rFonts w:ascii="Arial" w:cs="Arial" w:eastAsia="Arial" w:hAnsi="Arial"/>
          <w:b/>
          <w:bCs/>
          <w:color w:val="C00000"/>
          <w:sz w:val="30"/>
          <w:szCs w:val="30"/>
        </w:rPr>
        <w:t xml:space="preserve">XP-SRV205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retrieving Deal Amount Tags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XPSUBSYS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XPSUBSYS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42298  </w:t>
      </w:r>
      <w:r>
        <w:rPr>
          <w:rFonts w:ascii="Arial" w:cs="Arial" w:eastAsia="Arial" w:hAnsi="Arial"/>
          <w:b/>
          <w:bCs/>
          <w:color w:val="C00000"/>
          <w:sz w:val="30"/>
          <w:szCs w:val="30"/>
        </w:rPr>
        <w:t xml:space="preserve">XP-SRV241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Payment Save failed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XPWROF</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XPWROF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42299  </w:t>
      </w:r>
      <w:r>
        <w:rPr>
          <w:rFonts w:ascii="Arial" w:cs="Arial" w:eastAsia="Arial" w:hAnsi="Arial"/>
          <w:b/>
          <w:bCs/>
          <w:color w:val="C00000"/>
          <w:sz w:val="30"/>
          <w:szCs w:val="30"/>
        </w:rPr>
        <w:t xml:space="preserve">XP-SRV206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creating Deal Amount Tag list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contract processing error from the XPSUBSYS function indicates a failure in creating, amending, or processing a financial contract such as a loan, deposit, or money market deal within Oracle FLEXCUBE. Contract management in FLEXCUBE involves multiple validation layers including counterparty checks, limit verification, accounting setup, and regulatory compliance assessments. A failure in contract processing can impact the bank's ability to book new business, process payments, and maintain accurate financial positions. Immediate resolution is critical to prevent delays in customer service and financial reporting.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contract details entered in the XPSUBSYS screen for completeness and accuracy.</w:t>
      </w:r>
    </w:p>
    <w:p>
      <w:pPr>
        <w:spacing w:after="60"/>
        <w:ind w:left="360"/>
      </w:pPr>
      <w:r>
        <w:rPr>
          <w:rFonts w:ascii="Arial" w:cs="Arial" w:eastAsia="Arial" w:hAnsi="Arial"/>
          <w:color w:val="1A1A1A"/>
          <w:sz w:val="20"/>
          <w:szCs w:val="20"/>
        </w:rPr>
        <w:t xml:space="preserve">2. Verify that all mandatory fields including counterparty, currency, amount, and dates are correctly populated.</w:t>
      </w:r>
    </w:p>
    <w:p>
      <w:pPr>
        <w:spacing w:after="60"/>
        <w:ind w:left="360"/>
      </w:pPr>
      <w:r>
        <w:rPr>
          <w:rFonts w:ascii="Arial" w:cs="Arial" w:eastAsia="Arial" w:hAnsi="Arial"/>
          <w:color w:val="1A1A1A"/>
          <w:sz w:val="20"/>
          <w:szCs w:val="20"/>
        </w:rPr>
        <w:t xml:space="preserve">3. Check that the product linked to the contract is active and properly configured.</w:t>
      </w:r>
    </w:p>
    <w:p>
      <w:pPr>
        <w:spacing w:after="60"/>
        <w:ind w:left="360"/>
      </w:pPr>
      <w:r>
        <w:rPr>
          <w:rFonts w:ascii="Arial" w:cs="Arial" w:eastAsia="Arial" w:hAnsi="Arial"/>
          <w:color w:val="1A1A1A"/>
          <w:sz w:val="20"/>
          <w:szCs w:val="20"/>
        </w:rPr>
        <w:t xml:space="preserve">4. Ensure credit limits and exposure parameters are not breached for the counterparty.</w:t>
      </w:r>
    </w:p>
    <w:p>
      <w:pPr>
        <w:spacing w:after="60"/>
        <w:ind w:left="360"/>
      </w:pPr>
      <w:r>
        <w:rPr>
          <w:rFonts w:ascii="Arial" w:cs="Arial" w:eastAsia="Arial" w:hAnsi="Arial"/>
          <w:color w:val="1A1A1A"/>
          <w:sz w:val="20"/>
          <w:szCs w:val="20"/>
        </w:rPr>
        <w:t xml:space="preserve">5. Correct any identified data issues and resubmit the contract for processing and authorization.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42300  </w:t>
      </w:r>
      <w:r>
        <w:rPr>
          <w:rFonts w:ascii="Arial" w:cs="Arial" w:eastAsia="Arial" w:hAnsi="Arial"/>
          <w:b/>
          <w:bCs/>
          <w:color w:val="C00000"/>
          <w:sz w:val="30"/>
          <w:szCs w:val="30"/>
        </w:rPr>
        <w:t xml:space="preserve">XP-SRV207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Error processing Subsystems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XPSUBSYS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system-level error from the XPSUBSYS function indicates a processing failure encountered during execution of a core operation in Oracle FLEXCUBE. Such failures can stem from configuration gaps, data integrity issues, or unexpected system states that prevent the normal completion of the requested operation. In a core banking context, unresolved processing failures can cascade across related modules, impacting transaction completeness, accounting accuracy, and customer service delivery. Immediate investigation of system logs and configuration parameters is essential to restore normal processing.</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FLEXCUBE application logs for a detailed error stack trace associated with this failure.</w:t>
      </w:r>
    </w:p>
    <w:p>
      <w:pPr>
        <w:spacing w:after="60"/>
        <w:ind w:left="360"/>
      </w:pPr>
      <w:r>
        <w:rPr>
          <w:rFonts w:ascii="Arial" w:cs="Arial" w:eastAsia="Arial" w:hAnsi="Arial"/>
          <w:color w:val="1A1A1A"/>
          <w:sz w:val="20"/>
          <w:szCs w:val="20"/>
        </w:rPr>
        <w:t xml:space="preserve">2. Identify the specific data or configuration that caused the failure based on log analysis.</w:t>
      </w:r>
    </w:p>
    <w:p>
      <w:pPr>
        <w:spacing w:after="60"/>
        <w:ind w:left="360"/>
      </w:pPr>
      <w:r>
        <w:rPr>
          <w:rFonts w:ascii="Arial" w:cs="Arial" w:eastAsia="Arial" w:hAnsi="Arial"/>
          <w:color w:val="1A1A1A"/>
          <w:sz w:val="20"/>
          <w:szCs w:val="20"/>
        </w:rPr>
        <w:t xml:space="preserve">3. Check all related parameter setups and maintenance records in the XPSUBSYS function.</w:t>
      </w:r>
    </w:p>
    <w:p>
      <w:pPr>
        <w:spacing w:after="60"/>
        <w:ind w:left="360"/>
      </w:pPr>
      <w:r>
        <w:rPr>
          <w:rFonts w:ascii="Arial" w:cs="Arial" w:eastAsia="Arial" w:hAnsi="Arial"/>
          <w:color w:val="1A1A1A"/>
          <w:sz w:val="20"/>
          <w:szCs w:val="20"/>
        </w:rPr>
        <w:t xml:space="preserve">4. Verify database connectivity and system resource availability at the time of error occurrence.</w:t>
      </w:r>
    </w:p>
    <w:p>
      <w:pPr>
        <w:spacing w:after="60"/>
        <w:ind w:left="360"/>
      </w:pPr>
      <w:r>
        <w:rPr>
          <w:rFonts w:ascii="Arial" w:cs="Arial" w:eastAsia="Arial" w:hAnsi="Arial"/>
          <w:color w:val="1A1A1A"/>
          <w:sz w:val="20"/>
          <w:szCs w:val="20"/>
        </w:rPr>
        <w:t xml:space="preserve">5. Rectify the identified root cause and reprocess the failed operation and escalate to Oracle support if unresolved.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42301  </w:t>
      </w:r>
      <w:r>
        <w:rPr>
          <w:rFonts w:ascii="Arial" w:cs="Arial" w:eastAsia="Arial" w:hAnsi="Arial"/>
          <w:b/>
          <w:bCs/>
          <w:color w:val="C00000"/>
          <w:sz w:val="30"/>
          <w:szCs w:val="30"/>
        </w:rPr>
        <w:t xml:space="preserve">XP-SRV221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Failed to obtain contract lock.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XPUTILS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XPUTILS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42302  </w:t>
      </w:r>
      <w:r>
        <w:rPr>
          <w:rFonts w:ascii="Arial" w:cs="Arial" w:eastAsia="Arial" w:hAnsi="Arial"/>
          <w:b/>
          <w:bCs/>
          <w:color w:val="C00000"/>
          <w:sz w:val="30"/>
          <w:szCs w:val="30"/>
        </w:rPr>
        <w:t xml:space="preserve">XP-UPL0002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$1 does not exist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COMMON function when a database lookup fails to locate the requested record, account, or entity within the Oracle FLEXCUBE system. The absence of the expected data record indicates either that the entity has not been created, is in an unauthorized state, or the search parameters do not match any existing entry in the database. In a production banking environment, such failures can disrupt transaction workflows, automated batch processes, and real-time service delivery to customers. Thorough investigation of data creation processes and system interfaces is required to identify the root cause of the missing record.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reference key used for the lookup such as account number, CIF, or contract ID is correct.</w:t>
      </w:r>
    </w:p>
    <w:p>
      <w:pPr>
        <w:spacing w:after="60"/>
        <w:ind w:left="360"/>
      </w:pPr>
      <w:r>
        <w:rPr>
          <w:rFonts w:ascii="Arial" w:cs="Arial" w:eastAsia="Arial" w:hAnsi="Arial"/>
          <w:color w:val="1A1A1A"/>
          <w:sz w:val="20"/>
          <w:szCs w:val="20"/>
        </w:rPr>
        <w:t xml:space="preserve">2. Search for the record directly in the relevant master maintenance screen to confirm existence.</w:t>
      </w:r>
    </w:p>
    <w:p>
      <w:pPr>
        <w:spacing w:after="60"/>
        <w:ind w:left="360"/>
      </w:pPr>
      <w:r>
        <w:rPr>
          <w:rFonts w:ascii="Arial" w:cs="Arial" w:eastAsia="Arial" w:hAnsi="Arial"/>
          <w:color w:val="1A1A1A"/>
          <w:sz w:val="20"/>
          <w:szCs w:val="20"/>
        </w:rPr>
        <w:t xml:space="preserve">3. Check if the record exists but is in unauthorized, closed, or dormant status.</w:t>
      </w:r>
    </w:p>
    <w:p>
      <w:pPr>
        <w:spacing w:after="60"/>
        <w:ind w:left="360"/>
      </w:pPr>
      <w:r>
        <w:rPr>
          <w:rFonts w:ascii="Arial" w:cs="Arial" w:eastAsia="Arial" w:hAnsi="Arial"/>
          <w:color w:val="1A1A1A"/>
          <w:sz w:val="20"/>
          <w:szCs w:val="20"/>
        </w:rPr>
        <w:t xml:space="preserve">4. If the record does not exist, initiate the appropriate creation process and obtain authorization.</w:t>
      </w:r>
    </w:p>
    <w:p>
      <w:pPr>
        <w:spacing w:after="60"/>
        <w:ind w:left="360"/>
      </w:pPr>
      <w:r>
        <w:rPr>
          <w:rFonts w:ascii="Arial" w:cs="Arial" w:eastAsia="Arial" w:hAnsi="Arial"/>
          <w:color w:val="1A1A1A"/>
          <w:sz w:val="20"/>
          <w:szCs w:val="20"/>
        </w:rPr>
        <w:t xml:space="preserve">5. After confirming record availability, retry the original operation.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42303  </w:t>
      </w:r>
      <w:r>
        <w:rPr>
          <w:rFonts w:ascii="Arial" w:cs="Arial" w:eastAsia="Arial" w:hAnsi="Arial"/>
          <w:b/>
          <w:bCs/>
          <w:color w:val="C00000"/>
          <w:sz w:val="30"/>
          <w:szCs w:val="30"/>
        </w:rPr>
        <w:t xml:space="preserve">XP-VAL-001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Fetching the Payment version $1</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COMMON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COMMON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42304  </w:t>
      </w:r>
      <w:r>
        <w:rPr>
          <w:rFonts w:ascii="Arial" w:cs="Arial" w:eastAsia="Arial" w:hAnsi="Arial"/>
          <w:b/>
          <w:bCs/>
          <w:color w:val="C00000"/>
          <w:sz w:val="30"/>
          <w:szCs w:val="30"/>
        </w:rPr>
        <w:t xml:space="preserve">XP-VND001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42305  </w:t>
      </w:r>
      <w:r>
        <w:rPr>
          <w:rFonts w:ascii="Arial" w:cs="Arial" w:eastAsia="Arial" w:hAnsi="Arial"/>
          <w:b/>
          <w:bCs/>
          <w:color w:val="C00000"/>
          <w:sz w:val="30"/>
          <w:szCs w:val="30"/>
        </w:rPr>
        <w:t xml:space="preserve">XP-VND002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Name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42306  </w:t>
      </w:r>
      <w:r>
        <w:rPr>
          <w:rFonts w:ascii="Arial" w:cs="Arial" w:eastAsia="Arial" w:hAnsi="Arial"/>
          <w:b/>
          <w:bCs/>
          <w:color w:val="C00000"/>
          <w:sz w:val="30"/>
          <w:szCs w:val="30"/>
        </w:rPr>
        <w:t xml:space="preserve">XP-VND003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Address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42307  </w:t>
      </w:r>
      <w:r>
        <w:rPr>
          <w:rFonts w:ascii="Arial" w:cs="Arial" w:eastAsia="Arial" w:hAnsi="Arial"/>
          <w:b/>
          <w:bCs/>
          <w:color w:val="C00000"/>
          <w:sz w:val="30"/>
          <w:szCs w:val="30"/>
        </w:rPr>
        <w:t xml:space="preserve">XP-VND007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Mode of Payment is either Managers Check or Demand Draft. Hence the Payee Name #2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42308  </w:t>
      </w:r>
      <w:r>
        <w:rPr>
          <w:rFonts w:ascii="Arial" w:cs="Arial" w:eastAsia="Arial" w:hAnsi="Arial"/>
          <w:b/>
          <w:bCs/>
          <w:color w:val="C00000"/>
          <w:sz w:val="30"/>
          <w:szCs w:val="30"/>
        </w:rPr>
        <w:t xml:space="preserve">XP-VND004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Mode of Payment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42309  </w:t>
      </w:r>
      <w:r>
        <w:rPr>
          <w:rFonts w:ascii="Arial" w:cs="Arial" w:eastAsia="Arial" w:hAnsi="Arial"/>
          <w:b/>
          <w:bCs/>
          <w:color w:val="C00000"/>
          <w:sz w:val="30"/>
          <w:szCs w:val="30"/>
        </w:rPr>
        <w:t xml:space="preserve">XP-VND005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Bank Account is mandatory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42310  </w:t>
      </w:r>
      <w:r>
        <w:rPr>
          <w:rFonts w:ascii="Arial" w:cs="Arial" w:eastAsia="Arial" w:hAnsi="Arial"/>
          <w:b/>
          <w:bCs/>
          <w:color w:val="C00000"/>
          <w:sz w:val="30"/>
          <w:szCs w:val="30"/>
        </w:rPr>
        <w:t xml:space="preserve">XP-VND006</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The Mode of Payment is either Managers Check or Demand Draft. Hence The Payee Name #1 must be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XPDVDMNT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XPDVDMNT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42311  </w:t>
      </w:r>
      <w:r>
        <w:rPr>
          <w:rFonts w:ascii="Arial" w:cs="Arial" w:eastAsia="Arial" w:hAnsi="Arial"/>
          <w:b/>
          <w:bCs/>
          <w:color w:val="C00000"/>
          <w:sz w:val="30"/>
          <w:szCs w:val="30"/>
        </w:rPr>
        <w:t xml:space="preserve">XP-VND008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Enter Valid Mode of Payment</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XPDVDMNT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42312  </w:t>
      </w:r>
      <w:r>
        <w:rPr>
          <w:rFonts w:ascii="Arial" w:cs="Arial" w:eastAsia="Arial" w:hAnsi="Arial"/>
          <w:b/>
          <w:bCs/>
          <w:color w:val="C00000"/>
          <w:sz w:val="30"/>
          <w:szCs w:val="30"/>
        </w:rPr>
        <w:t xml:space="preserve">XP-VND009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Vendor Code already exists. Enter a valid Vendor Code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duplicate data error is raised by the XPDVDMNT function in Oracle FLEXCUBE when an attempt is made to create a record that already exists in the system. FLEXCUBE enforces unique constraints on key fields to maintain data integrity and prevent duplicate entries that could cause inconsistencies in financial processing, regulatory reporting, and customer account management. Duplicate records in core banking systems can lead to double-posting of transactions, incorrect balance calculations, and audit trail discrepancies. The system blocks the submission to protect the integrity of the database.</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Search the system using the same key fields to locate the existing record.</w:t>
      </w:r>
    </w:p>
    <w:p>
      <w:pPr>
        <w:spacing w:after="60"/>
        <w:ind w:left="360"/>
      </w:pPr>
      <w:r>
        <w:rPr>
          <w:rFonts w:ascii="Arial" w:cs="Arial" w:eastAsia="Arial" w:hAnsi="Arial"/>
          <w:color w:val="1A1A1A"/>
          <w:sz w:val="20"/>
          <w:szCs w:val="20"/>
        </w:rPr>
        <w:t xml:space="preserve">2. Verify whether the existing record meets current requirements or needs to be amended.</w:t>
      </w:r>
    </w:p>
    <w:p>
      <w:pPr>
        <w:spacing w:after="60"/>
        <w:ind w:left="360"/>
      </w:pPr>
      <w:r>
        <w:rPr>
          <w:rFonts w:ascii="Arial" w:cs="Arial" w:eastAsia="Arial" w:hAnsi="Arial"/>
          <w:color w:val="1A1A1A"/>
          <w:sz w:val="20"/>
          <w:szCs w:val="20"/>
        </w:rPr>
        <w:t xml:space="preserve">3. If the existing record is unauthorized or incorrect, delete or correct it through the appropriate screen.</w:t>
      </w:r>
    </w:p>
    <w:p>
      <w:pPr>
        <w:spacing w:after="60"/>
        <w:ind w:left="360"/>
      </w:pPr>
      <w:r>
        <w:rPr>
          <w:rFonts w:ascii="Arial" w:cs="Arial" w:eastAsia="Arial" w:hAnsi="Arial"/>
          <w:color w:val="1A1A1A"/>
          <w:sz w:val="20"/>
          <w:szCs w:val="20"/>
        </w:rPr>
        <w:t xml:space="preserve">4. Ensure all unique key fields such as account number and reference ID are distinct before resubmission.</w:t>
      </w:r>
    </w:p>
    <w:p>
      <w:pPr>
        <w:spacing w:after="60"/>
        <w:ind w:left="360"/>
      </w:pPr>
      <w:r>
        <w:rPr>
          <w:rFonts w:ascii="Arial" w:cs="Arial" w:eastAsia="Arial" w:hAnsi="Arial"/>
          <w:color w:val="1A1A1A"/>
          <w:sz w:val="20"/>
          <w:szCs w:val="20"/>
        </w:rPr>
        <w:t xml:space="preserve">5. If the duplicate was created in error, contact the system administrator to purge the redundant record.</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42313  </w:t>
      </w:r>
      <w:r>
        <w:rPr>
          <w:rFonts w:ascii="Arial" w:cs="Arial" w:eastAsia="Arial" w:hAnsi="Arial"/>
          <w:b/>
          <w:bCs/>
          <w:color w:val="C00000"/>
          <w:sz w:val="30"/>
          <w:szCs w:val="30"/>
        </w:rPr>
        <w:t xml:space="preserve">XP-WRT-002</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written off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42314  </w:t>
      </w:r>
      <w:r>
        <w:rPr>
          <w:rFonts w:ascii="Arial" w:cs="Arial" w:eastAsia="Arial" w:hAnsi="Arial"/>
          <w:b/>
          <w:bCs/>
          <w:color w:val="C00000"/>
          <w:sz w:val="30"/>
          <w:szCs w:val="30"/>
        </w:rPr>
        <w:t xml:space="preserve">XP-VND010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Mode of Payment has not been entered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XPDVDMNT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payment or settlement error is generated by the XPDVDMNT function when Oracle FLEXCUBE encounters a failure during the processing of a financial transfer, payment instruction, or settlement transaction. Payment processing in FLEXCUBE integrates with multiple external systems including SWIFT, RTGS, and ACH networks, and any disruption in this chain can result in failed or delayed payments. Unresolved payment failures can lead to counterparty complaints, penalty charges, and regulatory scrutiny. The system requires complete and accurate payment instructions, valid account references, and proper routing information to successfully process transactions.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payment details including beneficiary account, SWIFT or IBAN codes, and amounts are correctly entered.</w:t>
      </w:r>
    </w:p>
    <w:p>
      <w:pPr>
        <w:spacing w:after="60"/>
        <w:ind w:left="360"/>
      </w:pPr>
      <w:r>
        <w:rPr>
          <w:rFonts w:ascii="Arial" w:cs="Arial" w:eastAsia="Arial" w:hAnsi="Arial"/>
          <w:color w:val="1A1A1A"/>
          <w:sz w:val="20"/>
          <w:szCs w:val="20"/>
        </w:rPr>
        <w:t xml:space="preserve">2. Check the settlement account status and confirm it has sufficient funds or credit limits.</w:t>
      </w:r>
    </w:p>
    <w:p>
      <w:pPr>
        <w:spacing w:after="60"/>
        <w:ind w:left="360"/>
      </w:pPr>
      <w:r>
        <w:rPr>
          <w:rFonts w:ascii="Arial" w:cs="Arial" w:eastAsia="Arial" w:hAnsi="Arial"/>
          <w:color w:val="1A1A1A"/>
          <w:sz w:val="20"/>
          <w:szCs w:val="20"/>
        </w:rPr>
        <w:t xml:space="preserve">3. Review the payment routing configuration and correspondent bank setup for the destination.</w:t>
      </w:r>
    </w:p>
    <w:p>
      <w:pPr>
        <w:spacing w:after="60"/>
        <w:ind w:left="360"/>
      </w:pPr>
      <w:r>
        <w:rPr>
          <w:rFonts w:ascii="Arial" w:cs="Arial" w:eastAsia="Arial" w:hAnsi="Arial"/>
          <w:color w:val="1A1A1A"/>
          <w:sz w:val="20"/>
          <w:szCs w:val="20"/>
        </w:rPr>
        <w:t xml:space="preserve">4. Confirm that the FLEXCUBE interface with external payment networks is active and connected.</w:t>
      </w:r>
    </w:p>
    <w:p>
      <w:pPr>
        <w:spacing w:after="60"/>
        <w:ind w:left="360"/>
      </w:pPr>
      <w:r>
        <w:rPr>
          <w:rFonts w:ascii="Arial" w:cs="Arial" w:eastAsia="Arial" w:hAnsi="Arial"/>
          <w:color w:val="1A1A1A"/>
          <w:sz w:val="20"/>
          <w:szCs w:val="20"/>
        </w:rPr>
        <w:t xml:space="preserve">5. Resubmit the payment instruction after correcting identified issues and monitor for successful acknowledgment.</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42315  </w:t>
      </w:r>
      <w:r>
        <w:rPr>
          <w:rFonts w:ascii="Arial" w:cs="Arial" w:eastAsia="Arial" w:hAnsi="Arial"/>
          <w:b/>
          <w:bCs/>
          <w:color w:val="C00000"/>
          <w:sz w:val="30"/>
          <w:szCs w:val="30"/>
        </w:rPr>
        <w:t xml:space="preserve">XP-VND100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Cannot perform the action as the Vendor has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XPVNDMNT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XPVNDMNT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42316  </w:t>
      </w:r>
      <w:r>
        <w:rPr>
          <w:rFonts w:ascii="Arial" w:cs="Arial" w:eastAsia="Arial" w:hAnsi="Arial"/>
          <w:b/>
          <w:bCs/>
          <w:color w:val="C00000"/>
          <w:sz w:val="30"/>
          <w:szCs w:val="30"/>
        </w:rPr>
        <w:t xml:space="preserve">XP-WRT-001</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Write Off Possible Only for Active Authorized Contracts</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42317  </w:t>
      </w:r>
      <w:r>
        <w:rPr>
          <w:rFonts w:ascii="Arial" w:cs="Arial" w:eastAsia="Arial" w:hAnsi="Arial"/>
          <w:b/>
          <w:bCs/>
          <w:color w:val="C00000"/>
          <w:sz w:val="30"/>
          <w:szCs w:val="30"/>
        </w:rPr>
        <w:t xml:space="preserve">XP-WRT-003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Successfully Written off and Authorized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XPDCONON</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XPDCONON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42318  </w:t>
      </w:r>
      <w:r>
        <w:rPr>
          <w:rFonts w:ascii="Arial" w:cs="Arial" w:eastAsia="Arial" w:hAnsi="Arial"/>
          <w:b/>
          <w:bCs/>
          <w:color w:val="C00000"/>
          <w:sz w:val="30"/>
          <w:szCs w:val="30"/>
        </w:rPr>
        <w:t xml:space="preserve">XPREAS-03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user id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42319  </w:t>
      </w:r>
      <w:r>
        <w:rPr>
          <w:rFonts w:ascii="Arial" w:cs="Arial" w:eastAsia="Arial" w:hAnsi="Arial"/>
          <w:b/>
          <w:bCs/>
          <w:color w:val="C00000"/>
          <w:sz w:val="30"/>
          <w:szCs w:val="30"/>
        </w:rPr>
        <w:t xml:space="preserve">XPREAS-04</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Product code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42320  </w:t>
      </w:r>
      <w:r>
        <w:rPr>
          <w:rFonts w:ascii="Arial" w:cs="Arial" w:eastAsia="Arial" w:hAnsi="Arial"/>
          <w:b/>
          <w:bCs/>
          <w:color w:val="C00000"/>
          <w:sz w:val="30"/>
          <w:szCs w:val="30"/>
        </w:rPr>
        <w:t xml:space="preserve">XPREAS-05</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reference number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42321  </w:t>
      </w:r>
      <w:r>
        <w:rPr>
          <w:rFonts w:ascii="Arial" w:cs="Arial" w:eastAsia="Arial" w:hAnsi="Arial"/>
          <w:b/>
          <w:bCs/>
          <w:color w:val="C00000"/>
          <w:sz w:val="30"/>
          <w:szCs w:val="30"/>
        </w:rPr>
        <w:t xml:space="preserve">XPREAS-07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$1 has been reassigned from User $2 to User $3 by User $4</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42322  </w:t>
      </w:r>
      <w:r>
        <w:rPr>
          <w:rFonts w:ascii="Arial" w:cs="Arial" w:eastAsia="Arial" w:hAnsi="Arial"/>
          <w:b/>
          <w:bCs/>
          <w:color w:val="C00000"/>
          <w:sz w:val="30"/>
          <w:szCs w:val="30"/>
        </w:rPr>
        <w:t xml:space="preserve">XPREAS-08</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Current User cannot be blank</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validation error is triggered by the XPDREAS function in Oracle FLEXCUBE when a mandatory data field is submitted without a value during transaction or record processing. Mandatory fields are critical to the integrity of the banking transaction and their absence prevents the system from completing required validations, generating accounting entries, or updating downstream modules. In a core banking environment, incomplete data submissions can lead to processing failures, data inconsistencies, and potential regulatory compliance issues if transactions are left in an incomplete state. The system enforces this validation at the pre-save stage to ensure data completeness before any database commit is performed.</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Identify the specific field indicated as blank or missing in the error message.</w:t>
      </w:r>
    </w:p>
    <w:p>
      <w:pPr>
        <w:spacing w:after="60"/>
        <w:ind w:left="360"/>
      </w:pPr>
      <w:r>
        <w:rPr>
          <w:rFonts w:ascii="Arial" w:cs="Arial" w:eastAsia="Arial" w:hAnsi="Arial"/>
          <w:color w:val="1A1A1A"/>
          <w:sz w:val="20"/>
          <w:szCs w:val="20"/>
        </w:rPr>
        <w:t xml:space="preserve">2. Navigate to the XPDREAS screen and locate the highlighted mandatory field.</w:t>
      </w:r>
    </w:p>
    <w:p>
      <w:pPr>
        <w:spacing w:after="60"/>
        <w:ind w:left="360"/>
      </w:pPr>
      <w:r>
        <w:rPr>
          <w:rFonts w:ascii="Arial" w:cs="Arial" w:eastAsia="Arial" w:hAnsi="Arial"/>
          <w:color w:val="1A1A1A"/>
          <w:sz w:val="20"/>
          <w:szCs w:val="20"/>
        </w:rPr>
        <w:t xml:space="preserve">3. Enter a valid value for the field as per business requirements and field specifications.</w:t>
      </w:r>
    </w:p>
    <w:p>
      <w:pPr>
        <w:spacing w:after="60"/>
        <w:ind w:left="360"/>
      </w:pPr>
      <w:r>
        <w:rPr>
          <w:rFonts w:ascii="Arial" w:cs="Arial" w:eastAsia="Arial" w:hAnsi="Arial"/>
          <w:color w:val="1A1A1A"/>
          <w:sz w:val="20"/>
          <w:szCs w:val="20"/>
        </w:rPr>
        <w:t xml:space="preserve">4. Cross-reference with the product or transaction configuration to confirm valid input values.</w:t>
      </w:r>
    </w:p>
    <w:p>
      <w:pPr>
        <w:spacing w:after="60"/>
        <w:ind w:left="360"/>
      </w:pPr>
      <w:r>
        <w:rPr>
          <w:rFonts w:ascii="Arial" w:cs="Arial" w:eastAsia="Arial" w:hAnsi="Arial"/>
          <w:color w:val="1A1A1A"/>
          <w:sz w:val="20"/>
          <w:szCs w:val="20"/>
        </w:rPr>
        <w:t xml:space="preserve">5. Resubmit the transaction after populating all mandatory fields and verify successful processing.</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42323  </w:t>
      </w:r>
      <w:r>
        <w:rPr>
          <w:rFonts w:ascii="Arial" w:cs="Arial" w:eastAsia="Arial" w:hAnsi="Arial"/>
          <w:b/>
          <w:bCs/>
          <w:color w:val="C00000"/>
          <w:sz w:val="30"/>
          <w:szCs w:val="30"/>
        </w:rPr>
        <w:t xml:space="preserve">XPREAS-09</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New User is same as Current User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XPDREAS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XPDREAS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42324  </w:t>
      </w:r>
      <w:r>
        <w:rPr>
          <w:rFonts w:ascii="Arial" w:cs="Arial" w:eastAsia="Arial" w:hAnsi="Arial"/>
          <w:b/>
          <w:bCs/>
          <w:color w:val="C00000"/>
          <w:sz w:val="30"/>
          <w:szCs w:val="30"/>
        </w:rPr>
        <w:t xml:space="preserve">XPREAS-10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Value entered for Current User is invalid.</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XPDREAS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42325  </w:t>
      </w:r>
      <w:r>
        <w:rPr>
          <w:rFonts w:ascii="Arial" w:cs="Arial" w:eastAsia="Arial" w:hAnsi="Arial"/>
          <w:b/>
          <w:bCs/>
          <w:color w:val="C00000"/>
          <w:sz w:val="30"/>
          <w:szCs w:val="30"/>
        </w:rPr>
        <w:t xml:space="preserve">XPREAS-17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Contract Reassigned Successfully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XPDREAS</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General Ledger or accounting error is raised by the XPDREAS function when there is a problem with GL configuration, posting rules, or accounting template setup in Oracle FLEXCUBE. GL entries are the backbone of the core banking system's financial reporting and must be precisely configured to ensure accurate balance sheet and P&amp;L representation. Failures in GL processing can result in accounting imbalances, incorrect financial reporting, and failures in end-of-day processing. This type of error requires immediate attention from both the functional banking team and the FLEXCUBE technical team.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GL code specified in the error and verify it exists in the Chart of Accounts.</w:t>
      </w:r>
    </w:p>
    <w:p>
      <w:pPr>
        <w:spacing w:after="60"/>
        <w:ind w:left="360"/>
      </w:pPr>
      <w:r>
        <w:rPr>
          <w:rFonts w:ascii="Arial" w:cs="Arial" w:eastAsia="Arial" w:hAnsi="Arial"/>
          <w:color w:val="1A1A1A"/>
          <w:sz w:val="20"/>
          <w:szCs w:val="20"/>
        </w:rPr>
        <w:t xml:space="preserve">2. Check that the GL is authorized and active for use in the relevant branch and module.</w:t>
      </w:r>
    </w:p>
    <w:p>
      <w:pPr>
        <w:spacing w:after="60"/>
        <w:ind w:left="360"/>
      </w:pPr>
      <w:r>
        <w:rPr>
          <w:rFonts w:ascii="Arial" w:cs="Arial" w:eastAsia="Arial" w:hAnsi="Arial"/>
          <w:color w:val="1A1A1A"/>
          <w:sz w:val="20"/>
          <w:szCs w:val="20"/>
        </w:rPr>
        <w:t xml:space="preserve">3. Verify the accounting template configuration for the product or transaction class in question.</w:t>
      </w:r>
    </w:p>
    <w:p>
      <w:pPr>
        <w:spacing w:after="60"/>
        <w:ind w:left="360"/>
      </w:pPr>
      <w:r>
        <w:rPr>
          <w:rFonts w:ascii="Arial" w:cs="Arial" w:eastAsia="Arial" w:hAnsi="Arial"/>
          <w:color w:val="1A1A1A"/>
          <w:sz w:val="20"/>
          <w:szCs w:val="20"/>
        </w:rPr>
        <w:t xml:space="preserve">4. Ensure the user has appropriate access rights to post to the specified GL code.</w:t>
      </w:r>
    </w:p>
    <w:p>
      <w:pPr>
        <w:spacing w:after="60"/>
        <w:ind w:left="360"/>
      </w:pPr>
      <w:r>
        <w:rPr>
          <w:rFonts w:ascii="Arial" w:cs="Arial" w:eastAsia="Arial" w:hAnsi="Arial"/>
          <w:color w:val="1A1A1A"/>
          <w:sz w:val="20"/>
          <w:szCs w:val="20"/>
        </w:rPr>
        <w:t xml:space="preserve">5. Correct the GL configuration or mapping and reprocess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42326  </w:t>
      </w:r>
      <w:r>
        <w:rPr>
          <w:rFonts w:ascii="Arial" w:cs="Arial" w:eastAsia="Arial" w:hAnsi="Arial"/>
          <w:b/>
          <w:bCs/>
          <w:color w:val="C00000"/>
          <w:sz w:val="30"/>
          <w:szCs w:val="30"/>
        </w:rPr>
        <w:t xml:space="preserve">ed-pc-007</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Currency</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EDDCORAT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currency-related error is triggered by the EDDCORAT function in Oracle FLEXCUBE when there is a mismatch or missing configuration in currency handling during transaction processing. Foreign Currency and Local Currency entries have specific rules governing exchange rate requirements, amount specifications, and accounting treatment. Errors in currency processing can lead to incorrect accounting entries, balance mismatches in multi-currency accounts, and incorrect position updates in the treasury system. Proper currency configuration is fundamental to FLEXCUBE's multi-currency banking capabilities.</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Verify the currency code specified in the transaction matches the account or product currency.</w:t>
      </w:r>
    </w:p>
    <w:p>
      <w:pPr>
        <w:spacing w:after="60"/>
        <w:ind w:left="360"/>
      </w:pPr>
      <w:r>
        <w:rPr>
          <w:rFonts w:ascii="Arial" w:cs="Arial" w:eastAsia="Arial" w:hAnsi="Arial"/>
          <w:color w:val="1A1A1A"/>
          <w:sz w:val="20"/>
          <w:szCs w:val="20"/>
        </w:rPr>
        <w:t xml:space="preserve">2. Check if exchange rates are properly maintained in the Currency Rate Maintenance screen for the relevant date.</w:t>
      </w:r>
    </w:p>
    <w:p>
      <w:pPr>
        <w:spacing w:after="60"/>
        <w:ind w:left="360"/>
      </w:pPr>
      <w:r>
        <w:rPr>
          <w:rFonts w:ascii="Arial" w:cs="Arial" w:eastAsia="Arial" w:hAnsi="Arial"/>
          <w:color w:val="1A1A1A"/>
          <w:sz w:val="20"/>
          <w:szCs w:val="20"/>
        </w:rPr>
        <w:t xml:space="preserve">3. Ensure FCY entries include both the FCY amount and the corresponding exchange rate.</w:t>
      </w:r>
    </w:p>
    <w:p>
      <w:pPr>
        <w:spacing w:after="60"/>
        <w:ind w:left="360"/>
      </w:pPr>
      <w:r>
        <w:rPr>
          <w:rFonts w:ascii="Arial" w:cs="Arial" w:eastAsia="Arial" w:hAnsi="Arial"/>
          <w:color w:val="1A1A1A"/>
          <w:sz w:val="20"/>
          <w:szCs w:val="20"/>
        </w:rPr>
        <w:t xml:space="preserve">4. Confirm that LCY entries do not erroneously include FCY amounts or exchange rate fields.</w:t>
      </w:r>
    </w:p>
    <w:p>
      <w:pPr>
        <w:spacing w:after="60"/>
        <w:ind w:left="360"/>
      </w:pPr>
      <w:r>
        <w:rPr>
          <w:rFonts w:ascii="Arial" w:cs="Arial" w:eastAsia="Arial" w:hAnsi="Arial"/>
          <w:color w:val="1A1A1A"/>
          <w:sz w:val="20"/>
          <w:szCs w:val="20"/>
        </w:rPr>
        <w:t xml:space="preserve">5. Correct the currency parameters and resubmit the transaction.</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42327  </w:t>
      </w:r>
      <w:r>
        <w:rPr>
          <w:rFonts w:ascii="Arial" w:cs="Arial" w:eastAsia="Arial" w:hAnsi="Arial"/>
          <w:b/>
          <w:bCs/>
          <w:color w:val="C00000"/>
          <w:sz w:val="30"/>
          <w:szCs w:val="30"/>
        </w:rPr>
        <w:t xml:space="preserve">st-ud003</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Field Name already in use</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error is generated by the UDDMAINT function in Oracle FLEXCUBE during the processing of a banking transaction or system operation. The condition described indicates a data validation, configuration, or processing failure that prevents the normal completion of the requested operation within the core banking system. Such errors can impact transaction integrity, customer service delivery, and downstream module operations if not promptly resolved. The FLEXCUBE system enforces this validation to maintain data consistency and operational correctness across the banking platform.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full error details and identify the exact condition that triggered this error.</w:t>
      </w:r>
    </w:p>
    <w:p>
      <w:pPr>
        <w:spacing w:after="60"/>
        <w:ind w:left="360"/>
      </w:pPr>
      <w:r>
        <w:rPr>
          <w:rFonts w:ascii="Arial" w:cs="Arial" w:eastAsia="Arial" w:hAnsi="Arial"/>
          <w:color w:val="1A1A1A"/>
          <w:sz w:val="20"/>
          <w:szCs w:val="20"/>
        </w:rPr>
        <w:t xml:space="preserve">2. Check the relevant maintenance screens in UDDMAINT for any missing or incorrect configuration.</w:t>
      </w:r>
    </w:p>
    <w:p>
      <w:pPr>
        <w:spacing w:after="60"/>
        <w:ind w:left="360"/>
      </w:pPr>
      <w:r>
        <w:rPr>
          <w:rFonts w:ascii="Arial" w:cs="Arial" w:eastAsia="Arial" w:hAnsi="Arial"/>
          <w:color w:val="1A1A1A"/>
          <w:sz w:val="20"/>
          <w:szCs w:val="20"/>
        </w:rPr>
        <w:t xml:space="preserve">3. Verify input data against system requirements and valid value ranges.</w:t>
      </w:r>
    </w:p>
    <w:p>
      <w:pPr>
        <w:spacing w:after="60"/>
        <w:ind w:left="360"/>
      </w:pPr>
      <w:r>
        <w:rPr>
          <w:rFonts w:ascii="Arial" w:cs="Arial" w:eastAsia="Arial" w:hAnsi="Arial"/>
          <w:color w:val="1A1A1A"/>
          <w:sz w:val="20"/>
          <w:szCs w:val="20"/>
        </w:rPr>
        <w:t xml:space="preserve">4. Consult the Oracle FLEXCUBE functional documentation for specific resolution steps for this error code.</w:t>
      </w:r>
    </w:p>
    <w:p>
      <w:pPr>
        <w:spacing w:after="60"/>
        <w:ind w:left="360"/>
      </w:pPr>
      <w:r>
        <w:rPr>
          <w:rFonts w:ascii="Arial" w:cs="Arial" w:eastAsia="Arial" w:hAnsi="Arial"/>
          <w:color w:val="1A1A1A"/>
          <w:sz w:val="20"/>
          <w:szCs w:val="20"/>
        </w:rPr>
        <w:t xml:space="preserve">5. If unable to resolve, escalate to the Oracle FLEXCUBE support team with complete log details and reproduction steps.</w:t>
      </w:r>
    </w:p>
    <w:p>
      <w:pPr>
        <w:pBdr>
          <w:bottom w:val="single" w:color="D9E2F3" w:sz="4" w:space="2"/>
        </w:pBdr>
        <w:spacing w:after="120" w:before="240"/>
      </w:pPr>
    </w:p>
    <w:p>
      <w:pPr>
        <w:spacing w:after="80"/>
      </w:pPr>
      <w:r>
        <w:rPr>
          <w:rFonts w:ascii="Arial Narrow" w:cs="Arial Narrow" w:eastAsia="Arial Narrow" w:hAnsi="Arial Narrow"/>
          <w:b/>
          <w:bCs/>
          <w:color w:val="2E75B6"/>
          <w:sz w:val="28"/>
          <w:szCs w:val="28"/>
        </w:rPr>
        <w:t xml:space="preserve">42328  </w:t>
      </w:r>
      <w:r>
        <w:rPr>
          <w:rFonts w:ascii="Arial" w:cs="Arial" w:eastAsia="Arial" w:hAnsi="Arial"/>
          <w:b/>
          <w:bCs/>
          <w:color w:val="C00000"/>
          <w:sz w:val="30"/>
          <w:szCs w:val="30"/>
        </w:rPr>
        <w:t xml:space="preserve">st-ud100</w:t>
      </w:r>
      <w:r>
        <w:rPr>
          <w:rFonts w:ascii="Arial" w:cs="Arial" w:eastAsia="Arial" w:hAnsi="Arial"/>
          <w:color w:val="595959"/>
          <w:sz w:val="24"/>
          <w:szCs w:val="24"/>
        </w:rPr>
        <w:t xml:space="preserve">   |   </w:t>
      </w:r>
      <w:r>
        <w:rPr>
          <w:rFonts w:ascii="Arial" w:cs="Arial" w:eastAsia="Arial" w:hAnsi="Arial"/>
          <w:i/>
          <w:iCs/>
          <w:color w:val="595959"/>
          <w:sz w:val="24"/>
          <w:szCs w:val="24"/>
        </w:rPr>
        <w:t xml:space="preserve">Invalid Character</w:t>
      </w:r>
    </w:p>
    <w:p>
      <w:pPr>
        <w:spacing w:after="100"/>
      </w:pPr>
      <w:r>
        <w:rPr>
          <w:rFonts w:ascii="Arial" w:cs="Arial" w:eastAsia="Arial" w:hAnsi="Arial"/>
          <w:b/>
          <w:bCs/>
          <w:color w:val="1F4E79"/>
          <w:sz w:val="20"/>
          <w:szCs w:val="20"/>
        </w:rPr>
        <w:t xml:space="preserve">Function ID:  </w:t>
      </w:r>
      <w:r>
        <w:rPr>
          <w:rFonts w:ascii="Courier New" w:cs="Courier New" w:eastAsia="Courier New" w:hAnsi="Courier New"/>
          <w:color w:val="2E75B6"/>
          <w:sz w:val="20"/>
          <w:szCs w:val="20"/>
        </w:rPr>
        <w:t xml:space="preserve">UDDMAINT</w:t>
      </w:r>
    </w:p>
    <w:p>
      <w:pPr>
        <w:spacing w:after="60"/>
      </w:pPr>
      <w:r>
        <w:rPr>
          <w:rFonts w:ascii="Arial" w:cs="Arial" w:eastAsia="Arial" w:hAnsi="Arial"/>
          <w:b/>
          <w:bCs/>
          <w:color w:val="1F4E79"/>
          <w:sz w:val="20"/>
          <w:szCs w:val="20"/>
          <w:u w:val="single"/>
        </w:rPr>
        <w:t xml:space="preserve">DESCRIPTION</w:t>
      </w:r>
    </w:p>
    <w:p>
      <w:pPr>
        <w:spacing w:after="140"/>
        <w:ind w:left="360"/>
      </w:pPr>
      <w:r>
        <w:rPr>
          <w:rFonts w:ascii="Arial" w:cs="Arial" w:eastAsia="Arial" w:hAnsi="Arial"/>
          <w:color w:val="1A1A1A"/>
          <w:sz w:val="20"/>
          <w:szCs w:val="20"/>
        </w:rPr>
        <w:t xml:space="preserve">This data validation error is triggered by the UDDMAINT function in Oracle FLEXCUBE when an input value fails one or more system validation checks during transaction or record processing. FLEXCUBE performs rigorous validation of all input data against predefined rules, reference tables, and business logic to ensure only valid and consistent data is persisted in the core banking database. Invalid data entries can propagate errors downstream, corrupt financial records, and generate incorrect regulatory reports. This validation acts as a critical data quality gate protecting the integrity of the entire banking system.</w:t>
      </w:r>
    </w:p>
    <w:p>
      <w:pPr>
        <w:spacing w:after="60"/>
      </w:pPr>
      <w:r>
        <w:rPr>
          <w:rFonts w:ascii="Arial" w:cs="Arial" w:eastAsia="Arial" w:hAnsi="Arial"/>
          <w:b/>
          <w:bCs/>
          <w:color w:val="375623"/>
          <w:sz w:val="20"/>
          <w:szCs w:val="20"/>
          <w:u w:val="single"/>
        </w:rPr>
        <w:t xml:space="preserve">RESOLUTION</w:t>
      </w:r>
    </w:p>
    <w:p>
      <w:pPr>
        <w:spacing w:after="60"/>
        <w:ind w:left="360"/>
      </w:pPr>
      <w:r>
        <w:rPr>
          <w:rFonts w:ascii="Arial" w:cs="Arial" w:eastAsia="Arial" w:hAnsi="Arial"/>
          <w:color w:val="1A1A1A"/>
          <w:sz w:val="20"/>
          <w:szCs w:val="20"/>
        </w:rPr>
        <w:t xml:space="preserve">1. Review the specific field or value that has been flagged as invalid in the error message.</w:t>
      </w:r>
    </w:p>
    <w:p>
      <w:pPr>
        <w:spacing w:after="60"/>
        <w:ind w:left="360"/>
      </w:pPr>
      <w:r>
        <w:rPr>
          <w:rFonts w:ascii="Arial" w:cs="Arial" w:eastAsia="Arial" w:hAnsi="Arial"/>
          <w:color w:val="1A1A1A"/>
          <w:sz w:val="20"/>
          <w:szCs w:val="20"/>
        </w:rPr>
        <w:t xml:space="preserve">2. Cross-reference the entered value against the valid value list or reference table for that field.</w:t>
      </w:r>
    </w:p>
    <w:p>
      <w:pPr>
        <w:spacing w:after="60"/>
        <w:ind w:left="360"/>
      </w:pPr>
      <w:r>
        <w:rPr>
          <w:rFonts w:ascii="Arial" w:cs="Arial" w:eastAsia="Arial" w:hAnsi="Arial"/>
          <w:color w:val="1A1A1A"/>
          <w:sz w:val="20"/>
          <w:szCs w:val="20"/>
        </w:rPr>
        <w:t xml:space="preserve">3. Ensure the data entered conforms to the required format, range, and business rules.</w:t>
      </w:r>
    </w:p>
    <w:p>
      <w:pPr>
        <w:spacing w:after="60"/>
        <w:ind w:left="360"/>
      </w:pPr>
      <w:r>
        <w:rPr>
          <w:rFonts w:ascii="Arial" w:cs="Arial" w:eastAsia="Arial" w:hAnsi="Arial"/>
          <w:color w:val="1A1A1A"/>
          <w:sz w:val="20"/>
          <w:szCs w:val="20"/>
        </w:rPr>
        <w:t xml:space="preserve">4. Correct the invalid entry with a valid value sourced from the appropriate system reference.</w:t>
      </w:r>
    </w:p>
    <w:p>
      <w:pPr>
        <w:spacing w:after="60"/>
        <w:ind w:left="360"/>
      </w:pPr>
      <w:r>
        <w:rPr>
          <w:rFonts w:ascii="Arial" w:cs="Arial" w:eastAsia="Arial" w:hAnsi="Arial"/>
          <w:color w:val="1A1A1A"/>
          <w:sz w:val="20"/>
          <w:szCs w:val="20"/>
        </w:rPr>
        <w:t xml:space="preserve">5. Resubmit the transaction and confirm it passes validation successfully.</w:t>
      </w:r>
    </w:p>
    <w:p>
      <w:pPr>
        <w:pBdr>
          <w:top w:val="single" w:color="2E75B6" w:sz="6" w:space="4"/>
        </w:pBdr>
        <w:spacing w:before="400"/>
        <w:jc w:val="center"/>
      </w:pPr>
      <w:r>
        <w:rPr>
          <w:rFonts w:ascii="Arial" w:cs="Arial" w:eastAsia="Arial" w:hAnsi="Arial"/>
          <w:i/>
          <w:iCs/>
          <w:color w:val="595959"/>
          <w:sz w:val="16"/>
          <w:szCs w:val="16"/>
        </w:rPr>
        <w:t xml:space="preserve">Oracle FLEXCUBE Core Banking System  —  Confidential IT Support Documentation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2026-03-13T03:20:45.750Z</dcterms:created>
  <dcterms:modified xsi:type="dcterms:W3CDTF">2026-03-13T03:20:45.753Z</dcterms:modified>
</cp:coreProperties>
</file>

<file path=docProps/custom.xml><?xml version="1.0" encoding="utf-8"?>
<Properties xmlns="http://schemas.openxmlformats.org/officeDocument/2006/custom-properties" xmlns:vt="http://schemas.openxmlformats.org/officeDocument/2006/docPropsVTypes"/>
</file>