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DC2" w:rsidRDefault="00146667">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 In this </w:t>
      </w:r>
      <w:proofErr w:type="spellStart"/>
      <w:proofErr w:type="gramStart"/>
      <w:r>
        <w:rPr>
          <w:rFonts w:ascii="Helvetica" w:hAnsi="Helvetica" w:cs="Helvetica"/>
          <w:color w:val="000000"/>
          <w:sz w:val="27"/>
          <w:szCs w:val="27"/>
          <w:shd w:val="clear" w:color="auto" w:fill="FFFFFF"/>
        </w:rPr>
        <w:t>project,I</w:t>
      </w:r>
      <w:proofErr w:type="spellEnd"/>
      <w:proofErr w:type="gramEnd"/>
      <w:r>
        <w:rPr>
          <w:rFonts w:ascii="Helvetica" w:hAnsi="Helvetica" w:cs="Helvetica"/>
          <w:color w:val="000000"/>
          <w:sz w:val="27"/>
          <w:szCs w:val="27"/>
          <w:shd w:val="clear" w:color="auto" w:fill="FFFFFF"/>
        </w:rPr>
        <w:t xml:space="preserve"> have implemented </w:t>
      </w:r>
      <w:r>
        <w:rPr>
          <w:rFonts w:ascii="Helvetica" w:hAnsi="Helvetica" w:cs="Helvetica"/>
          <w:color w:val="000000"/>
          <w:sz w:val="27"/>
          <w:szCs w:val="27"/>
          <w:shd w:val="clear" w:color="auto" w:fill="FFFFFF"/>
        </w:rPr>
        <w:t>how to use machine learning algorithms for classifying the attitude of a writer with regard to a particular topic or the overall contextual polarity of a document.</w:t>
      </w:r>
    </w:p>
    <w:p w:rsidR="00146667" w:rsidRDefault="00146667">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In the following code section, we will be reading the movie reviews into a pandas </w:t>
      </w:r>
      <w:proofErr w:type="spellStart"/>
      <w:r>
        <w:rPr>
          <w:rFonts w:ascii="Helvetica" w:hAnsi="Helvetica" w:cs="Helvetica"/>
          <w:color w:val="000000"/>
          <w:sz w:val="27"/>
          <w:szCs w:val="27"/>
          <w:shd w:val="clear" w:color="auto" w:fill="FFFFFF"/>
        </w:rPr>
        <w:t>DataFrame</w:t>
      </w:r>
      <w:proofErr w:type="spellEnd"/>
      <w:r>
        <w:rPr>
          <w:rFonts w:ascii="Helvetica" w:hAnsi="Helvetica" w:cs="Helvetica"/>
          <w:color w:val="000000"/>
          <w:sz w:val="27"/>
          <w:szCs w:val="27"/>
          <w:shd w:val="clear" w:color="auto" w:fill="FFFFFF"/>
        </w:rPr>
        <w:t xml:space="preserve"> object, </w:t>
      </w:r>
    </w:p>
    <w:p w:rsidR="00146667" w:rsidRDefault="00146667">
      <w:pPr>
        <w:rPr>
          <w:rFonts w:ascii="Helvetica" w:hAnsi="Helvetica" w:cs="Helvetica"/>
          <w:color w:val="000000"/>
          <w:sz w:val="27"/>
          <w:szCs w:val="27"/>
          <w:shd w:val="clear" w:color="auto" w:fill="FFFFFF"/>
        </w:rPr>
      </w:pPr>
    </w:p>
    <w:p w:rsidR="00146667" w:rsidRDefault="00146667">
      <w:r>
        <w:rPr>
          <w:noProof/>
        </w:rPr>
        <w:drawing>
          <wp:inline distT="0" distB="0" distL="0" distR="0">
            <wp:extent cx="664845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48450" cy="4105275"/>
                    </a:xfrm>
                    <a:prstGeom prst="rect">
                      <a:avLst/>
                    </a:prstGeom>
                    <a:noFill/>
                    <a:ln>
                      <a:noFill/>
                    </a:ln>
                  </pic:spPr>
                </pic:pic>
              </a:graphicData>
            </a:graphic>
          </wp:inline>
        </w:drawing>
      </w:r>
    </w:p>
    <w:p w:rsidR="00146667" w:rsidRPr="00146667" w:rsidRDefault="00146667" w:rsidP="00146667"/>
    <w:p w:rsidR="00146667" w:rsidRDefault="00146667" w:rsidP="00146667">
      <w:pPr>
        <w:rPr>
          <w:rFonts w:ascii="Helvetica" w:hAnsi="Helvetica" w:cs="Helvetica"/>
          <w:b/>
          <w:bCs/>
          <w:color w:val="000000"/>
          <w:sz w:val="27"/>
          <w:szCs w:val="27"/>
          <w:shd w:val="clear" w:color="auto" w:fill="FFFFFF"/>
        </w:rPr>
      </w:pPr>
      <w:r>
        <w:rPr>
          <w:rFonts w:ascii="Helvetica" w:hAnsi="Helvetica" w:cs="Helvetica"/>
          <w:color w:val="000000"/>
          <w:sz w:val="27"/>
          <w:szCs w:val="27"/>
          <w:shd w:val="clear" w:color="auto" w:fill="FFFFFF"/>
        </w:rPr>
        <w:t>For our sentiment analysis, we will use a large dataset of movie reviews from the </w:t>
      </w:r>
      <w:r>
        <w:rPr>
          <w:rFonts w:ascii="Helvetica" w:hAnsi="Helvetica" w:cs="Helvetica"/>
          <w:b/>
          <w:bCs/>
          <w:color w:val="000000"/>
          <w:sz w:val="27"/>
          <w:szCs w:val="27"/>
          <w:shd w:val="clear" w:color="auto" w:fill="FFFFFF"/>
        </w:rPr>
        <w:t>Internet Movie Database (IMDb)</w:t>
      </w:r>
    </w:p>
    <w:p w:rsidR="00146667" w:rsidRDefault="00146667" w:rsidP="00146667">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rPr>
        <w:t>I</w:t>
      </w:r>
      <w:r>
        <w:rPr>
          <w:rFonts w:ascii="Helvetica" w:hAnsi="Helvetica" w:cs="Helvetica"/>
          <w:color w:val="000000"/>
          <w:sz w:val="27"/>
          <w:szCs w:val="27"/>
        </w:rPr>
        <w:t>t has 50,000 polar movie reviews, and they are labeled as either positive or negative.</w:t>
      </w:r>
    </w:p>
    <w:p w:rsidR="00146667" w:rsidRDefault="00146667" w:rsidP="00146667">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rPr>
        <w:t>A movie was rated positive if it has more than six stars and a movie was rated negative if it has fewer than five stars on IMDb.</w:t>
      </w:r>
    </w:p>
    <w:p w:rsidR="00146667" w:rsidRDefault="00146667" w:rsidP="00146667">
      <w:pPr>
        <w:pStyle w:val="NormalWeb"/>
        <w:shd w:val="clear" w:color="auto" w:fill="FFFFFF"/>
        <w:spacing w:before="0" w:beforeAutospacing="0" w:after="450" w:afterAutospacing="0" w:line="384" w:lineRule="atLeas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lastRenderedPageBreak/>
        <w:t>We may also want to store the assembled and shuffled movie review dataset as a CSV file:</w:t>
      </w:r>
    </w:p>
    <w:p w:rsidR="00146667" w:rsidRDefault="00146667" w:rsidP="00146667">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7248525" cy="3838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48525" cy="3838575"/>
                    </a:xfrm>
                    <a:prstGeom prst="rect">
                      <a:avLst/>
                    </a:prstGeom>
                    <a:noFill/>
                    <a:ln>
                      <a:noFill/>
                    </a:ln>
                  </pic:spPr>
                </pic:pic>
              </a:graphicData>
            </a:graphic>
          </wp:inline>
        </w:drawing>
      </w:r>
    </w:p>
    <w:p w:rsidR="00146667" w:rsidRDefault="00146667" w:rsidP="00146667"/>
    <w:p w:rsidR="00146667" w:rsidRDefault="00146667" w:rsidP="00146667">
      <w:pPr>
        <w:tabs>
          <w:tab w:val="left" w:pos="8250"/>
        </w:tabs>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We can use </w:t>
      </w:r>
      <w:proofErr w:type="spellStart"/>
      <w:proofErr w:type="gramStart"/>
      <w:r>
        <w:rPr>
          <w:rFonts w:ascii="Helvetica" w:hAnsi="Helvetica" w:cs="Helvetica"/>
          <w:b/>
          <w:bCs/>
          <w:color w:val="000000"/>
          <w:sz w:val="27"/>
          <w:szCs w:val="27"/>
          <w:shd w:val="clear" w:color="auto" w:fill="FFFFFF"/>
        </w:rPr>
        <w:t>sklearn.feature</w:t>
      </w:r>
      <w:proofErr w:type="gramEnd"/>
      <w:r>
        <w:rPr>
          <w:rFonts w:ascii="Helvetica" w:hAnsi="Helvetica" w:cs="Helvetica"/>
          <w:b/>
          <w:bCs/>
          <w:color w:val="000000"/>
          <w:sz w:val="27"/>
          <w:szCs w:val="27"/>
          <w:shd w:val="clear" w:color="auto" w:fill="FFFFFF"/>
        </w:rPr>
        <w:t>_extraction.text.CountVectorizer</w:t>
      </w:r>
      <w:proofErr w:type="spellEnd"/>
      <w:r>
        <w:rPr>
          <w:rFonts w:ascii="Helvetica" w:hAnsi="Helvetica" w:cs="Helvetica"/>
          <w:color w:val="000000"/>
          <w:sz w:val="27"/>
          <w:szCs w:val="27"/>
          <w:shd w:val="clear" w:color="auto" w:fill="FFFFFF"/>
        </w:rPr>
        <w:t> to construct a bag-of-words model based on the word counts in the respective documents. It implements both tokenization and occurrence counting in a single class:</w:t>
      </w:r>
    </w:p>
    <w:p w:rsidR="00146667" w:rsidRDefault="00146667" w:rsidP="00146667">
      <w:pPr>
        <w:tabs>
          <w:tab w:val="left" w:pos="8250"/>
        </w:tabs>
        <w:rPr>
          <w:rFonts w:ascii="Helvetica" w:hAnsi="Helvetica" w:cs="Helvetica"/>
          <w:color w:val="000000"/>
          <w:sz w:val="27"/>
          <w:szCs w:val="27"/>
          <w:shd w:val="clear" w:color="auto" w:fill="FFFFFF"/>
        </w:rPr>
      </w:pPr>
    </w:p>
    <w:p w:rsidR="00146667" w:rsidRDefault="00146667" w:rsidP="00146667">
      <w:pPr>
        <w:pStyle w:val="NormalWeb"/>
        <w:shd w:val="clear" w:color="auto" w:fill="FFFFFF"/>
        <w:spacing w:before="0" w:beforeAutospacing="0" w:after="450" w:afterAutospacing="0" w:line="384" w:lineRule="atLeast"/>
        <w:rPr>
          <w:rFonts w:ascii="Helvetica" w:hAnsi="Helvetica" w:cs="Helvetica"/>
          <w:color w:val="000000"/>
          <w:sz w:val="27"/>
          <w:szCs w:val="27"/>
        </w:rPr>
      </w:pPr>
      <w:r>
        <w:rPr>
          <w:noProof/>
        </w:rPr>
        <w:lastRenderedPageBreak/>
        <w:drawing>
          <wp:inline distT="0" distB="0" distL="0" distR="0">
            <wp:extent cx="59436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r>
        <w:rPr>
          <w:rFonts w:ascii="Helvetica" w:hAnsi="Helvetica" w:cs="Helvetica"/>
          <w:color w:val="000000"/>
          <w:sz w:val="27"/>
          <w:szCs w:val="27"/>
        </w:rPr>
        <w:t>The </w:t>
      </w:r>
      <w:proofErr w:type="spellStart"/>
      <w:r>
        <w:rPr>
          <w:rFonts w:ascii="Helvetica" w:hAnsi="Helvetica" w:cs="Helvetica"/>
          <w:b/>
          <w:bCs/>
          <w:color w:val="000000"/>
          <w:sz w:val="27"/>
          <w:szCs w:val="27"/>
        </w:rPr>
        <w:t>fit_transform</w:t>
      </w:r>
      <w:proofErr w:type="spellEnd"/>
      <w:r>
        <w:rPr>
          <w:rFonts w:ascii="Helvetica" w:hAnsi="Helvetica" w:cs="Helvetica"/>
          <w:color w:val="000000"/>
          <w:sz w:val="27"/>
          <w:szCs w:val="27"/>
        </w:rPr>
        <w:t> method on </w:t>
      </w:r>
      <w:proofErr w:type="spellStart"/>
      <w:r>
        <w:rPr>
          <w:rFonts w:ascii="Helvetica" w:hAnsi="Helvetica" w:cs="Helvetica"/>
          <w:b/>
          <w:bCs/>
          <w:color w:val="000000"/>
          <w:sz w:val="27"/>
          <w:szCs w:val="27"/>
        </w:rPr>
        <w:t>CountVectorizer</w:t>
      </w:r>
      <w:proofErr w:type="spellEnd"/>
      <w:r>
        <w:rPr>
          <w:rFonts w:ascii="Helvetica" w:hAnsi="Helvetica" w:cs="Helvetica"/>
          <w:color w:val="000000"/>
          <w:sz w:val="27"/>
          <w:szCs w:val="27"/>
        </w:rPr>
        <w:t> constructs the vocabulary of the bag-of-words model. The default configuration tokenizes the string by extracting words of at least 2 letters. The two sentences are transformed into sparse feature vectors:</w:t>
      </w:r>
    </w:p>
    <w:p w:rsidR="006610A7" w:rsidRDefault="006610A7" w:rsidP="00146667">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shd w:val="clear" w:color="auto" w:fill="FFFFFF"/>
        </w:rPr>
        <w:t>The words are stored in a Python dictionary, which maps the unique words that are mapped to integer indices</w:t>
      </w:r>
    </w:p>
    <w:p w:rsidR="006610A7" w:rsidRDefault="006610A7" w:rsidP="00146667">
      <w:pPr>
        <w:pStyle w:val="NormalWeb"/>
        <w:shd w:val="clear" w:color="auto" w:fill="FFFFFF"/>
        <w:spacing w:before="0" w:beforeAutospacing="0" w:after="450" w:afterAutospacing="0" w:line="384" w:lineRule="atLeast"/>
        <w:rPr>
          <w:rFonts w:ascii="Helvetica" w:hAnsi="Helvetica" w:cs="Helvetica"/>
          <w:color w:val="000000"/>
          <w:sz w:val="27"/>
          <w:szCs w:val="27"/>
        </w:rPr>
      </w:pPr>
    </w:p>
    <w:p w:rsidR="006610A7" w:rsidRDefault="006610A7" w:rsidP="00146667">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extent cx="59436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6610A7" w:rsidRPr="006610A7" w:rsidRDefault="00146667" w:rsidP="006610A7">
      <w:pPr>
        <w:pStyle w:val="NormalWeb"/>
        <w:shd w:val="clear" w:color="auto" w:fill="FFFFFF"/>
        <w:spacing w:before="0" w:beforeAutospacing="0" w:after="450" w:afterAutospacing="0" w:line="384" w:lineRule="atLeast"/>
        <w:rPr>
          <w:rFonts w:ascii="Helvetica" w:hAnsi="Helvetica" w:cs="Helvetica"/>
          <w:color w:val="000000"/>
          <w:sz w:val="27"/>
          <w:szCs w:val="27"/>
        </w:rPr>
      </w:pPr>
      <w:r>
        <w:tab/>
      </w:r>
      <w:r w:rsidR="006610A7" w:rsidRPr="006610A7">
        <w:rPr>
          <w:rFonts w:ascii="Helvetica" w:hAnsi="Helvetica" w:cs="Helvetica"/>
          <w:color w:val="000000"/>
          <w:sz w:val="27"/>
          <w:szCs w:val="27"/>
        </w:rPr>
        <w:t>The converse mapping from feature name to column index is stored in the </w:t>
      </w:r>
      <w:proofErr w:type="spellStart"/>
      <w:r w:rsidR="006610A7" w:rsidRPr="006610A7">
        <w:rPr>
          <w:rFonts w:ascii="Helvetica" w:hAnsi="Helvetica" w:cs="Helvetica"/>
          <w:b/>
          <w:bCs/>
          <w:color w:val="000000"/>
          <w:sz w:val="27"/>
          <w:szCs w:val="27"/>
        </w:rPr>
        <w:t>vocabulary_</w:t>
      </w:r>
      <w:r w:rsidR="006610A7" w:rsidRPr="006610A7">
        <w:rPr>
          <w:rFonts w:ascii="Helvetica" w:hAnsi="Helvetica" w:cs="Helvetica"/>
          <w:color w:val="000000"/>
          <w:sz w:val="27"/>
          <w:szCs w:val="27"/>
        </w:rPr>
        <w:t>attribute</w:t>
      </w:r>
      <w:proofErr w:type="spellEnd"/>
      <w:r w:rsidR="006610A7" w:rsidRPr="006610A7">
        <w:rPr>
          <w:rFonts w:ascii="Helvetica" w:hAnsi="Helvetica" w:cs="Helvetica"/>
          <w:color w:val="000000"/>
          <w:sz w:val="27"/>
          <w:szCs w:val="27"/>
        </w:rPr>
        <w:t xml:space="preserve"> of the vectorizer:</w:t>
      </w:r>
    </w:p>
    <w:p w:rsidR="006610A7" w:rsidRPr="006610A7" w:rsidRDefault="006610A7" w:rsidP="006610A7">
      <w:pPr>
        <w:spacing w:after="0" w:line="240" w:lineRule="auto"/>
        <w:rPr>
          <w:rFonts w:ascii="Times New Roman" w:eastAsia="Times New Roman" w:hAnsi="Times New Roman" w:cs="Times New Roman"/>
          <w:sz w:val="24"/>
          <w:szCs w:val="24"/>
        </w:rPr>
      </w:pPr>
      <w:r w:rsidRPr="006610A7">
        <w:rPr>
          <w:rFonts w:ascii="Times New Roman" w:eastAsia="Times New Roman" w:hAnsi="Times New Roman" w:cs="Times New Roman"/>
          <w:noProof/>
          <w:sz w:val="24"/>
          <w:szCs w:val="24"/>
        </w:rPr>
        <w:drawing>
          <wp:inline distT="0" distB="0" distL="0" distR="0">
            <wp:extent cx="4095750" cy="495300"/>
            <wp:effectExtent l="0" t="0" r="0" b="0"/>
            <wp:docPr id="6" name="Picture 6" descr="VectorizerVocabulary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izerVocabularyG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750" cy="495300"/>
                    </a:xfrm>
                    <a:prstGeom prst="rect">
                      <a:avLst/>
                    </a:prstGeom>
                    <a:noFill/>
                    <a:ln>
                      <a:noFill/>
                    </a:ln>
                  </pic:spPr>
                </pic:pic>
              </a:graphicData>
            </a:graphic>
          </wp:inline>
        </w:drawing>
      </w:r>
      <w:r w:rsidRPr="006610A7">
        <w:rPr>
          <w:rFonts w:ascii="Helvetica" w:eastAsia="Times New Roman" w:hAnsi="Helvetica" w:cs="Helvetica"/>
          <w:color w:val="000000"/>
          <w:sz w:val="27"/>
          <w:szCs w:val="27"/>
        </w:rPr>
        <w:br/>
      </w:r>
    </w:p>
    <w:p w:rsidR="006610A7" w:rsidRPr="006610A7" w:rsidRDefault="006610A7" w:rsidP="006610A7">
      <w:pPr>
        <w:shd w:val="clear" w:color="auto" w:fill="FFFFFF"/>
        <w:spacing w:after="450" w:line="384" w:lineRule="atLeast"/>
        <w:rPr>
          <w:rFonts w:ascii="Helvetica" w:eastAsia="Times New Roman" w:hAnsi="Helvetica" w:cs="Helvetica"/>
          <w:color w:val="000000"/>
          <w:sz w:val="27"/>
          <w:szCs w:val="27"/>
        </w:rPr>
      </w:pPr>
      <w:r w:rsidRPr="006610A7">
        <w:rPr>
          <w:rFonts w:ascii="Helvetica" w:eastAsia="Times New Roman" w:hAnsi="Helvetica" w:cs="Helvetica"/>
          <w:color w:val="000000"/>
          <w:sz w:val="27"/>
          <w:szCs w:val="27"/>
        </w:rPr>
        <w:t>So, any words that were not seen in the training corpus will be completely ignored in future calls to the transform method:</w:t>
      </w:r>
    </w:p>
    <w:p w:rsidR="00146667" w:rsidRDefault="006610A7" w:rsidP="006610A7">
      <w:pPr>
        <w:tabs>
          <w:tab w:val="left" w:pos="8250"/>
        </w:tabs>
      </w:pPr>
      <w:r w:rsidRPr="006610A7">
        <w:rPr>
          <w:rFonts w:ascii="Times New Roman" w:eastAsia="Times New Roman" w:hAnsi="Times New Roman" w:cs="Times New Roman"/>
          <w:noProof/>
          <w:sz w:val="24"/>
          <w:szCs w:val="24"/>
        </w:rPr>
        <w:drawing>
          <wp:inline distT="0" distB="0" distL="0" distR="0">
            <wp:extent cx="4810125" cy="485775"/>
            <wp:effectExtent l="0" t="0" r="9525" b="9525"/>
            <wp:docPr id="5" name="Picture 5" descr="Unseen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seenWor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125" cy="485775"/>
                    </a:xfrm>
                    <a:prstGeom prst="rect">
                      <a:avLst/>
                    </a:prstGeom>
                    <a:noFill/>
                    <a:ln>
                      <a:noFill/>
                    </a:ln>
                  </pic:spPr>
                </pic:pic>
              </a:graphicData>
            </a:graphic>
          </wp:inline>
        </w:drawing>
      </w:r>
    </w:p>
    <w:p w:rsidR="006610A7" w:rsidRDefault="006610A7" w:rsidP="006610A7">
      <w:pPr>
        <w:tabs>
          <w:tab w:val="left" w:pos="8250"/>
        </w:tabs>
      </w:pPr>
    </w:p>
    <w:p w:rsidR="006610A7" w:rsidRPr="006610A7" w:rsidRDefault="006610A7" w:rsidP="006610A7">
      <w:pPr>
        <w:shd w:val="clear" w:color="auto" w:fill="FFFFFF"/>
        <w:spacing w:after="450" w:line="384" w:lineRule="atLeast"/>
        <w:rPr>
          <w:rFonts w:ascii="Helvetica" w:eastAsia="Times New Roman" w:hAnsi="Helvetica" w:cs="Helvetica"/>
          <w:color w:val="000000"/>
          <w:sz w:val="27"/>
          <w:szCs w:val="27"/>
        </w:rPr>
      </w:pPr>
      <w:r>
        <w:rPr>
          <w:rFonts w:ascii="Helvetica" w:eastAsia="Times New Roman" w:hAnsi="Helvetica" w:cs="Helvetica"/>
          <w:color w:val="000000"/>
          <w:sz w:val="27"/>
          <w:szCs w:val="27"/>
        </w:rPr>
        <w:t> I have used a</w:t>
      </w:r>
      <w:r w:rsidRPr="006610A7">
        <w:rPr>
          <w:rFonts w:ascii="Helvetica" w:eastAsia="Times New Roman" w:hAnsi="Helvetica" w:cs="Helvetica"/>
          <w:color w:val="000000"/>
          <w:sz w:val="27"/>
          <w:szCs w:val="27"/>
        </w:rPr>
        <w:t xml:space="preserve"> transformation technique called </w:t>
      </w:r>
      <w:r w:rsidRPr="006610A7">
        <w:rPr>
          <w:rFonts w:ascii="Helvetica" w:eastAsia="Times New Roman" w:hAnsi="Helvetica" w:cs="Helvetica"/>
          <w:b/>
          <w:bCs/>
          <w:color w:val="000000"/>
          <w:sz w:val="27"/>
          <w:szCs w:val="27"/>
        </w:rPr>
        <w:t>term frequency-inverse document frequency (</w:t>
      </w:r>
      <w:proofErr w:type="spellStart"/>
      <w:r w:rsidRPr="006610A7">
        <w:rPr>
          <w:rFonts w:ascii="Helvetica" w:eastAsia="Times New Roman" w:hAnsi="Helvetica" w:cs="Helvetica"/>
          <w:b/>
          <w:bCs/>
          <w:color w:val="000000"/>
          <w:sz w:val="27"/>
          <w:szCs w:val="27"/>
        </w:rPr>
        <w:t>tf-idf</w:t>
      </w:r>
      <w:proofErr w:type="spellEnd"/>
      <w:r w:rsidRPr="006610A7">
        <w:rPr>
          <w:rFonts w:ascii="Helvetica" w:eastAsia="Times New Roman" w:hAnsi="Helvetica" w:cs="Helvetica"/>
          <w:b/>
          <w:bCs/>
          <w:color w:val="000000"/>
          <w:sz w:val="27"/>
          <w:szCs w:val="27"/>
        </w:rPr>
        <w:t>)</w:t>
      </w:r>
      <w:r w:rsidRPr="006610A7">
        <w:rPr>
          <w:rFonts w:ascii="Helvetica" w:eastAsia="Times New Roman" w:hAnsi="Helvetica" w:cs="Helvetica"/>
          <w:color w:val="000000"/>
          <w:sz w:val="27"/>
          <w:szCs w:val="27"/>
        </w:rPr>
        <w:t>. We'll use it to </w:t>
      </w:r>
      <w:r w:rsidRPr="006610A7">
        <w:rPr>
          <w:rFonts w:ascii="Helvetica" w:eastAsia="Times New Roman" w:hAnsi="Helvetica" w:cs="Helvetica"/>
          <w:b/>
          <w:bCs/>
          <w:color w:val="000000"/>
          <w:sz w:val="27"/>
          <w:szCs w:val="27"/>
        </w:rPr>
        <w:t>re-weight</w:t>
      </w:r>
      <w:r w:rsidRPr="006610A7">
        <w:rPr>
          <w:rFonts w:ascii="Helvetica" w:eastAsia="Times New Roman" w:hAnsi="Helvetica" w:cs="Helvetica"/>
          <w:color w:val="000000"/>
          <w:sz w:val="27"/>
          <w:szCs w:val="27"/>
        </w:rPr>
        <w:t xml:space="preserve"> those frequently </w:t>
      </w:r>
      <w:r w:rsidRPr="006610A7">
        <w:rPr>
          <w:rFonts w:ascii="Helvetica" w:eastAsia="Times New Roman" w:hAnsi="Helvetica" w:cs="Helvetica"/>
          <w:color w:val="000000"/>
          <w:sz w:val="27"/>
          <w:szCs w:val="27"/>
        </w:rPr>
        <w:lastRenderedPageBreak/>
        <w:t xml:space="preserve">occurring words in the feature vectors. </w:t>
      </w:r>
      <w:proofErr w:type="gramStart"/>
      <w:r w:rsidRPr="006610A7">
        <w:rPr>
          <w:rFonts w:ascii="Helvetica" w:eastAsia="Times New Roman" w:hAnsi="Helvetica" w:cs="Helvetica"/>
          <w:color w:val="000000"/>
          <w:sz w:val="27"/>
          <w:szCs w:val="27"/>
        </w:rPr>
        <w:t>In order to</w:t>
      </w:r>
      <w:proofErr w:type="gramEnd"/>
      <w:r w:rsidRPr="006610A7">
        <w:rPr>
          <w:rFonts w:ascii="Helvetica" w:eastAsia="Times New Roman" w:hAnsi="Helvetica" w:cs="Helvetica"/>
          <w:color w:val="000000"/>
          <w:sz w:val="27"/>
          <w:szCs w:val="27"/>
        </w:rPr>
        <w:t xml:space="preserve"> re-weight the count features into floating point values suitable for usage by a classifier we need to use the </w:t>
      </w:r>
      <w:proofErr w:type="spellStart"/>
      <w:r w:rsidRPr="006610A7">
        <w:rPr>
          <w:rFonts w:ascii="Helvetica" w:eastAsia="Times New Roman" w:hAnsi="Helvetica" w:cs="Helvetica"/>
          <w:b/>
          <w:bCs/>
          <w:color w:val="000000"/>
          <w:sz w:val="27"/>
          <w:szCs w:val="27"/>
        </w:rPr>
        <w:t>tf-idf</w:t>
      </w:r>
      <w:proofErr w:type="spellEnd"/>
      <w:r w:rsidRPr="006610A7">
        <w:rPr>
          <w:rFonts w:ascii="Helvetica" w:eastAsia="Times New Roman" w:hAnsi="Helvetica" w:cs="Helvetica"/>
          <w:color w:val="000000"/>
          <w:sz w:val="27"/>
          <w:szCs w:val="27"/>
        </w:rPr>
        <w:t> transform which can be defined as the product of the term frequency and the inverse document frequency:</w:t>
      </w:r>
    </w:p>
    <w:p w:rsidR="006610A7" w:rsidRDefault="006610A7" w:rsidP="006610A7">
      <w:pPr>
        <w:tabs>
          <w:tab w:val="left" w:pos="8250"/>
        </w:tabs>
        <w:rPr>
          <w:rFonts w:ascii="MJXc-TeX-main-Rw" w:eastAsia="Times New Roman" w:hAnsi="MJXc-TeX-main-Rw" w:cs="Helvetica"/>
          <w:color w:val="000000"/>
          <w:sz w:val="33"/>
          <w:szCs w:val="33"/>
          <w:bdr w:val="none" w:sz="0" w:space="0" w:color="auto" w:frame="1"/>
          <w:shd w:val="clear" w:color="auto" w:fill="FFFFFF"/>
        </w:rPr>
      </w:pPr>
      <w:proofErr w:type="spellStart"/>
      <w:r w:rsidRPr="006610A7">
        <w:rPr>
          <w:rFonts w:ascii="MJXc-TeX-main-Rw" w:eastAsia="Times New Roman" w:hAnsi="MJXc-TeX-main-Rw" w:cs="Helvetica"/>
          <w:color w:val="000000"/>
          <w:sz w:val="33"/>
          <w:szCs w:val="33"/>
          <w:bdr w:val="none" w:sz="0" w:space="0" w:color="auto" w:frame="1"/>
          <w:shd w:val="clear" w:color="auto" w:fill="FFFFFF"/>
        </w:rPr>
        <w:t>tf-idf</w:t>
      </w:r>
      <w:proofErr w:type="spellEnd"/>
      <w:r w:rsidRPr="006610A7">
        <w:rPr>
          <w:rFonts w:ascii="MJXc-TeX-main-Rw" w:eastAsia="Times New Roman" w:hAnsi="MJXc-TeX-main-Rw" w:cs="Helvetica"/>
          <w:color w:val="000000"/>
          <w:sz w:val="33"/>
          <w:szCs w:val="33"/>
          <w:bdr w:val="none" w:sz="0" w:space="0" w:color="auto" w:frame="1"/>
          <w:shd w:val="clear" w:color="auto" w:fill="FFFFFF"/>
        </w:rPr>
        <w:t>(</w:t>
      </w:r>
      <w:proofErr w:type="spellStart"/>
      <w:proofErr w:type="gramStart"/>
      <w:r w:rsidRPr="006610A7">
        <w:rPr>
          <w:rFonts w:ascii="MJXc-TeX-math-Iw" w:eastAsia="Times New Roman" w:hAnsi="MJXc-TeX-math-Iw" w:cs="Helvetica"/>
          <w:color w:val="000000"/>
          <w:sz w:val="33"/>
          <w:szCs w:val="33"/>
          <w:bdr w:val="none" w:sz="0" w:space="0" w:color="auto" w:frame="1"/>
          <w:shd w:val="clear" w:color="auto" w:fill="FFFFFF"/>
        </w:rPr>
        <w:t>t</w:t>
      </w:r>
      <w:r w:rsidRPr="006610A7">
        <w:rPr>
          <w:rFonts w:ascii="MJXc-TeX-main-Rw" w:eastAsia="Times New Roman" w:hAnsi="MJXc-TeX-main-Rw" w:cs="Helvetica"/>
          <w:color w:val="000000"/>
          <w:sz w:val="33"/>
          <w:szCs w:val="33"/>
          <w:bdr w:val="none" w:sz="0" w:space="0" w:color="auto" w:frame="1"/>
          <w:shd w:val="clear" w:color="auto" w:fill="FFFFFF"/>
        </w:rPr>
        <w:t>,</w:t>
      </w:r>
      <w:r w:rsidRPr="006610A7">
        <w:rPr>
          <w:rFonts w:ascii="MJXc-TeX-math-Iw" w:eastAsia="Times New Roman" w:hAnsi="MJXc-TeX-math-Iw" w:cs="Helvetica"/>
          <w:color w:val="000000"/>
          <w:sz w:val="33"/>
          <w:szCs w:val="33"/>
          <w:bdr w:val="none" w:sz="0" w:space="0" w:color="auto" w:frame="1"/>
          <w:shd w:val="clear" w:color="auto" w:fill="FFFFFF"/>
        </w:rPr>
        <w:t>d</w:t>
      </w:r>
      <w:proofErr w:type="spellEnd"/>
      <w:proofErr w:type="gramEnd"/>
      <w:r w:rsidRPr="006610A7">
        <w:rPr>
          <w:rFonts w:ascii="MJXc-TeX-main-Rw" w:eastAsia="Times New Roman" w:hAnsi="MJXc-TeX-main-Rw" w:cs="Helvetica"/>
          <w:color w:val="000000"/>
          <w:sz w:val="33"/>
          <w:szCs w:val="33"/>
          <w:bdr w:val="none" w:sz="0" w:space="0" w:color="auto" w:frame="1"/>
          <w:shd w:val="clear" w:color="auto" w:fill="FFFFFF"/>
        </w:rPr>
        <w:t>)=</w:t>
      </w:r>
      <w:proofErr w:type="spellStart"/>
      <w:r w:rsidRPr="006610A7">
        <w:rPr>
          <w:rFonts w:ascii="MJXc-TeX-main-Rw" w:eastAsia="Times New Roman" w:hAnsi="MJXc-TeX-main-Rw" w:cs="Helvetica"/>
          <w:color w:val="000000"/>
          <w:sz w:val="33"/>
          <w:szCs w:val="33"/>
          <w:bdr w:val="none" w:sz="0" w:space="0" w:color="auto" w:frame="1"/>
          <w:shd w:val="clear" w:color="auto" w:fill="FFFFFF"/>
        </w:rPr>
        <w:t>tf</w:t>
      </w:r>
      <w:proofErr w:type="spellEnd"/>
      <w:r w:rsidRPr="006610A7">
        <w:rPr>
          <w:rFonts w:ascii="MJXc-TeX-main-Rw" w:eastAsia="Times New Roman" w:hAnsi="MJXc-TeX-main-Rw" w:cs="Helvetica"/>
          <w:color w:val="000000"/>
          <w:sz w:val="33"/>
          <w:szCs w:val="33"/>
          <w:bdr w:val="none" w:sz="0" w:space="0" w:color="auto" w:frame="1"/>
          <w:shd w:val="clear" w:color="auto" w:fill="FFFFFF"/>
        </w:rPr>
        <w:t>(</w:t>
      </w:r>
      <w:proofErr w:type="spellStart"/>
      <w:r w:rsidRPr="006610A7">
        <w:rPr>
          <w:rFonts w:ascii="MJXc-TeX-math-Iw" w:eastAsia="Times New Roman" w:hAnsi="MJXc-TeX-math-Iw" w:cs="Helvetica"/>
          <w:color w:val="000000"/>
          <w:sz w:val="33"/>
          <w:szCs w:val="33"/>
          <w:bdr w:val="none" w:sz="0" w:space="0" w:color="auto" w:frame="1"/>
          <w:shd w:val="clear" w:color="auto" w:fill="FFFFFF"/>
        </w:rPr>
        <w:t>t</w:t>
      </w:r>
      <w:r w:rsidRPr="006610A7">
        <w:rPr>
          <w:rFonts w:ascii="MJXc-TeX-main-Rw" w:eastAsia="Times New Roman" w:hAnsi="MJXc-TeX-main-Rw" w:cs="Helvetica"/>
          <w:color w:val="000000"/>
          <w:sz w:val="33"/>
          <w:szCs w:val="33"/>
          <w:bdr w:val="none" w:sz="0" w:space="0" w:color="auto" w:frame="1"/>
          <w:shd w:val="clear" w:color="auto" w:fill="FFFFFF"/>
        </w:rPr>
        <w:t>,</w:t>
      </w:r>
      <w:r w:rsidRPr="006610A7">
        <w:rPr>
          <w:rFonts w:ascii="MJXc-TeX-math-Iw" w:eastAsia="Times New Roman" w:hAnsi="MJXc-TeX-math-Iw" w:cs="Helvetica"/>
          <w:color w:val="000000"/>
          <w:sz w:val="33"/>
          <w:szCs w:val="33"/>
          <w:bdr w:val="none" w:sz="0" w:space="0" w:color="auto" w:frame="1"/>
          <w:shd w:val="clear" w:color="auto" w:fill="FFFFFF"/>
        </w:rPr>
        <w:t>d</w:t>
      </w:r>
      <w:proofErr w:type="spellEnd"/>
      <w:r w:rsidRPr="006610A7">
        <w:rPr>
          <w:rFonts w:ascii="MJXc-TeX-main-Rw" w:eastAsia="Times New Roman" w:hAnsi="MJXc-TeX-main-Rw" w:cs="Helvetica"/>
          <w:color w:val="000000"/>
          <w:sz w:val="33"/>
          <w:szCs w:val="33"/>
          <w:bdr w:val="none" w:sz="0" w:space="0" w:color="auto" w:frame="1"/>
          <w:shd w:val="clear" w:color="auto" w:fill="FFFFFF"/>
        </w:rPr>
        <w:t>)×</w:t>
      </w:r>
      <w:proofErr w:type="spellStart"/>
      <w:r w:rsidRPr="006610A7">
        <w:rPr>
          <w:rFonts w:ascii="MJXc-TeX-main-Rw" w:eastAsia="Times New Roman" w:hAnsi="MJXc-TeX-main-Rw" w:cs="Helvetica"/>
          <w:color w:val="000000"/>
          <w:sz w:val="33"/>
          <w:szCs w:val="33"/>
          <w:bdr w:val="none" w:sz="0" w:space="0" w:color="auto" w:frame="1"/>
          <w:shd w:val="clear" w:color="auto" w:fill="FFFFFF"/>
        </w:rPr>
        <w:t>idf</w:t>
      </w:r>
      <w:proofErr w:type="spellEnd"/>
      <w:r w:rsidRPr="006610A7">
        <w:rPr>
          <w:rFonts w:ascii="MJXc-TeX-main-Rw" w:eastAsia="Times New Roman" w:hAnsi="MJXc-TeX-main-Rw" w:cs="Helvetica"/>
          <w:color w:val="000000"/>
          <w:sz w:val="33"/>
          <w:szCs w:val="33"/>
          <w:bdr w:val="none" w:sz="0" w:space="0" w:color="auto" w:frame="1"/>
          <w:shd w:val="clear" w:color="auto" w:fill="FFFFFF"/>
        </w:rPr>
        <w:t>(</w:t>
      </w:r>
      <w:proofErr w:type="spellStart"/>
      <w:r w:rsidRPr="006610A7">
        <w:rPr>
          <w:rFonts w:ascii="MJXc-TeX-math-Iw" w:eastAsia="Times New Roman" w:hAnsi="MJXc-TeX-math-Iw" w:cs="Helvetica"/>
          <w:color w:val="000000"/>
          <w:sz w:val="33"/>
          <w:szCs w:val="33"/>
          <w:bdr w:val="none" w:sz="0" w:space="0" w:color="auto" w:frame="1"/>
          <w:shd w:val="clear" w:color="auto" w:fill="FFFFFF"/>
        </w:rPr>
        <w:t>t</w:t>
      </w:r>
      <w:r w:rsidRPr="006610A7">
        <w:rPr>
          <w:rFonts w:ascii="MJXc-TeX-main-Rw" w:eastAsia="Times New Roman" w:hAnsi="MJXc-TeX-main-Rw" w:cs="Helvetica"/>
          <w:color w:val="000000"/>
          <w:sz w:val="33"/>
          <w:szCs w:val="33"/>
          <w:bdr w:val="none" w:sz="0" w:space="0" w:color="auto" w:frame="1"/>
          <w:shd w:val="clear" w:color="auto" w:fill="FFFFFF"/>
        </w:rPr>
        <w:t>,</w:t>
      </w:r>
      <w:r w:rsidRPr="006610A7">
        <w:rPr>
          <w:rFonts w:ascii="MJXc-TeX-math-Iw" w:eastAsia="Times New Roman" w:hAnsi="MJXc-TeX-math-Iw" w:cs="Helvetica"/>
          <w:color w:val="000000"/>
          <w:sz w:val="33"/>
          <w:szCs w:val="33"/>
          <w:bdr w:val="none" w:sz="0" w:space="0" w:color="auto" w:frame="1"/>
          <w:shd w:val="clear" w:color="auto" w:fill="FFFFFF"/>
        </w:rPr>
        <w:t>d</w:t>
      </w:r>
      <w:proofErr w:type="spellEnd"/>
      <w:r w:rsidRPr="006610A7">
        <w:rPr>
          <w:rFonts w:ascii="MJXc-TeX-main-Rw" w:eastAsia="Times New Roman" w:hAnsi="MJXc-TeX-main-Rw" w:cs="Helvetica"/>
          <w:color w:val="000000"/>
          <w:sz w:val="33"/>
          <w:szCs w:val="33"/>
          <w:bdr w:val="none" w:sz="0" w:space="0" w:color="auto" w:frame="1"/>
          <w:shd w:val="clear" w:color="auto" w:fill="FFFFFF"/>
        </w:rPr>
        <w:t>)</w:t>
      </w:r>
    </w:p>
    <w:p w:rsidR="006610A7" w:rsidRDefault="006610A7" w:rsidP="006610A7">
      <w:pPr>
        <w:tabs>
          <w:tab w:val="left" w:pos="8250"/>
        </w:tabs>
        <w:rPr>
          <w:rFonts w:ascii="MJXc-TeX-main-Rw" w:eastAsia="Times New Roman" w:hAnsi="MJXc-TeX-main-Rw" w:cs="Helvetica"/>
          <w:color w:val="000000"/>
          <w:sz w:val="33"/>
          <w:szCs w:val="33"/>
          <w:bdr w:val="none" w:sz="0" w:space="0" w:color="auto" w:frame="1"/>
          <w:shd w:val="clear" w:color="auto" w:fill="FFFFFF"/>
        </w:rPr>
      </w:pPr>
    </w:p>
    <w:p w:rsidR="006610A7" w:rsidRDefault="006610A7" w:rsidP="006610A7">
      <w:pPr>
        <w:tabs>
          <w:tab w:val="left" w:pos="8250"/>
        </w:tabs>
      </w:pPr>
      <w:r>
        <w:rPr>
          <w:noProof/>
        </w:rPr>
        <w:drawing>
          <wp:inline distT="0" distB="0" distL="0" distR="0">
            <wp:extent cx="5895975" cy="3095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3095625"/>
                    </a:xfrm>
                    <a:prstGeom prst="rect">
                      <a:avLst/>
                    </a:prstGeom>
                    <a:noFill/>
                    <a:ln>
                      <a:noFill/>
                    </a:ln>
                  </pic:spPr>
                </pic:pic>
              </a:graphicData>
            </a:graphic>
          </wp:inline>
        </w:drawing>
      </w:r>
    </w:p>
    <w:p w:rsidR="006610A7" w:rsidRDefault="006610A7" w:rsidP="006610A7">
      <w:pPr>
        <w:tabs>
          <w:tab w:val="left" w:pos="8250"/>
        </w:tabs>
      </w:pPr>
    </w:p>
    <w:p w:rsidR="006610A7" w:rsidRDefault="006610A7" w:rsidP="006610A7">
      <w:pPr>
        <w:tabs>
          <w:tab w:val="left" w:pos="8250"/>
        </w:tabs>
      </w:pPr>
    </w:p>
    <w:p w:rsidR="006610A7" w:rsidRPr="006610A7" w:rsidRDefault="006610A7" w:rsidP="006610A7">
      <w:pPr>
        <w:shd w:val="clear" w:color="auto" w:fill="FFFFFF"/>
        <w:spacing w:after="450" w:line="384" w:lineRule="atLeast"/>
        <w:rPr>
          <w:rFonts w:ascii="Helvetica" w:eastAsia="Times New Roman" w:hAnsi="Helvetica" w:cs="Helvetica"/>
          <w:color w:val="000000"/>
          <w:sz w:val="27"/>
          <w:szCs w:val="27"/>
        </w:rPr>
      </w:pPr>
      <w:r w:rsidRPr="006610A7">
        <w:rPr>
          <w:rFonts w:ascii="Helvetica" w:eastAsia="Times New Roman" w:hAnsi="Helvetica" w:cs="Helvetica"/>
          <w:color w:val="000000"/>
          <w:sz w:val="27"/>
          <w:szCs w:val="27"/>
        </w:rPr>
        <w:t>The weights of each feature computed by the fit method call are stored in a model attribute:</w:t>
      </w:r>
    </w:p>
    <w:p w:rsidR="006610A7" w:rsidRDefault="006610A7" w:rsidP="006610A7">
      <w:pPr>
        <w:tabs>
          <w:tab w:val="left" w:pos="8250"/>
        </w:tabs>
      </w:pPr>
      <w:r w:rsidRPr="006610A7">
        <w:rPr>
          <w:rFonts w:ascii="Times New Roman" w:eastAsia="Times New Roman" w:hAnsi="Times New Roman" w:cs="Times New Roman"/>
          <w:noProof/>
          <w:sz w:val="24"/>
          <w:szCs w:val="24"/>
        </w:rPr>
        <w:drawing>
          <wp:inline distT="0" distB="0" distL="0" distR="0">
            <wp:extent cx="6105525" cy="723900"/>
            <wp:effectExtent l="0" t="0" r="9525" b="0"/>
            <wp:docPr id="8" name="Picture 8" descr="weight-of-each-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ight-of-each-fea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6610A7" w:rsidRDefault="006610A7" w:rsidP="006610A7">
      <w:pPr>
        <w:tabs>
          <w:tab w:val="left" w:pos="8250"/>
        </w:tabs>
      </w:pPr>
    </w:p>
    <w:p w:rsidR="006610A7" w:rsidRDefault="006610A7" w:rsidP="006610A7">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rPr>
        <w:t>The following sample is from </w:t>
      </w:r>
      <w:hyperlink r:id="rId12" w:tgtFrame="_blank" w:history="1">
        <w:r>
          <w:rPr>
            <w:rStyle w:val="Hyperlink"/>
            <w:rFonts w:ascii="Helvetica" w:hAnsi="Helvetica" w:cs="Helvetica"/>
            <w:color w:val="428BCA"/>
            <w:sz w:val="27"/>
            <w:szCs w:val="27"/>
            <w:u w:val="none"/>
          </w:rPr>
          <w:t>Feature extraction</w:t>
        </w:r>
      </w:hyperlink>
      <w:r>
        <w:rPr>
          <w:rFonts w:ascii="Helvetica" w:hAnsi="Helvetica" w:cs="Helvetica"/>
          <w:color w:val="000000"/>
          <w:sz w:val="27"/>
          <w:szCs w:val="27"/>
        </w:rPr>
        <w:t>.</w:t>
      </w:r>
    </w:p>
    <w:p w:rsidR="006610A7" w:rsidRDefault="006610A7" w:rsidP="006610A7">
      <w:pPr>
        <w:tabs>
          <w:tab w:val="left" w:pos="8250"/>
        </w:tabs>
      </w:pPr>
      <w:r>
        <w:rPr>
          <w:noProof/>
        </w:rPr>
        <w:lastRenderedPageBreak/>
        <w:drawing>
          <wp:inline distT="0" distB="0" distL="0" distR="0">
            <wp:extent cx="592455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rsidR="00146667" w:rsidRDefault="00146667" w:rsidP="00146667">
      <w:pPr>
        <w:tabs>
          <w:tab w:val="left" w:pos="8250"/>
        </w:tabs>
      </w:pPr>
    </w:p>
    <w:p w:rsidR="006610A7" w:rsidRDefault="006610A7" w:rsidP="00146667">
      <w:pPr>
        <w:tabs>
          <w:tab w:val="left" w:pos="8250"/>
        </w:tabs>
      </w:pPr>
    </w:p>
    <w:p w:rsidR="006610A7" w:rsidRPr="006610A7" w:rsidRDefault="006610A7" w:rsidP="006610A7">
      <w:pPr>
        <w:shd w:val="clear" w:color="auto" w:fill="FFFFFF"/>
        <w:spacing w:line="264" w:lineRule="atLeast"/>
        <w:rPr>
          <w:rFonts w:ascii="Source Sans Pro" w:eastAsia="Times New Roman" w:hAnsi="Source Sans Pro" w:cs="Times New Roman"/>
          <w:color w:val="333333"/>
          <w:sz w:val="63"/>
          <w:szCs w:val="63"/>
        </w:rPr>
      </w:pPr>
      <w:r w:rsidRPr="006610A7">
        <w:rPr>
          <w:rFonts w:ascii="Source Sans Pro" w:eastAsia="Times New Roman" w:hAnsi="Source Sans Pro" w:cs="Times New Roman"/>
          <w:color w:val="333333"/>
          <w:sz w:val="63"/>
          <w:szCs w:val="63"/>
        </w:rPr>
        <w:t>Clean up the text data</w:t>
      </w:r>
    </w:p>
    <w:p w:rsidR="006610A7" w:rsidRPr="006610A7" w:rsidRDefault="006610A7" w:rsidP="006610A7">
      <w:pPr>
        <w:shd w:val="clear" w:color="auto" w:fill="FFFFFF"/>
        <w:spacing w:after="450" w:line="384" w:lineRule="atLeast"/>
        <w:rPr>
          <w:rFonts w:ascii="Helvetica" w:eastAsia="Times New Roman" w:hAnsi="Helvetica" w:cs="Helvetica"/>
          <w:color w:val="000000"/>
          <w:sz w:val="27"/>
          <w:szCs w:val="27"/>
        </w:rPr>
      </w:pPr>
      <w:r w:rsidRPr="006610A7">
        <w:rPr>
          <w:rFonts w:ascii="Helvetica" w:eastAsia="Times New Roman" w:hAnsi="Helvetica" w:cs="Helvetica"/>
          <w:color w:val="000000"/>
          <w:sz w:val="27"/>
          <w:szCs w:val="27"/>
        </w:rPr>
        <w:t>Here is our dataset</w:t>
      </w:r>
    </w:p>
    <w:p w:rsidR="006610A7" w:rsidRDefault="006610A7" w:rsidP="00146667">
      <w:pPr>
        <w:tabs>
          <w:tab w:val="left" w:pos="8250"/>
        </w:tabs>
      </w:pPr>
      <w:r>
        <w:rPr>
          <w:noProof/>
        </w:rPr>
        <w:drawing>
          <wp:inline distT="0" distB="0" distL="0" distR="0">
            <wp:extent cx="592455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p>
    <w:p w:rsidR="006610A7" w:rsidRDefault="006610A7" w:rsidP="00146667">
      <w:pPr>
        <w:tabs>
          <w:tab w:val="left" w:pos="8250"/>
        </w:tabs>
        <w:rPr>
          <w:noProof/>
        </w:rPr>
      </w:pPr>
    </w:p>
    <w:p w:rsidR="00146667" w:rsidRDefault="006610A7" w:rsidP="00146667">
      <w:pPr>
        <w:tabs>
          <w:tab w:val="left" w:pos="8250"/>
        </w:tabs>
      </w:pPr>
      <w:r>
        <w:rPr>
          <w:noProof/>
        </w:rPr>
        <w:drawing>
          <wp:inline distT="0" distB="0" distL="0" distR="0">
            <wp:extent cx="593407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6610A7" w:rsidRDefault="006610A7" w:rsidP="00146667">
      <w:pPr>
        <w:tabs>
          <w:tab w:val="left" w:pos="8250"/>
        </w:tabs>
      </w:pPr>
    </w:p>
    <w:p w:rsidR="006610A7" w:rsidRDefault="006610A7" w:rsidP="00146667">
      <w:pPr>
        <w:tabs>
          <w:tab w:val="left" w:pos="8250"/>
        </w:tabs>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Before we build our bag-of-words model, we may want to clean up our movie review dataset by stripping it of all unwanted characters.</w:t>
      </w:r>
    </w:p>
    <w:p w:rsidR="006610A7" w:rsidRDefault="006610A7" w:rsidP="00146667">
      <w:pPr>
        <w:tabs>
          <w:tab w:val="left" w:pos="8250"/>
        </w:tabs>
      </w:pPr>
      <w:r>
        <w:rPr>
          <w:noProof/>
        </w:rPr>
        <w:drawing>
          <wp:inline distT="0" distB="0" distL="0" distR="0">
            <wp:extent cx="6035040" cy="3200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3200400"/>
                    </a:xfrm>
                    <a:prstGeom prst="rect">
                      <a:avLst/>
                    </a:prstGeom>
                    <a:noFill/>
                    <a:ln>
                      <a:noFill/>
                    </a:ln>
                  </pic:spPr>
                </pic:pic>
              </a:graphicData>
            </a:graphic>
          </wp:inline>
        </w:drawing>
      </w:r>
    </w:p>
    <w:p w:rsidR="00095EFD" w:rsidRDefault="00095EFD" w:rsidP="00146667">
      <w:pPr>
        <w:tabs>
          <w:tab w:val="left" w:pos="8250"/>
        </w:tabs>
      </w:pP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rPr>
        <w:lastRenderedPageBreak/>
        <w:t>While HTML markup does not contain much useful semantics, punctuation marks can represent useful NLP contexts. However, just for now, we may want to remove all punctuation marks while keeping emoticon characters such as ":)" since those are certainly useful for sentiment analysis.</w:t>
      </w: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rPr>
        <w:t>To accomplish the task, we're going to use regular expression (regex) library,</w:t>
      </w: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rPr>
        <w:t xml:space="preserve">Now we need to apply the preprocessor to </w:t>
      </w:r>
      <w:proofErr w:type="gramStart"/>
      <w:r>
        <w:rPr>
          <w:rFonts w:ascii="Helvetica" w:hAnsi="Helvetica" w:cs="Helvetica"/>
          <w:color w:val="000000"/>
          <w:sz w:val="27"/>
          <w:szCs w:val="27"/>
        </w:rPr>
        <w:t>all of</w:t>
      </w:r>
      <w:proofErr w:type="gramEnd"/>
      <w:r>
        <w:rPr>
          <w:rFonts w:ascii="Helvetica" w:hAnsi="Helvetica" w:cs="Helvetica"/>
          <w:color w:val="000000"/>
          <w:sz w:val="27"/>
          <w:szCs w:val="27"/>
        </w:rPr>
        <w:t xml:space="preserve"> our movie reviews in our </w:t>
      </w:r>
      <w:proofErr w:type="spellStart"/>
      <w:r>
        <w:rPr>
          <w:rFonts w:ascii="Helvetica" w:hAnsi="Helvetica" w:cs="Helvetica"/>
          <w:color w:val="000000"/>
          <w:sz w:val="27"/>
          <w:szCs w:val="27"/>
        </w:rPr>
        <w:t>DataFrame</w:t>
      </w:r>
      <w:proofErr w:type="spellEnd"/>
      <w:r>
        <w:rPr>
          <w:rFonts w:ascii="Helvetica" w:hAnsi="Helvetica" w:cs="Helvetica"/>
          <w:color w:val="000000"/>
          <w:sz w:val="27"/>
          <w:szCs w:val="27"/>
        </w:rPr>
        <w:t>:</w:t>
      </w: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r>
        <w:rPr>
          <w:noProof/>
        </w:rPr>
        <w:drawing>
          <wp:inline distT="0" distB="0" distL="0" distR="0">
            <wp:extent cx="4829175" cy="2952750"/>
            <wp:effectExtent l="0" t="0" r="9525" b="0"/>
            <wp:docPr id="13" name="Picture 13" descr="Porter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rterStemm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952750"/>
                    </a:xfrm>
                    <a:prstGeom prst="rect">
                      <a:avLst/>
                    </a:prstGeom>
                    <a:noFill/>
                    <a:ln>
                      <a:noFill/>
                    </a:ln>
                  </pic:spPr>
                </pic:pic>
              </a:graphicData>
            </a:graphic>
          </wp:inline>
        </w:drawing>
      </w: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shd w:val="clear" w:color="auto" w:fill="FFFFFF"/>
        </w:rPr>
      </w:pPr>
      <w:r>
        <w:rPr>
          <w:rFonts w:ascii="Helvetica" w:hAnsi="Helvetica" w:cs="Helvetica"/>
          <w:b/>
          <w:bCs/>
          <w:color w:val="000000"/>
          <w:sz w:val="27"/>
          <w:szCs w:val="27"/>
          <w:shd w:val="clear" w:color="auto" w:fill="FFFFFF"/>
        </w:rPr>
        <w:t>Tokenization</w:t>
      </w:r>
      <w:r>
        <w:rPr>
          <w:rFonts w:ascii="Helvetica" w:hAnsi="Helvetica" w:cs="Helvetica"/>
          <w:color w:val="000000"/>
          <w:sz w:val="27"/>
          <w:szCs w:val="27"/>
          <w:shd w:val="clear" w:color="auto" w:fill="FFFFFF"/>
        </w:rPr>
        <w:t> is the process of breaking up a stream of text into words, phrases, or other meaningful elements called </w:t>
      </w:r>
      <w:r>
        <w:rPr>
          <w:rFonts w:ascii="Helvetica" w:hAnsi="Helvetica" w:cs="Helvetica"/>
          <w:b/>
          <w:bCs/>
          <w:color w:val="000000"/>
          <w:sz w:val="27"/>
          <w:szCs w:val="27"/>
          <w:shd w:val="clear" w:color="auto" w:fill="FFFFFF"/>
        </w:rPr>
        <w:t>tokens</w:t>
      </w:r>
      <w:r>
        <w:rPr>
          <w:rFonts w:ascii="Helvetica" w:hAnsi="Helvetica" w:cs="Helvetica"/>
          <w:color w:val="000000"/>
          <w:sz w:val="27"/>
          <w:szCs w:val="27"/>
          <w:shd w:val="clear" w:color="auto" w:fill="FFFFFF"/>
        </w:rPr>
        <w:t>.</w:t>
      </w: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shd w:val="clear" w:color="auto" w:fill="FFFFFF"/>
        </w:rPr>
      </w:pP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extent cx="5934075" cy="3133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b/>
          <w:bCs/>
          <w:color w:val="000000"/>
          <w:sz w:val="27"/>
          <w:szCs w:val="27"/>
        </w:rPr>
        <w:t>Stemming</w:t>
      </w:r>
      <w:r>
        <w:rPr>
          <w:rFonts w:ascii="Helvetica" w:hAnsi="Helvetica" w:cs="Helvetica"/>
          <w:color w:val="000000"/>
          <w:sz w:val="27"/>
          <w:szCs w:val="27"/>
        </w:rPr>
        <w:t> transforms a word into its root form that allows us to map related words to the same stem.</w:t>
      </w:r>
    </w:p>
    <w:p w:rsidR="00095EFD" w:rsidRDefault="00095EFD" w:rsidP="00095EFD">
      <w:pPr>
        <w:pStyle w:val="NormalWeb"/>
        <w:shd w:val="clear" w:color="auto" w:fill="FFFFFF"/>
        <w:spacing w:before="0" w:beforeAutospacing="0" w:after="450" w:afterAutospacing="0" w:line="384" w:lineRule="atLeast"/>
        <w:rPr>
          <w:rFonts w:ascii="Helvetica" w:hAnsi="Helvetica" w:cs="Helvetica"/>
          <w:color w:val="000000"/>
          <w:sz w:val="27"/>
          <w:szCs w:val="27"/>
        </w:rPr>
      </w:pPr>
      <w:r>
        <w:rPr>
          <w:rFonts w:ascii="Helvetica" w:hAnsi="Helvetica" w:cs="Helvetica"/>
          <w:color w:val="000000"/>
          <w:sz w:val="27"/>
          <w:szCs w:val="27"/>
        </w:rPr>
        <w:t>We'll use </w:t>
      </w:r>
      <w:r>
        <w:rPr>
          <w:rFonts w:ascii="Helvetica" w:hAnsi="Helvetica" w:cs="Helvetica"/>
          <w:b/>
          <w:bCs/>
          <w:color w:val="000000"/>
          <w:sz w:val="27"/>
          <w:szCs w:val="27"/>
        </w:rPr>
        <w:t>Porter</w:t>
      </w:r>
      <w:r>
        <w:rPr>
          <w:rFonts w:ascii="Helvetica" w:hAnsi="Helvetica" w:cs="Helvetica"/>
          <w:color w:val="000000"/>
          <w:sz w:val="27"/>
          <w:szCs w:val="27"/>
        </w:rPr>
        <w:t> stemming algorithm from Natural Language Toolkit for Python</w:t>
      </w:r>
    </w:p>
    <w:p w:rsidR="00095EFD" w:rsidRDefault="00095EFD" w:rsidP="00146667">
      <w:pPr>
        <w:tabs>
          <w:tab w:val="left" w:pos="8250"/>
        </w:tabs>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Other popular stemming algorithms include the newer </w:t>
      </w:r>
      <w:r>
        <w:rPr>
          <w:rFonts w:ascii="Helvetica" w:hAnsi="Helvetica" w:cs="Helvetica"/>
          <w:b/>
          <w:bCs/>
          <w:color w:val="000000"/>
          <w:sz w:val="27"/>
          <w:szCs w:val="27"/>
          <w:shd w:val="clear" w:color="auto" w:fill="FFFFFF"/>
        </w:rPr>
        <w:t>Snowball</w:t>
      </w:r>
      <w:r>
        <w:rPr>
          <w:rFonts w:ascii="Helvetica" w:hAnsi="Helvetica" w:cs="Helvetica"/>
          <w:color w:val="000000"/>
          <w:sz w:val="27"/>
          <w:szCs w:val="27"/>
          <w:shd w:val="clear" w:color="auto" w:fill="FFFFFF"/>
        </w:rPr>
        <w:t> stemmer (Porter2 or "English" stemmer) or the </w:t>
      </w:r>
      <w:r>
        <w:rPr>
          <w:rFonts w:ascii="Helvetica" w:hAnsi="Helvetica" w:cs="Helvetica"/>
          <w:b/>
          <w:bCs/>
          <w:color w:val="000000"/>
          <w:sz w:val="27"/>
          <w:szCs w:val="27"/>
          <w:shd w:val="clear" w:color="auto" w:fill="FFFFFF"/>
        </w:rPr>
        <w:t>Lancaster</w:t>
      </w:r>
      <w:r>
        <w:rPr>
          <w:rFonts w:ascii="Helvetica" w:hAnsi="Helvetica" w:cs="Helvetica"/>
          <w:color w:val="000000"/>
          <w:sz w:val="27"/>
          <w:szCs w:val="27"/>
          <w:shd w:val="clear" w:color="auto" w:fill="FFFFFF"/>
        </w:rPr>
        <w:t> stemmer (</w:t>
      </w:r>
      <w:proofErr w:type="spellStart"/>
      <w:r>
        <w:rPr>
          <w:rFonts w:ascii="Helvetica" w:hAnsi="Helvetica" w:cs="Helvetica"/>
          <w:color w:val="000000"/>
          <w:sz w:val="27"/>
          <w:szCs w:val="27"/>
          <w:shd w:val="clear" w:color="auto" w:fill="FFFFFF"/>
        </w:rPr>
        <w:t>Paice</w:t>
      </w:r>
      <w:proofErr w:type="spellEnd"/>
      <w:r>
        <w:rPr>
          <w:rFonts w:ascii="Helvetica" w:hAnsi="Helvetica" w:cs="Helvetica"/>
          <w:color w:val="000000"/>
          <w:sz w:val="27"/>
          <w:szCs w:val="27"/>
          <w:shd w:val="clear" w:color="auto" w:fill="FFFFFF"/>
        </w:rPr>
        <w:t>-Husk stemmer), which is faster but also more aggressive than the Porter stemmer.</w:t>
      </w:r>
    </w:p>
    <w:p w:rsidR="00095EFD" w:rsidRDefault="00095EFD" w:rsidP="00146667">
      <w:pPr>
        <w:tabs>
          <w:tab w:val="left" w:pos="8250"/>
        </w:tabs>
      </w:pPr>
      <w:r>
        <w:rPr>
          <w:noProof/>
        </w:rPr>
        <w:lastRenderedPageBreak/>
        <w:drawing>
          <wp:inline distT="0" distB="0" distL="0" distR="0">
            <wp:extent cx="5934075" cy="3371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095EFD" w:rsidRDefault="00095EFD" w:rsidP="00146667">
      <w:pPr>
        <w:tabs>
          <w:tab w:val="left" w:pos="8250"/>
        </w:tabs>
      </w:pPr>
    </w:p>
    <w:p w:rsidR="00095EFD" w:rsidRDefault="00095EFD" w:rsidP="00146667">
      <w:pPr>
        <w:tabs>
          <w:tab w:val="left" w:pos="8250"/>
        </w:tabs>
      </w:pPr>
      <w:r>
        <w:rPr>
          <w:noProof/>
        </w:rPr>
        <w:drawing>
          <wp:inline distT="0" distB="0" distL="0" distR="0">
            <wp:extent cx="5934075" cy="303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095EFD" w:rsidRDefault="00095EFD" w:rsidP="00146667">
      <w:pPr>
        <w:tabs>
          <w:tab w:val="left" w:pos="8250"/>
        </w:tabs>
      </w:pPr>
    </w:p>
    <w:p w:rsidR="00095EFD" w:rsidRDefault="00095EFD" w:rsidP="00146667">
      <w:pPr>
        <w:tabs>
          <w:tab w:val="left" w:pos="8250"/>
        </w:tabs>
        <w:rPr>
          <w:rFonts w:ascii="Helvetica" w:hAnsi="Helvetica" w:cs="Helvetica"/>
          <w:color w:val="000000"/>
          <w:sz w:val="27"/>
          <w:szCs w:val="27"/>
          <w:shd w:val="clear" w:color="auto" w:fill="FFFFFF"/>
        </w:rPr>
      </w:pPr>
      <w:r>
        <w:rPr>
          <w:rFonts w:ascii="Helvetica" w:hAnsi="Helvetica" w:cs="Helvetica"/>
          <w:b/>
          <w:bCs/>
          <w:color w:val="000000"/>
          <w:sz w:val="27"/>
          <w:szCs w:val="27"/>
          <w:shd w:val="clear" w:color="auto" w:fill="FFFFFF"/>
        </w:rPr>
        <w:t>Stop words</w:t>
      </w:r>
      <w:r>
        <w:rPr>
          <w:rFonts w:ascii="Helvetica" w:hAnsi="Helvetica" w:cs="Helvetica"/>
          <w:color w:val="000000"/>
          <w:sz w:val="27"/>
          <w:szCs w:val="27"/>
          <w:shd w:val="clear" w:color="auto" w:fill="FFFFFF"/>
        </w:rPr>
        <w:t xml:space="preserve"> usually refer to the most common words in a language, there is no single universal list of stop words used by </w:t>
      </w:r>
      <w:proofErr w:type="gramStart"/>
      <w:r>
        <w:rPr>
          <w:rFonts w:ascii="Helvetica" w:hAnsi="Helvetica" w:cs="Helvetica"/>
          <w:color w:val="000000"/>
          <w:sz w:val="27"/>
          <w:szCs w:val="27"/>
          <w:shd w:val="clear" w:color="auto" w:fill="FFFFFF"/>
        </w:rPr>
        <w:t>all natural</w:t>
      </w:r>
      <w:proofErr w:type="gramEnd"/>
      <w:r>
        <w:rPr>
          <w:rFonts w:ascii="Helvetica" w:hAnsi="Helvetica" w:cs="Helvetica"/>
          <w:color w:val="000000"/>
          <w:sz w:val="27"/>
          <w:szCs w:val="27"/>
          <w:shd w:val="clear" w:color="auto" w:fill="FFFFFF"/>
        </w:rPr>
        <w:t xml:space="preserve"> language processing tools, and indeed not all tools even use such a list.</w:t>
      </w:r>
    </w:p>
    <w:p w:rsidR="00095EFD" w:rsidRDefault="00095EFD" w:rsidP="00146667">
      <w:pPr>
        <w:tabs>
          <w:tab w:val="left" w:pos="8250"/>
        </w:tabs>
        <w:rPr>
          <w:rFonts w:ascii="Helvetica" w:hAnsi="Helvetica" w:cs="Helvetica"/>
          <w:color w:val="000000"/>
          <w:sz w:val="27"/>
          <w:szCs w:val="27"/>
          <w:shd w:val="clear" w:color="auto" w:fill="FFFFFF"/>
        </w:rPr>
      </w:pPr>
    </w:p>
    <w:p w:rsidR="00095EFD" w:rsidRPr="00095EFD" w:rsidRDefault="00095EFD" w:rsidP="00095EFD">
      <w:pPr>
        <w:shd w:val="clear" w:color="auto" w:fill="FFFFFF"/>
        <w:spacing w:after="450" w:line="384" w:lineRule="atLeast"/>
        <w:rPr>
          <w:rFonts w:ascii="Helvetica" w:eastAsia="Times New Roman" w:hAnsi="Helvetica" w:cs="Helvetica"/>
          <w:color w:val="000000"/>
          <w:sz w:val="27"/>
          <w:szCs w:val="27"/>
        </w:rPr>
      </w:pPr>
      <w:r w:rsidRPr="00095EFD">
        <w:rPr>
          <w:rFonts w:ascii="Helvetica" w:eastAsia="Times New Roman" w:hAnsi="Helvetica" w:cs="Helvetica"/>
          <w:color w:val="000000"/>
          <w:sz w:val="27"/>
          <w:szCs w:val="27"/>
        </w:rPr>
        <w:lastRenderedPageBreak/>
        <w:t>NLTK library provides the set of 127 English stop-words, and we're going to use it to remove stop-words from the movie reviews:</w:t>
      </w:r>
    </w:p>
    <w:p w:rsidR="00095EFD" w:rsidRDefault="00095EFD" w:rsidP="00095EFD">
      <w:pPr>
        <w:tabs>
          <w:tab w:val="left" w:pos="8250"/>
        </w:tabs>
      </w:pPr>
      <w:r w:rsidRPr="00095EFD">
        <w:rPr>
          <w:rFonts w:ascii="Times New Roman" w:eastAsia="Times New Roman" w:hAnsi="Times New Roman" w:cs="Times New Roman"/>
          <w:noProof/>
          <w:sz w:val="24"/>
          <w:szCs w:val="24"/>
        </w:rPr>
        <w:drawing>
          <wp:inline distT="0" distB="0" distL="0" distR="0">
            <wp:extent cx="6115050" cy="2914650"/>
            <wp:effectExtent l="0" t="0" r="0" b="0"/>
            <wp:docPr id="17" name="Picture 17" descr="Stop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Wo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095EFD" w:rsidRDefault="00095EFD" w:rsidP="00095EFD">
      <w:pPr>
        <w:tabs>
          <w:tab w:val="left" w:pos="8250"/>
        </w:tabs>
      </w:pPr>
    </w:p>
    <w:p w:rsidR="00095EFD" w:rsidRDefault="00095EFD" w:rsidP="00095EFD">
      <w:pPr>
        <w:tabs>
          <w:tab w:val="left" w:pos="8250"/>
        </w:tabs>
      </w:pPr>
    </w:p>
    <w:p w:rsidR="00095EFD" w:rsidRPr="00095EFD" w:rsidRDefault="00095EFD" w:rsidP="00095EFD">
      <w:pPr>
        <w:shd w:val="clear" w:color="auto" w:fill="FFFFFF"/>
        <w:spacing w:line="264" w:lineRule="atLeast"/>
        <w:rPr>
          <w:rFonts w:ascii="Source Sans Pro" w:eastAsia="Times New Roman" w:hAnsi="Source Sans Pro" w:cs="Times New Roman"/>
          <w:color w:val="333333"/>
          <w:sz w:val="63"/>
          <w:szCs w:val="63"/>
        </w:rPr>
      </w:pPr>
      <w:r w:rsidRPr="00095EFD">
        <w:rPr>
          <w:rFonts w:ascii="Source Sans Pro" w:eastAsia="Times New Roman" w:hAnsi="Source Sans Pro" w:cs="Times New Roman"/>
          <w:color w:val="333333"/>
          <w:sz w:val="63"/>
          <w:szCs w:val="63"/>
        </w:rPr>
        <w:t>Training a model</w:t>
      </w:r>
    </w:p>
    <w:p w:rsidR="00095EFD" w:rsidRPr="00095EFD" w:rsidRDefault="00095EFD" w:rsidP="00095EFD">
      <w:pPr>
        <w:shd w:val="clear" w:color="auto" w:fill="FFFFFF"/>
        <w:spacing w:after="450" w:line="384" w:lineRule="atLeast"/>
        <w:rPr>
          <w:rFonts w:ascii="Helvetica" w:eastAsia="Times New Roman" w:hAnsi="Helvetica" w:cs="Helvetica"/>
          <w:color w:val="000000"/>
          <w:sz w:val="27"/>
          <w:szCs w:val="27"/>
        </w:rPr>
      </w:pPr>
      <w:r w:rsidRPr="00095EFD">
        <w:rPr>
          <w:rFonts w:ascii="Helvetica" w:eastAsia="Times New Roman" w:hAnsi="Helvetica" w:cs="Helvetica"/>
          <w:color w:val="000000"/>
          <w:sz w:val="27"/>
          <w:szCs w:val="27"/>
        </w:rPr>
        <w:t>We're now almost ready to classify the movie reviews into positive and negative reviews.</w:t>
      </w:r>
    </w:p>
    <w:p w:rsidR="00095EFD" w:rsidRPr="00095EFD" w:rsidRDefault="00095EFD" w:rsidP="00095EFD">
      <w:pPr>
        <w:shd w:val="clear" w:color="auto" w:fill="FFFFFF"/>
        <w:spacing w:after="450" w:line="384" w:lineRule="atLeast"/>
        <w:rPr>
          <w:rFonts w:ascii="Helvetica" w:eastAsia="Times New Roman" w:hAnsi="Helvetica" w:cs="Helvetica"/>
          <w:color w:val="000000"/>
          <w:sz w:val="27"/>
          <w:szCs w:val="27"/>
        </w:rPr>
      </w:pPr>
      <w:proofErr w:type="gramStart"/>
      <w:r w:rsidRPr="00095EFD">
        <w:rPr>
          <w:rFonts w:ascii="Helvetica" w:eastAsia="Times New Roman" w:hAnsi="Helvetica" w:cs="Helvetica"/>
          <w:color w:val="000000"/>
          <w:sz w:val="27"/>
          <w:szCs w:val="27"/>
        </w:rPr>
        <w:t>First of all</w:t>
      </w:r>
      <w:proofErr w:type="gramEnd"/>
      <w:r w:rsidRPr="00095EFD">
        <w:rPr>
          <w:rFonts w:ascii="Helvetica" w:eastAsia="Times New Roman" w:hAnsi="Helvetica" w:cs="Helvetica"/>
          <w:color w:val="000000"/>
          <w:sz w:val="27"/>
          <w:szCs w:val="27"/>
        </w:rPr>
        <w:t xml:space="preserve">, we want to divide the </w:t>
      </w:r>
      <w:proofErr w:type="spellStart"/>
      <w:r w:rsidRPr="00095EFD">
        <w:rPr>
          <w:rFonts w:ascii="Helvetica" w:eastAsia="Times New Roman" w:hAnsi="Helvetica" w:cs="Helvetica"/>
          <w:color w:val="000000"/>
          <w:sz w:val="27"/>
          <w:szCs w:val="27"/>
        </w:rPr>
        <w:t>DataFrame</w:t>
      </w:r>
      <w:proofErr w:type="spellEnd"/>
      <w:r w:rsidRPr="00095EFD">
        <w:rPr>
          <w:rFonts w:ascii="Helvetica" w:eastAsia="Times New Roman" w:hAnsi="Helvetica" w:cs="Helvetica"/>
          <w:color w:val="000000"/>
          <w:sz w:val="27"/>
          <w:szCs w:val="27"/>
        </w:rPr>
        <w:t xml:space="preserve"> data which we cleaned-up in previous articles into 25,000/25,000 documents for training/testing:</w:t>
      </w:r>
    </w:p>
    <w:p w:rsidR="00095EFD" w:rsidRDefault="00095EFD" w:rsidP="00095EFD">
      <w:pPr>
        <w:tabs>
          <w:tab w:val="left" w:pos="8250"/>
        </w:tabs>
      </w:pPr>
      <w:r>
        <w:rPr>
          <w:noProof/>
        </w:rPr>
        <w:lastRenderedPageBreak/>
        <w:drawing>
          <wp:inline distT="0" distB="0" distL="0" distR="0">
            <wp:extent cx="5895975" cy="3009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3009900"/>
                    </a:xfrm>
                    <a:prstGeom prst="rect">
                      <a:avLst/>
                    </a:prstGeom>
                    <a:noFill/>
                    <a:ln>
                      <a:noFill/>
                    </a:ln>
                  </pic:spPr>
                </pic:pic>
              </a:graphicData>
            </a:graphic>
          </wp:inline>
        </w:drawing>
      </w:r>
    </w:p>
    <w:p w:rsidR="00095EFD" w:rsidRDefault="00095EFD" w:rsidP="00095EFD">
      <w:pPr>
        <w:tabs>
          <w:tab w:val="left" w:pos="8250"/>
        </w:tabs>
      </w:pPr>
    </w:p>
    <w:p w:rsidR="00095EFD" w:rsidRDefault="00095EFD" w:rsidP="00095EFD">
      <w:pPr>
        <w:tabs>
          <w:tab w:val="left" w:pos="8250"/>
        </w:tabs>
      </w:pPr>
      <w:r>
        <w:rPr>
          <w:noProof/>
        </w:rPr>
        <w:drawing>
          <wp:inline distT="0" distB="0" distL="0" distR="0">
            <wp:extent cx="5934075" cy="3324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095EFD" w:rsidRDefault="00095EFD" w:rsidP="00095EFD">
      <w:pPr>
        <w:tabs>
          <w:tab w:val="left" w:pos="8250"/>
        </w:tabs>
      </w:pPr>
    </w:p>
    <w:p w:rsidR="00095EFD" w:rsidRDefault="00095EFD" w:rsidP="00095EFD">
      <w:pPr>
        <w:tabs>
          <w:tab w:val="left" w:pos="8250"/>
        </w:tabs>
      </w:pPr>
      <w:r>
        <w:rPr>
          <w:noProof/>
        </w:rPr>
        <w:lastRenderedPageBreak/>
        <w:drawing>
          <wp:inline distT="0" distB="0" distL="0" distR="0">
            <wp:extent cx="5934075" cy="3219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095EFD" w:rsidRDefault="00095EFD" w:rsidP="00095EFD">
      <w:pPr>
        <w:tabs>
          <w:tab w:val="left" w:pos="8250"/>
        </w:tabs>
      </w:pPr>
    </w:p>
    <w:p w:rsidR="00095EFD" w:rsidRPr="00095EFD" w:rsidRDefault="00095EFD" w:rsidP="00095EFD">
      <w:pPr>
        <w:shd w:val="clear" w:color="auto" w:fill="FFFFFF"/>
        <w:spacing w:after="450" w:line="384" w:lineRule="atLeast"/>
        <w:rPr>
          <w:rFonts w:ascii="Helvetica" w:eastAsia="Times New Roman" w:hAnsi="Helvetica" w:cs="Helvetica"/>
          <w:color w:val="000000"/>
          <w:sz w:val="27"/>
          <w:szCs w:val="27"/>
        </w:rPr>
      </w:pPr>
      <w:r w:rsidRPr="00095EFD">
        <w:rPr>
          <w:rFonts w:ascii="Helvetica" w:eastAsia="Times New Roman" w:hAnsi="Helvetica" w:cs="Helvetica"/>
          <w:color w:val="000000"/>
          <w:sz w:val="27"/>
          <w:szCs w:val="27"/>
        </w:rPr>
        <w:t>Next, using 5-fold stratified cross-validation, we will use a </w:t>
      </w:r>
      <w:proofErr w:type="spellStart"/>
      <w:r w:rsidRPr="00095EFD">
        <w:rPr>
          <w:rFonts w:ascii="Helvetica" w:eastAsia="Times New Roman" w:hAnsi="Helvetica" w:cs="Helvetica"/>
          <w:b/>
          <w:bCs/>
          <w:color w:val="000000"/>
          <w:sz w:val="27"/>
          <w:szCs w:val="27"/>
        </w:rPr>
        <w:t>GridSearchCV</w:t>
      </w:r>
      <w:proofErr w:type="spellEnd"/>
      <w:r w:rsidRPr="00095EFD">
        <w:rPr>
          <w:rFonts w:ascii="Helvetica" w:eastAsia="Times New Roman" w:hAnsi="Helvetica" w:cs="Helvetica"/>
          <w:color w:val="000000"/>
          <w:sz w:val="27"/>
          <w:szCs w:val="27"/>
        </w:rPr>
        <w:t> object to find the optimal set of parameters for our logistic regression model:</w:t>
      </w:r>
    </w:p>
    <w:p w:rsidR="00095EFD" w:rsidRPr="00095EFD" w:rsidRDefault="00095EFD" w:rsidP="00095EFD">
      <w:pPr>
        <w:spacing w:after="0" w:line="240" w:lineRule="auto"/>
        <w:rPr>
          <w:rFonts w:ascii="Times New Roman" w:eastAsia="Times New Roman" w:hAnsi="Times New Roman" w:cs="Times New Roman"/>
          <w:sz w:val="24"/>
          <w:szCs w:val="24"/>
        </w:rPr>
      </w:pPr>
      <w:r w:rsidRPr="00095EFD">
        <w:rPr>
          <w:rFonts w:ascii="Times New Roman" w:eastAsia="Times New Roman" w:hAnsi="Times New Roman" w:cs="Times New Roman"/>
          <w:noProof/>
          <w:sz w:val="24"/>
          <w:szCs w:val="24"/>
        </w:rPr>
        <w:drawing>
          <wp:inline distT="0" distB="0" distL="0" distR="0">
            <wp:extent cx="4486275" cy="361950"/>
            <wp:effectExtent l="0" t="0" r="9525" b="0"/>
            <wp:docPr id="21" name="Picture 21" descr="LogisticRegression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isticRegression_pipel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361950"/>
                    </a:xfrm>
                    <a:prstGeom prst="rect">
                      <a:avLst/>
                    </a:prstGeom>
                    <a:noFill/>
                    <a:ln>
                      <a:noFill/>
                    </a:ln>
                  </pic:spPr>
                </pic:pic>
              </a:graphicData>
            </a:graphic>
          </wp:inline>
        </w:drawing>
      </w:r>
      <w:r w:rsidRPr="00095EFD">
        <w:rPr>
          <w:rFonts w:ascii="Helvetica" w:eastAsia="Times New Roman" w:hAnsi="Helvetica" w:cs="Helvetica"/>
          <w:color w:val="000000"/>
          <w:sz w:val="27"/>
          <w:szCs w:val="27"/>
        </w:rPr>
        <w:br/>
      </w:r>
    </w:p>
    <w:p w:rsidR="00095EFD" w:rsidRDefault="00095EFD" w:rsidP="00095EFD">
      <w:pPr>
        <w:shd w:val="clear" w:color="auto" w:fill="FFFFFF"/>
        <w:spacing w:after="450" w:line="384" w:lineRule="atLeast"/>
        <w:rPr>
          <w:rFonts w:ascii="Helvetica" w:eastAsia="Times New Roman" w:hAnsi="Helvetica" w:cs="Helvetica"/>
          <w:color w:val="000000"/>
          <w:sz w:val="27"/>
          <w:szCs w:val="27"/>
        </w:rPr>
      </w:pPr>
      <w:r w:rsidRPr="00095EFD">
        <w:rPr>
          <w:rFonts w:ascii="Helvetica" w:eastAsia="Times New Roman" w:hAnsi="Helvetica" w:cs="Helvetica"/>
          <w:color w:val="000000"/>
          <w:sz w:val="27"/>
          <w:szCs w:val="27"/>
        </w:rPr>
        <w:t>The </w:t>
      </w:r>
      <w:proofErr w:type="spellStart"/>
      <w:r w:rsidRPr="00095EFD">
        <w:rPr>
          <w:rFonts w:ascii="Helvetica" w:eastAsia="Times New Roman" w:hAnsi="Helvetica" w:cs="Helvetica"/>
          <w:color w:val="000000"/>
          <w:sz w:val="27"/>
          <w:szCs w:val="27"/>
        </w:rPr>
        <w:fldChar w:fldCharType="begin"/>
      </w:r>
      <w:r w:rsidRPr="00095EFD">
        <w:rPr>
          <w:rFonts w:ascii="Helvetica" w:eastAsia="Times New Roman" w:hAnsi="Helvetica" w:cs="Helvetica"/>
          <w:color w:val="000000"/>
          <w:sz w:val="27"/>
          <w:szCs w:val="27"/>
        </w:rPr>
        <w:instrText xml:space="preserve"> HYPERLINK "http://scikit-learn.org/stable/modules/generated/sklearn.model_selection.GridSearchCV.html" \t "_blank" </w:instrText>
      </w:r>
      <w:r w:rsidRPr="00095EFD">
        <w:rPr>
          <w:rFonts w:ascii="Helvetica" w:eastAsia="Times New Roman" w:hAnsi="Helvetica" w:cs="Helvetica"/>
          <w:color w:val="000000"/>
          <w:sz w:val="27"/>
          <w:szCs w:val="27"/>
        </w:rPr>
        <w:fldChar w:fldCharType="separate"/>
      </w:r>
      <w:proofErr w:type="gramStart"/>
      <w:r w:rsidRPr="00095EFD">
        <w:rPr>
          <w:rFonts w:ascii="Helvetica" w:eastAsia="Times New Roman" w:hAnsi="Helvetica" w:cs="Helvetica"/>
          <w:color w:val="428BCA"/>
          <w:sz w:val="27"/>
          <w:szCs w:val="27"/>
          <w:u w:val="single"/>
        </w:rPr>
        <w:t>sklearn.model</w:t>
      </w:r>
      <w:proofErr w:type="gramEnd"/>
      <w:r w:rsidRPr="00095EFD">
        <w:rPr>
          <w:rFonts w:ascii="Helvetica" w:eastAsia="Times New Roman" w:hAnsi="Helvetica" w:cs="Helvetica"/>
          <w:color w:val="428BCA"/>
          <w:sz w:val="27"/>
          <w:szCs w:val="27"/>
          <w:u w:val="single"/>
        </w:rPr>
        <w:t>_selection</w:t>
      </w:r>
      <w:proofErr w:type="spellEnd"/>
      <w:r w:rsidRPr="00095EFD">
        <w:rPr>
          <w:rFonts w:ascii="Helvetica" w:eastAsia="Times New Roman" w:hAnsi="Helvetica" w:cs="Helvetica"/>
          <w:color w:val="428BCA"/>
          <w:sz w:val="27"/>
          <w:szCs w:val="27"/>
          <w:u w:val="single"/>
        </w:rPr>
        <w:t>.</w:t>
      </w:r>
      <w:r w:rsidR="00CD3D75">
        <w:rPr>
          <w:rFonts w:ascii="Helvetica" w:eastAsia="Times New Roman" w:hAnsi="Helvetica" w:cs="Helvetica"/>
          <w:color w:val="428BCA"/>
          <w:sz w:val="27"/>
          <w:szCs w:val="27"/>
          <w:u w:val="single"/>
        </w:rPr>
        <w:t xml:space="preserve"> </w:t>
      </w:r>
      <w:proofErr w:type="spellStart"/>
      <w:r w:rsidRPr="00095EFD">
        <w:rPr>
          <w:rFonts w:ascii="Helvetica" w:eastAsia="Times New Roman" w:hAnsi="Helvetica" w:cs="Helvetica"/>
          <w:color w:val="428BCA"/>
          <w:sz w:val="27"/>
          <w:szCs w:val="27"/>
          <w:u w:val="single"/>
        </w:rPr>
        <w:t>GridSearchCV</w:t>
      </w:r>
      <w:proofErr w:type="spellEnd"/>
      <w:r w:rsidRPr="00095EFD">
        <w:rPr>
          <w:rFonts w:ascii="Helvetica" w:eastAsia="Times New Roman" w:hAnsi="Helvetica" w:cs="Helvetica"/>
          <w:color w:val="000000"/>
          <w:sz w:val="27"/>
          <w:szCs w:val="27"/>
        </w:rPr>
        <w:fldChar w:fldCharType="end"/>
      </w:r>
      <w:r w:rsidRPr="00095EFD">
        <w:rPr>
          <w:rFonts w:ascii="Helvetica" w:eastAsia="Times New Roman" w:hAnsi="Helvetica" w:cs="Helvetica"/>
          <w:color w:val="000000"/>
          <w:sz w:val="27"/>
          <w:szCs w:val="27"/>
        </w:rPr>
        <w:t> returns training score after exhaustive search over specified parameter values for an estimator. It implements a "fit" and a "score" method which we are going to use once the grid search finish.</w:t>
      </w:r>
    </w:p>
    <w:p w:rsidR="00CD3D75" w:rsidRPr="00CD3D75" w:rsidRDefault="00CD3D75" w:rsidP="00CD3D75">
      <w:pPr>
        <w:shd w:val="clear" w:color="auto" w:fill="FFFFFF"/>
        <w:spacing w:after="450" w:line="384" w:lineRule="atLeast"/>
        <w:rPr>
          <w:rFonts w:ascii="Helvetica" w:eastAsia="Times New Roman" w:hAnsi="Helvetica" w:cs="Helvetica"/>
          <w:color w:val="000000"/>
          <w:sz w:val="27"/>
          <w:szCs w:val="27"/>
        </w:rPr>
      </w:pPr>
      <w:r w:rsidRPr="00CD3D75">
        <w:rPr>
          <w:rFonts w:ascii="Helvetica" w:eastAsia="Times New Roman" w:hAnsi="Helvetica" w:cs="Helvetica"/>
          <w:color w:val="000000"/>
          <w:sz w:val="27"/>
          <w:szCs w:val="27"/>
        </w:rPr>
        <w:t>Using the best model from the grid search, we can get the output for the 5-fold cross-validation accuracy scores on the training set and the classification accuracy on the test dataset:</w:t>
      </w:r>
    </w:p>
    <w:p w:rsidR="00CD3D75" w:rsidRPr="00CD3D75" w:rsidRDefault="00CD3D75" w:rsidP="00CD3D75">
      <w:pPr>
        <w:spacing w:after="0" w:line="240" w:lineRule="auto"/>
        <w:rPr>
          <w:rFonts w:ascii="Times New Roman" w:eastAsia="Times New Roman" w:hAnsi="Times New Roman" w:cs="Times New Roman"/>
          <w:sz w:val="24"/>
          <w:szCs w:val="24"/>
        </w:rPr>
      </w:pPr>
      <w:r w:rsidRPr="00CD3D75">
        <w:rPr>
          <w:rFonts w:ascii="Times New Roman" w:eastAsia="Times New Roman" w:hAnsi="Times New Roman" w:cs="Times New Roman"/>
          <w:noProof/>
          <w:sz w:val="24"/>
          <w:szCs w:val="24"/>
        </w:rPr>
        <w:lastRenderedPageBreak/>
        <w:drawing>
          <wp:inline distT="0" distB="0" distL="0" distR="0">
            <wp:extent cx="4838700" cy="1162050"/>
            <wp:effectExtent l="0" t="0" r="0" b="0"/>
            <wp:docPr id="22" name="Picture 22" descr="best_score_best_estim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st_score_best_estima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1162050"/>
                    </a:xfrm>
                    <a:prstGeom prst="rect">
                      <a:avLst/>
                    </a:prstGeom>
                    <a:noFill/>
                    <a:ln>
                      <a:noFill/>
                    </a:ln>
                  </pic:spPr>
                </pic:pic>
              </a:graphicData>
            </a:graphic>
          </wp:inline>
        </w:drawing>
      </w:r>
      <w:r w:rsidRPr="00CD3D75">
        <w:rPr>
          <w:rFonts w:ascii="Helvetica" w:eastAsia="Times New Roman" w:hAnsi="Helvetica" w:cs="Helvetica"/>
          <w:color w:val="000000"/>
          <w:sz w:val="27"/>
          <w:szCs w:val="27"/>
        </w:rPr>
        <w:br/>
      </w:r>
    </w:p>
    <w:p w:rsidR="00CD3D75" w:rsidRPr="00CD3D75" w:rsidRDefault="00CD3D75" w:rsidP="00CD3D75">
      <w:pPr>
        <w:shd w:val="clear" w:color="auto" w:fill="FFFFFF"/>
        <w:spacing w:after="450" w:line="384" w:lineRule="atLeast"/>
        <w:rPr>
          <w:rFonts w:ascii="Helvetica" w:eastAsia="Times New Roman" w:hAnsi="Helvetica" w:cs="Helvetica"/>
          <w:color w:val="000000"/>
          <w:sz w:val="27"/>
          <w:szCs w:val="27"/>
        </w:rPr>
      </w:pPr>
      <w:r w:rsidRPr="00CD3D75">
        <w:rPr>
          <w:rFonts w:ascii="Helvetica" w:eastAsia="Times New Roman" w:hAnsi="Helvetica" w:cs="Helvetica"/>
          <w:color w:val="000000"/>
          <w:sz w:val="27"/>
          <w:szCs w:val="27"/>
        </w:rPr>
        <w:t>Here the </w:t>
      </w:r>
      <w:proofErr w:type="spellStart"/>
      <w:r w:rsidRPr="00CD3D75">
        <w:rPr>
          <w:rFonts w:ascii="Helvetica" w:eastAsia="Times New Roman" w:hAnsi="Helvetica" w:cs="Helvetica"/>
          <w:b/>
          <w:bCs/>
          <w:color w:val="000000"/>
          <w:sz w:val="27"/>
          <w:szCs w:val="27"/>
        </w:rPr>
        <w:t>best_estimator</w:t>
      </w:r>
      <w:proofErr w:type="spellEnd"/>
      <w:r w:rsidRPr="00CD3D75">
        <w:rPr>
          <w:rFonts w:ascii="Helvetica" w:eastAsia="Times New Roman" w:hAnsi="Helvetica" w:cs="Helvetica"/>
          <w:b/>
          <w:bCs/>
          <w:color w:val="000000"/>
          <w:sz w:val="27"/>
          <w:szCs w:val="27"/>
        </w:rPr>
        <w:t>_</w:t>
      </w:r>
      <w:r w:rsidRPr="00CD3D75">
        <w:rPr>
          <w:rFonts w:ascii="Helvetica" w:eastAsia="Times New Roman" w:hAnsi="Helvetica" w:cs="Helvetica"/>
          <w:color w:val="000000"/>
          <w:sz w:val="27"/>
          <w:szCs w:val="27"/>
        </w:rPr>
        <w:t xml:space="preserve"> is the estimator that was chosen by the search, i.e. estimator which gave highest score on the </w:t>
      </w:r>
      <w:proofErr w:type="gramStart"/>
      <w:r w:rsidRPr="00CD3D75">
        <w:rPr>
          <w:rFonts w:ascii="Helvetica" w:eastAsia="Times New Roman" w:hAnsi="Helvetica" w:cs="Helvetica"/>
          <w:color w:val="000000"/>
          <w:sz w:val="27"/>
          <w:szCs w:val="27"/>
        </w:rPr>
        <w:t>left out</w:t>
      </w:r>
      <w:proofErr w:type="gramEnd"/>
      <w:r w:rsidRPr="00CD3D75">
        <w:rPr>
          <w:rFonts w:ascii="Helvetica" w:eastAsia="Times New Roman" w:hAnsi="Helvetica" w:cs="Helvetica"/>
          <w:color w:val="000000"/>
          <w:sz w:val="27"/>
          <w:szCs w:val="27"/>
        </w:rPr>
        <w:t xml:space="preserve"> data and the </w:t>
      </w:r>
      <w:proofErr w:type="spellStart"/>
      <w:r w:rsidRPr="00CD3D75">
        <w:rPr>
          <w:rFonts w:ascii="Helvetica" w:eastAsia="Times New Roman" w:hAnsi="Helvetica" w:cs="Helvetica"/>
          <w:b/>
          <w:bCs/>
          <w:color w:val="000000"/>
          <w:sz w:val="27"/>
          <w:szCs w:val="27"/>
        </w:rPr>
        <w:t>best_score</w:t>
      </w:r>
      <w:proofErr w:type="spellEnd"/>
      <w:r w:rsidRPr="00CD3D75">
        <w:rPr>
          <w:rFonts w:ascii="Helvetica" w:eastAsia="Times New Roman" w:hAnsi="Helvetica" w:cs="Helvetica"/>
          <w:b/>
          <w:bCs/>
          <w:color w:val="000000"/>
          <w:sz w:val="27"/>
          <w:szCs w:val="27"/>
        </w:rPr>
        <w:t>_</w:t>
      </w:r>
      <w:r w:rsidRPr="00CD3D75">
        <w:rPr>
          <w:rFonts w:ascii="Helvetica" w:eastAsia="Times New Roman" w:hAnsi="Helvetica" w:cs="Helvetica"/>
          <w:color w:val="000000"/>
          <w:sz w:val="27"/>
          <w:szCs w:val="27"/>
        </w:rPr>
        <w:t xml:space="preserve"> is the score of </w:t>
      </w:r>
      <w:proofErr w:type="spellStart"/>
      <w:r w:rsidRPr="00CD3D75">
        <w:rPr>
          <w:rFonts w:ascii="Helvetica" w:eastAsia="Times New Roman" w:hAnsi="Helvetica" w:cs="Helvetica"/>
          <w:color w:val="000000"/>
          <w:sz w:val="27"/>
          <w:szCs w:val="27"/>
        </w:rPr>
        <w:t>best_estimator</w:t>
      </w:r>
      <w:proofErr w:type="spellEnd"/>
      <w:r w:rsidRPr="00CD3D75">
        <w:rPr>
          <w:rFonts w:ascii="Helvetica" w:eastAsia="Times New Roman" w:hAnsi="Helvetica" w:cs="Helvetica"/>
          <w:color w:val="000000"/>
          <w:sz w:val="27"/>
          <w:szCs w:val="27"/>
        </w:rPr>
        <w:t xml:space="preserve"> on the left out data.</w:t>
      </w:r>
    </w:p>
    <w:p w:rsidR="00CD3D75" w:rsidRPr="00CD3D75" w:rsidRDefault="00CD3D75" w:rsidP="00CD3D75">
      <w:pPr>
        <w:shd w:val="clear" w:color="auto" w:fill="FFFFFF"/>
        <w:spacing w:after="450" w:line="384" w:lineRule="atLeast"/>
        <w:rPr>
          <w:rFonts w:ascii="Helvetica" w:eastAsia="Times New Roman" w:hAnsi="Helvetica" w:cs="Helvetica"/>
          <w:b/>
          <w:color w:val="000000"/>
          <w:sz w:val="27"/>
          <w:szCs w:val="27"/>
          <w:u w:val="single"/>
        </w:rPr>
      </w:pPr>
      <w:bookmarkStart w:id="0" w:name="_GoBack"/>
      <w:r w:rsidRPr="00CD3D75">
        <w:rPr>
          <w:rFonts w:ascii="Helvetica" w:eastAsia="Times New Roman" w:hAnsi="Helvetica" w:cs="Helvetica"/>
          <w:b/>
          <w:color w:val="000000"/>
          <w:sz w:val="27"/>
          <w:szCs w:val="27"/>
          <w:u w:val="single"/>
        </w:rPr>
        <w:t>The output shows us that our machine learning model can predict whether a movie review is positive or negative with almost 90 percent accuracy.</w:t>
      </w:r>
    </w:p>
    <w:p w:rsidR="00CD3D75" w:rsidRPr="00095EFD" w:rsidRDefault="00CD3D75" w:rsidP="00095EFD">
      <w:pPr>
        <w:shd w:val="clear" w:color="auto" w:fill="FFFFFF"/>
        <w:spacing w:after="450" w:line="384" w:lineRule="atLeast"/>
        <w:rPr>
          <w:rFonts w:ascii="Helvetica" w:eastAsia="Times New Roman" w:hAnsi="Helvetica" w:cs="Helvetica"/>
          <w:b/>
          <w:color w:val="000000"/>
          <w:sz w:val="27"/>
          <w:szCs w:val="27"/>
          <w:u w:val="single"/>
        </w:rPr>
      </w:pPr>
    </w:p>
    <w:bookmarkEnd w:id="0"/>
    <w:p w:rsidR="00095EFD" w:rsidRPr="00146667" w:rsidRDefault="00095EFD" w:rsidP="00095EFD">
      <w:pPr>
        <w:tabs>
          <w:tab w:val="left" w:pos="8250"/>
        </w:tabs>
      </w:pPr>
    </w:p>
    <w:sectPr w:rsidR="00095EFD" w:rsidRPr="00146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Source Sans Pro">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110"/>
    <w:rsid w:val="000203E8"/>
    <w:rsid w:val="000650FD"/>
    <w:rsid w:val="00095EFD"/>
    <w:rsid w:val="00146667"/>
    <w:rsid w:val="001C6E0C"/>
    <w:rsid w:val="00575110"/>
    <w:rsid w:val="006610A7"/>
    <w:rsid w:val="006E4484"/>
    <w:rsid w:val="00AF6EB8"/>
    <w:rsid w:val="00CD3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257E"/>
  <w15:chartTrackingRefBased/>
  <w15:docId w15:val="{E81C1A55-8A8E-4C1E-A049-8D0BF10F4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66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6610A7"/>
  </w:style>
  <w:style w:type="character" w:styleId="Hyperlink">
    <w:name w:val="Hyperlink"/>
    <w:basedOn w:val="DefaultParagraphFont"/>
    <w:uiPriority w:val="99"/>
    <w:semiHidden/>
    <w:unhideWhenUsed/>
    <w:rsid w:val="006610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11652">
      <w:bodyDiv w:val="1"/>
      <w:marLeft w:val="0"/>
      <w:marRight w:val="0"/>
      <w:marTop w:val="0"/>
      <w:marBottom w:val="0"/>
      <w:divBdr>
        <w:top w:val="none" w:sz="0" w:space="0" w:color="auto"/>
        <w:left w:val="none" w:sz="0" w:space="0" w:color="auto"/>
        <w:bottom w:val="none" w:sz="0" w:space="0" w:color="auto"/>
        <w:right w:val="none" w:sz="0" w:space="0" w:color="auto"/>
      </w:divBdr>
    </w:div>
    <w:div w:id="246690474">
      <w:bodyDiv w:val="1"/>
      <w:marLeft w:val="0"/>
      <w:marRight w:val="0"/>
      <w:marTop w:val="0"/>
      <w:marBottom w:val="0"/>
      <w:divBdr>
        <w:top w:val="none" w:sz="0" w:space="0" w:color="auto"/>
        <w:left w:val="none" w:sz="0" w:space="0" w:color="auto"/>
        <w:bottom w:val="none" w:sz="0" w:space="0" w:color="auto"/>
        <w:right w:val="none" w:sz="0" w:space="0" w:color="auto"/>
      </w:divBdr>
    </w:div>
    <w:div w:id="422801593">
      <w:bodyDiv w:val="1"/>
      <w:marLeft w:val="0"/>
      <w:marRight w:val="0"/>
      <w:marTop w:val="0"/>
      <w:marBottom w:val="0"/>
      <w:divBdr>
        <w:top w:val="none" w:sz="0" w:space="0" w:color="auto"/>
        <w:left w:val="none" w:sz="0" w:space="0" w:color="auto"/>
        <w:bottom w:val="none" w:sz="0" w:space="0" w:color="auto"/>
        <w:right w:val="none" w:sz="0" w:space="0" w:color="auto"/>
      </w:divBdr>
    </w:div>
    <w:div w:id="590241895">
      <w:bodyDiv w:val="1"/>
      <w:marLeft w:val="0"/>
      <w:marRight w:val="0"/>
      <w:marTop w:val="0"/>
      <w:marBottom w:val="0"/>
      <w:divBdr>
        <w:top w:val="none" w:sz="0" w:space="0" w:color="auto"/>
        <w:left w:val="none" w:sz="0" w:space="0" w:color="auto"/>
        <w:bottom w:val="none" w:sz="0" w:space="0" w:color="auto"/>
        <w:right w:val="none" w:sz="0" w:space="0" w:color="auto"/>
      </w:divBdr>
      <w:divsChild>
        <w:div w:id="163476052">
          <w:marLeft w:val="0"/>
          <w:marRight w:val="0"/>
          <w:marTop w:val="0"/>
          <w:marBottom w:val="450"/>
          <w:divBdr>
            <w:top w:val="none" w:sz="0" w:space="0" w:color="auto"/>
            <w:left w:val="none" w:sz="0" w:space="0" w:color="auto"/>
            <w:bottom w:val="none" w:sz="0" w:space="0" w:color="auto"/>
            <w:right w:val="none" w:sz="0" w:space="0" w:color="auto"/>
          </w:divBdr>
        </w:div>
      </w:divsChild>
    </w:div>
    <w:div w:id="642851512">
      <w:bodyDiv w:val="1"/>
      <w:marLeft w:val="0"/>
      <w:marRight w:val="0"/>
      <w:marTop w:val="0"/>
      <w:marBottom w:val="0"/>
      <w:divBdr>
        <w:top w:val="none" w:sz="0" w:space="0" w:color="auto"/>
        <w:left w:val="none" w:sz="0" w:space="0" w:color="auto"/>
        <w:bottom w:val="none" w:sz="0" w:space="0" w:color="auto"/>
        <w:right w:val="none" w:sz="0" w:space="0" w:color="auto"/>
      </w:divBdr>
    </w:div>
    <w:div w:id="761024610">
      <w:bodyDiv w:val="1"/>
      <w:marLeft w:val="0"/>
      <w:marRight w:val="0"/>
      <w:marTop w:val="0"/>
      <w:marBottom w:val="0"/>
      <w:divBdr>
        <w:top w:val="none" w:sz="0" w:space="0" w:color="auto"/>
        <w:left w:val="none" w:sz="0" w:space="0" w:color="auto"/>
        <w:bottom w:val="none" w:sz="0" w:space="0" w:color="auto"/>
        <w:right w:val="none" w:sz="0" w:space="0" w:color="auto"/>
      </w:divBdr>
    </w:div>
    <w:div w:id="771049717">
      <w:bodyDiv w:val="1"/>
      <w:marLeft w:val="0"/>
      <w:marRight w:val="0"/>
      <w:marTop w:val="0"/>
      <w:marBottom w:val="0"/>
      <w:divBdr>
        <w:top w:val="none" w:sz="0" w:space="0" w:color="auto"/>
        <w:left w:val="none" w:sz="0" w:space="0" w:color="auto"/>
        <w:bottom w:val="none" w:sz="0" w:space="0" w:color="auto"/>
        <w:right w:val="none" w:sz="0" w:space="0" w:color="auto"/>
      </w:divBdr>
    </w:div>
    <w:div w:id="1098401712">
      <w:bodyDiv w:val="1"/>
      <w:marLeft w:val="0"/>
      <w:marRight w:val="0"/>
      <w:marTop w:val="0"/>
      <w:marBottom w:val="0"/>
      <w:divBdr>
        <w:top w:val="none" w:sz="0" w:space="0" w:color="auto"/>
        <w:left w:val="none" w:sz="0" w:space="0" w:color="auto"/>
        <w:bottom w:val="none" w:sz="0" w:space="0" w:color="auto"/>
        <w:right w:val="none" w:sz="0" w:space="0" w:color="auto"/>
      </w:divBdr>
      <w:divsChild>
        <w:div w:id="840582164">
          <w:marLeft w:val="0"/>
          <w:marRight w:val="0"/>
          <w:marTop w:val="0"/>
          <w:marBottom w:val="450"/>
          <w:divBdr>
            <w:top w:val="none" w:sz="0" w:space="0" w:color="auto"/>
            <w:left w:val="none" w:sz="0" w:space="0" w:color="auto"/>
            <w:bottom w:val="none" w:sz="0" w:space="0" w:color="auto"/>
            <w:right w:val="none" w:sz="0" w:space="0" w:color="auto"/>
          </w:divBdr>
        </w:div>
      </w:divsChild>
    </w:div>
    <w:div w:id="1190678075">
      <w:bodyDiv w:val="1"/>
      <w:marLeft w:val="0"/>
      <w:marRight w:val="0"/>
      <w:marTop w:val="0"/>
      <w:marBottom w:val="0"/>
      <w:divBdr>
        <w:top w:val="none" w:sz="0" w:space="0" w:color="auto"/>
        <w:left w:val="none" w:sz="0" w:space="0" w:color="auto"/>
        <w:bottom w:val="none" w:sz="0" w:space="0" w:color="auto"/>
        <w:right w:val="none" w:sz="0" w:space="0" w:color="auto"/>
      </w:divBdr>
    </w:div>
    <w:div w:id="1282607635">
      <w:bodyDiv w:val="1"/>
      <w:marLeft w:val="0"/>
      <w:marRight w:val="0"/>
      <w:marTop w:val="0"/>
      <w:marBottom w:val="0"/>
      <w:divBdr>
        <w:top w:val="none" w:sz="0" w:space="0" w:color="auto"/>
        <w:left w:val="none" w:sz="0" w:space="0" w:color="auto"/>
        <w:bottom w:val="none" w:sz="0" w:space="0" w:color="auto"/>
        <w:right w:val="none" w:sz="0" w:space="0" w:color="auto"/>
      </w:divBdr>
    </w:div>
    <w:div w:id="1427996234">
      <w:bodyDiv w:val="1"/>
      <w:marLeft w:val="0"/>
      <w:marRight w:val="0"/>
      <w:marTop w:val="0"/>
      <w:marBottom w:val="0"/>
      <w:divBdr>
        <w:top w:val="none" w:sz="0" w:space="0" w:color="auto"/>
        <w:left w:val="none" w:sz="0" w:space="0" w:color="auto"/>
        <w:bottom w:val="none" w:sz="0" w:space="0" w:color="auto"/>
        <w:right w:val="none" w:sz="0" w:space="0" w:color="auto"/>
      </w:divBdr>
    </w:div>
    <w:div w:id="1602759955">
      <w:bodyDiv w:val="1"/>
      <w:marLeft w:val="0"/>
      <w:marRight w:val="0"/>
      <w:marTop w:val="0"/>
      <w:marBottom w:val="0"/>
      <w:divBdr>
        <w:top w:val="none" w:sz="0" w:space="0" w:color="auto"/>
        <w:left w:val="none" w:sz="0" w:space="0" w:color="auto"/>
        <w:bottom w:val="none" w:sz="0" w:space="0" w:color="auto"/>
        <w:right w:val="none" w:sz="0" w:space="0" w:color="auto"/>
      </w:divBdr>
    </w:div>
    <w:div w:id="1700934068">
      <w:bodyDiv w:val="1"/>
      <w:marLeft w:val="0"/>
      <w:marRight w:val="0"/>
      <w:marTop w:val="0"/>
      <w:marBottom w:val="0"/>
      <w:divBdr>
        <w:top w:val="none" w:sz="0" w:space="0" w:color="auto"/>
        <w:left w:val="none" w:sz="0" w:space="0" w:color="auto"/>
        <w:bottom w:val="none" w:sz="0" w:space="0" w:color="auto"/>
        <w:right w:val="none" w:sz="0" w:space="0" w:color="auto"/>
      </w:divBdr>
    </w:div>
    <w:div w:id="204466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hyperlink" Target="http://scikit-learn.org/stable/modules/feature_extraction.html" TargetMode="External"/><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14</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Singh</dc:creator>
  <cp:keywords/>
  <dc:description/>
  <cp:lastModifiedBy>Deepak Singh</cp:lastModifiedBy>
  <cp:revision>2</cp:revision>
  <dcterms:created xsi:type="dcterms:W3CDTF">2018-02-20T21:51:00Z</dcterms:created>
  <dcterms:modified xsi:type="dcterms:W3CDTF">2018-02-20T22:25:00Z</dcterms:modified>
</cp:coreProperties>
</file>