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04F" w:rsidRDefault="00B76F79" w:rsidP="00B76F79">
      <w:pPr>
        <w:jc w:val="center"/>
        <w:rPr>
          <w:b/>
        </w:rPr>
      </w:pPr>
      <w:r>
        <w:rPr>
          <w:b/>
        </w:rPr>
        <w:t>CRF Placeholder</w:t>
      </w:r>
    </w:p>
    <w:p w:rsidR="00F602C6" w:rsidRPr="00F602C6" w:rsidRDefault="00F602C6" w:rsidP="00F602C6">
      <w:r w:rsidRPr="00F602C6">
        <w:t>CRF is not currently available but it will be added in the future if it becomes available.</w:t>
      </w:r>
    </w:p>
    <w:p w:rsidR="00F602C6" w:rsidRPr="00B76F79" w:rsidRDefault="00F602C6" w:rsidP="00B76F79">
      <w:pPr>
        <w:jc w:val="center"/>
        <w:rPr>
          <w:b/>
        </w:rPr>
      </w:pPr>
    </w:p>
    <w:sectPr w:rsidR="00F602C6" w:rsidRPr="00B76F79" w:rsidSect="000D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13BEF"/>
    <w:multiLevelType w:val="hybridMultilevel"/>
    <w:tmpl w:val="119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8564D"/>
    <w:multiLevelType w:val="multilevel"/>
    <w:tmpl w:val="F148126C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%1.%2.%3.%4.%5.%6.%7.%8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F79"/>
    <w:rsid w:val="000D504F"/>
    <w:rsid w:val="009B320F"/>
    <w:rsid w:val="00A57E0F"/>
    <w:rsid w:val="00B76F79"/>
    <w:rsid w:val="00B97070"/>
    <w:rsid w:val="00F60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">
    <w:name w:val="Headings"/>
    <w:uiPriority w:val="99"/>
    <w:rsid w:val="00A57E0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F602C6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92</Characters>
  <Application>Microsoft Office Word</Application>
  <DocSecurity>0</DocSecurity>
  <Lines>1</Lines>
  <Paragraphs>1</Paragraphs>
  <ScaleCrop>false</ScaleCrop>
  <Company>MSKCC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filipenj</dc:creator>
  <cp:lastModifiedBy>filipenj</cp:lastModifiedBy>
  <cp:revision>2</cp:revision>
  <dcterms:created xsi:type="dcterms:W3CDTF">2014-03-27T19:22:00Z</dcterms:created>
  <dcterms:modified xsi:type="dcterms:W3CDTF">2014-03-31T13:53:00Z</dcterms:modified>
</cp:coreProperties>
</file>