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659A9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34"/>
          <w:szCs w:val="34"/>
        </w:rPr>
      </w:pPr>
      <w:r>
        <w:rPr>
          <w:b/>
          <w:bCs/>
          <w:color w:val="000000"/>
          <w:sz w:val="34"/>
          <w:szCs w:val="34"/>
        </w:rPr>
        <w:t xml:space="preserve">SIMATS ENGINEERING </w:t>
      </w:r>
    </w:p>
    <w:p w14:paraId="316A5354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61" w:lineRule="auto"/>
        <w:ind w:left="1351" w:right="1409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34"/>
          <w:szCs w:val="34"/>
        </w:rPr>
        <w:t xml:space="preserve">Department of </w:t>
      </w:r>
      <w:proofErr w:type="spellStart"/>
      <w:r>
        <w:rPr>
          <w:b/>
          <w:bCs/>
          <w:color w:val="000000"/>
          <w:sz w:val="34"/>
          <w:szCs w:val="34"/>
        </w:rPr>
        <w:t>ComputerScience</w:t>
      </w:r>
      <w:proofErr w:type="spellEnd"/>
      <w:r>
        <w:rPr>
          <w:b/>
          <w:bCs/>
          <w:color w:val="000000"/>
          <w:sz w:val="34"/>
          <w:szCs w:val="34"/>
        </w:rPr>
        <w:t xml:space="preserve"> and Engineering </w:t>
      </w:r>
      <w:r>
        <w:rPr>
          <w:b/>
          <w:bCs/>
          <w:color w:val="000000"/>
          <w:sz w:val="27"/>
          <w:szCs w:val="27"/>
        </w:rPr>
        <w:t>ASSESSMENT TOOL2 -</w:t>
      </w:r>
      <w:r>
        <w:rPr>
          <w:b/>
          <w:bCs/>
          <w:color w:val="000000"/>
          <w:sz w:val="24"/>
          <w:szCs w:val="24"/>
        </w:rPr>
        <w:t xml:space="preserve">CONCEPT MAPPING </w:t>
      </w:r>
    </w:p>
    <w:tbl>
      <w:tblPr>
        <w:tblStyle w:val="a"/>
        <w:tblW w:w="10065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83"/>
        <w:gridCol w:w="3544"/>
        <w:gridCol w:w="1704"/>
        <w:gridCol w:w="2834"/>
      </w:tblGrid>
      <w:tr w:rsidR="00253EC8" w14:paraId="7FDA093C" w14:textId="77777777">
        <w:trPr>
          <w:trHeight w:val="287"/>
        </w:trPr>
        <w:tc>
          <w:tcPr>
            <w:tcW w:w="19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B9A6E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Course Code: 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416E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CSA12 </w:t>
            </w:r>
          </w:p>
        </w:tc>
        <w:tc>
          <w:tcPr>
            <w:tcW w:w="17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0024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Course Title: </w:t>
            </w:r>
          </w:p>
        </w:tc>
        <w:tc>
          <w:tcPr>
            <w:tcW w:w="2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11D33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Computer Architecture </w:t>
            </w:r>
          </w:p>
        </w:tc>
      </w:tr>
      <w:tr w:rsidR="00253EC8" w14:paraId="4CCAA7F7" w14:textId="77777777">
        <w:trPr>
          <w:trHeight w:val="552"/>
        </w:trPr>
        <w:tc>
          <w:tcPr>
            <w:tcW w:w="19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14F96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CO Assessed: 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71305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CO1 </w:t>
            </w:r>
          </w:p>
        </w:tc>
        <w:tc>
          <w:tcPr>
            <w:tcW w:w="17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1855F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Assessment: </w:t>
            </w:r>
          </w:p>
        </w:tc>
        <w:tc>
          <w:tcPr>
            <w:tcW w:w="2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6968E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4" w:lineRule="auto"/>
              <w:ind w:left="124" w:right="535" w:hanging="14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 xml:space="preserve">ASSESSMENT TOOL 2- </w:t>
            </w: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CONCEPT MAPPING</w:t>
            </w:r>
          </w:p>
        </w:tc>
      </w:tr>
      <w:tr w:rsidR="00253EC8" w14:paraId="08A56441" w14:textId="77777777">
        <w:trPr>
          <w:trHeight w:val="293"/>
        </w:trPr>
        <w:tc>
          <w:tcPr>
            <w:tcW w:w="19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A9B87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8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Weightage: 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D59FD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35% </w:t>
            </w:r>
          </w:p>
        </w:tc>
        <w:tc>
          <w:tcPr>
            <w:tcW w:w="17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237D9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2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Total Marks: </w:t>
            </w:r>
          </w:p>
        </w:tc>
        <w:tc>
          <w:tcPr>
            <w:tcW w:w="2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539C1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>25</w:t>
            </w:r>
          </w:p>
        </w:tc>
      </w:tr>
      <w:tr w:rsidR="00253EC8" w14:paraId="294054EE" w14:textId="77777777">
        <w:trPr>
          <w:trHeight w:val="1132"/>
        </w:trPr>
        <w:tc>
          <w:tcPr>
            <w:tcW w:w="19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3BB7F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CO1Statement: </w:t>
            </w:r>
          </w:p>
        </w:tc>
        <w:tc>
          <w:tcPr>
            <w:tcW w:w="808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CE595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4" w:lineRule="auto"/>
              <w:ind w:left="120" w:right="119" w:hanging="4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Analyze the functional units of a computer system including CPU, </w:t>
            </w:r>
            <w:proofErr w:type="gramStart"/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memory,  bus</w:t>
            </w:r>
            <w:proofErr w:type="gramEnd"/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structures, and I/O components by examining instruction </w:t>
            </w:r>
            <w:proofErr w:type="gramStart"/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execution  cycles</w:t>
            </w:r>
            <w:proofErr w:type="gramEnd"/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, addressing modes, and performance metrics such as CPI, clock </w:t>
            </w:r>
            <w:proofErr w:type="gramStart"/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cycles,  and</w:t>
            </w:r>
            <w:proofErr w:type="gramEnd"/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benchmarking(</w:t>
            </w:r>
            <w:proofErr w:type="gramEnd"/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BL4)</w:t>
            </w:r>
          </w:p>
        </w:tc>
      </w:tr>
      <w:tr w:rsidR="00253EC8" w14:paraId="72BAFB22" w14:textId="77777777">
        <w:trPr>
          <w:trHeight w:val="292"/>
        </w:trPr>
        <w:tc>
          <w:tcPr>
            <w:tcW w:w="19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6F319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Student Name: 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C83F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7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DB47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>Reg.No</w:t>
            </w:r>
            <w:proofErr w:type="spellEnd"/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>.:</w:t>
            </w:r>
          </w:p>
        </w:tc>
        <w:tc>
          <w:tcPr>
            <w:tcW w:w="2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6E3B8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253EC8" w14:paraId="0BDB76F1" w14:textId="77777777">
        <w:trPr>
          <w:trHeight w:val="293"/>
        </w:trPr>
        <w:tc>
          <w:tcPr>
            <w:tcW w:w="198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39C5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Department: 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1FC22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7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2555A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>Date:</w:t>
            </w:r>
          </w:p>
        </w:tc>
        <w:tc>
          <w:tcPr>
            <w:tcW w:w="283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155F5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7D6EB458" w14:textId="77777777" w:rsidR="00253EC8" w:rsidRDefault="00253EC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B098809" w14:textId="77777777" w:rsidR="00253EC8" w:rsidRDefault="00253EC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B482AE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ANNEXURE A </w:t>
      </w:r>
    </w:p>
    <w:p w14:paraId="43063D01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9" w:line="229" w:lineRule="auto"/>
        <w:ind w:left="1402" w:right="239" w:hanging="54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Construct a detailed concept map showing the relationship between CPU (ALU, Control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Unit,  Registers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), memory (cache, RAM), and I/O devices. Extend the map to include single-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bus,  multi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-bus, and hierarchical bus structures, and clearly illustrate how data and control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signals  flow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among these components during execution. Indicate possible points of delay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  bottlenecks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how different bus structures help in improving performance. </w:t>
      </w:r>
    </w:p>
    <w:p w14:paraId="615F2980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9" w:lineRule="auto"/>
        <w:ind w:left="1402" w:right="241" w:hanging="5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Develop a comprehensive concept map linking the instruction execution cycle (fetch,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decode,  execute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with CPU performance parameters such as CPI, clock cycles, and execution time.  Show how each stage contributes to overall execution time, and include connections to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factors  like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memory access, instruction complexity, and pipeline stalls. Also, represent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how  benchmarking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used to evaluate performance.  </w:t>
      </w:r>
    </w:p>
    <w:p w14:paraId="1AC8010C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29" w:lineRule="auto"/>
        <w:ind w:left="1403" w:right="240" w:hanging="55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Create a concept map comparing 8085 and 8086 architectures, including their instruction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sets,  register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organization, addressing modes, and memory segmentation (in 8086). Clearly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show  how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these architectural features influence program execution, multitasking capability,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  efficiency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real-time applications.  </w:t>
      </w:r>
    </w:p>
    <w:p w14:paraId="05DCF245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line="229" w:lineRule="auto"/>
        <w:ind w:left="1403" w:right="246" w:hanging="56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Draw a detailed concept map that connects various addressing modes (immediate,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direct,  register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indirect, indexed) with instruction types (data transfer, arithmetic,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control  instructions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). Illustrate how each addressing mode affects memory access time,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instruction  size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and execution speed, and show real-world scenarios where specific addressing modes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are  preferred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 </w:t>
      </w:r>
    </w:p>
    <w:p w14:paraId="0846EA6E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left="1404" w:right="239" w:hanging="55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5.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Prepare an elaborate concept map integrating number systems (binary and hexadecimal)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  instruction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representation, memory storage, and debugging processes. Show how data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is  converted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between formats, how instructions are stored and interpreted by the CPU, and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why  hexadecimal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representation is commonly used in low-level programming and system design. </w:t>
      </w:r>
    </w:p>
    <w:p w14:paraId="239C3BA1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860"/>
        <w:rPr>
          <w:b/>
          <w:bCs/>
          <w:i/>
          <w:iCs/>
          <w:color w:val="000000"/>
          <w:sz w:val="24"/>
          <w:szCs w:val="24"/>
        </w:rPr>
      </w:pPr>
      <w:r>
        <w:rPr>
          <w:b/>
          <w:bCs/>
          <w:i/>
          <w:iCs/>
          <w:color w:val="000000"/>
          <w:sz w:val="24"/>
          <w:szCs w:val="24"/>
        </w:rPr>
        <w:t xml:space="preserve">Code of Conduct: </w:t>
      </w:r>
    </w:p>
    <w:p w14:paraId="3BA855C6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3" w:line="265" w:lineRule="auto"/>
        <w:ind w:left="849" w:right="847" w:firstLine="7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I ____________________ (Name / Reg No) certify that this submission is </w:t>
      </w:r>
      <w:proofErr w:type="gramStart"/>
      <w:r>
        <w:rPr>
          <w:i/>
          <w:iCs/>
          <w:color w:val="000000"/>
          <w:sz w:val="24"/>
          <w:szCs w:val="24"/>
        </w:rPr>
        <w:t xml:space="preserve">my  </w:t>
      </w:r>
      <w:r>
        <w:rPr>
          <w:i/>
          <w:iCs/>
          <w:color w:val="000000"/>
          <w:sz w:val="24"/>
          <w:szCs w:val="24"/>
        </w:rPr>
        <w:lastRenderedPageBreak/>
        <w:t>original</w:t>
      </w:r>
      <w:proofErr w:type="gramEnd"/>
      <w:r>
        <w:rPr>
          <w:i/>
          <w:iCs/>
          <w:color w:val="000000"/>
          <w:sz w:val="24"/>
          <w:szCs w:val="24"/>
        </w:rPr>
        <w:t xml:space="preserve"> work and that I have adhered to the guidelines specified for this assessment. I understand that any violation of academic integrity rules will result in </w:t>
      </w:r>
      <w:proofErr w:type="gramStart"/>
      <w:r>
        <w:rPr>
          <w:i/>
          <w:iCs/>
          <w:color w:val="000000"/>
          <w:sz w:val="24"/>
          <w:szCs w:val="24"/>
        </w:rPr>
        <w:t>disciplinary  action</w:t>
      </w:r>
      <w:proofErr w:type="gramEnd"/>
      <w:r>
        <w:rPr>
          <w:i/>
          <w:iCs/>
          <w:color w:val="000000"/>
          <w:sz w:val="24"/>
          <w:szCs w:val="24"/>
        </w:rPr>
        <w:t xml:space="preserve">. </w:t>
      </w:r>
    </w:p>
    <w:p w14:paraId="43EF4EF1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8" w:line="240" w:lineRule="auto"/>
        <w:ind w:left="854"/>
        <w:rPr>
          <w:b/>
          <w:bCs/>
          <w:i/>
          <w:iCs/>
          <w:color w:val="000000"/>
          <w:sz w:val="24"/>
          <w:szCs w:val="24"/>
        </w:rPr>
      </w:pPr>
      <w:r>
        <w:rPr>
          <w:b/>
          <w:bCs/>
          <w:i/>
          <w:iCs/>
          <w:color w:val="000000"/>
          <w:sz w:val="24"/>
          <w:szCs w:val="24"/>
        </w:rPr>
        <w:t xml:space="preserve">Signature of the student: </w:t>
      </w:r>
    </w:p>
    <w:p w14:paraId="4EB44E5D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0" w:line="240" w:lineRule="auto"/>
        <w:ind w:left="26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MARKS ALLOCATION </w:t>
      </w:r>
    </w:p>
    <w:tbl>
      <w:tblPr>
        <w:tblStyle w:val="a0"/>
        <w:tblW w:w="9647" w:type="dxa"/>
        <w:tblInd w:w="5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38"/>
        <w:gridCol w:w="1744"/>
        <w:gridCol w:w="1416"/>
        <w:gridCol w:w="1983"/>
        <w:gridCol w:w="1845"/>
        <w:gridCol w:w="1421"/>
      </w:tblGrid>
      <w:tr w:rsidR="00253EC8" w14:paraId="17CDA023" w14:textId="77777777">
        <w:trPr>
          <w:trHeight w:val="700"/>
        </w:trPr>
        <w:tc>
          <w:tcPr>
            <w:tcW w:w="1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F2551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Criteria</w:t>
            </w:r>
          </w:p>
        </w:tc>
        <w:tc>
          <w:tcPr>
            <w:tcW w:w="17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784F9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Concept  </w:t>
            </w:r>
          </w:p>
          <w:p w14:paraId="6074F156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Identification </w:t>
            </w:r>
          </w:p>
          <w:p w14:paraId="015B68E2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(25%)</w:t>
            </w: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34426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Linkages </w:t>
            </w:r>
          </w:p>
          <w:p w14:paraId="05EA396E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(25%)</w:t>
            </w:r>
          </w:p>
        </w:tc>
        <w:tc>
          <w:tcPr>
            <w:tcW w:w="19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9E4DA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Organization </w:t>
            </w:r>
          </w:p>
          <w:p w14:paraId="61BD3DA5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(20%)</w:t>
            </w:r>
          </w:p>
        </w:tc>
        <w:tc>
          <w:tcPr>
            <w:tcW w:w="18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2DF36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Integration of  </w:t>
            </w:r>
          </w:p>
          <w:p w14:paraId="0769EAF2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Literature </w:t>
            </w: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(20%)</w:t>
            </w:r>
          </w:p>
        </w:tc>
        <w:tc>
          <w:tcPr>
            <w:tcW w:w="14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6EE9B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 xml:space="preserve">Clarity  </w:t>
            </w:r>
          </w:p>
          <w:p w14:paraId="58DC559F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(10%)</w:t>
            </w:r>
          </w:p>
        </w:tc>
      </w:tr>
      <w:tr w:rsidR="00253EC8" w14:paraId="56BB1673" w14:textId="77777777">
        <w:trPr>
          <w:trHeight w:val="610"/>
        </w:trPr>
        <w:tc>
          <w:tcPr>
            <w:tcW w:w="1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51D5B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Q1</w:t>
            </w:r>
          </w:p>
        </w:tc>
        <w:tc>
          <w:tcPr>
            <w:tcW w:w="17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40033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8A40F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A8CEB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CF96D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98D36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253EC8" w14:paraId="678B6988" w14:textId="77777777">
        <w:trPr>
          <w:trHeight w:val="614"/>
        </w:trPr>
        <w:tc>
          <w:tcPr>
            <w:tcW w:w="1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91EB4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Q2</w:t>
            </w:r>
          </w:p>
        </w:tc>
        <w:tc>
          <w:tcPr>
            <w:tcW w:w="17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BD2EF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7D1BF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66BB2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E674E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DD46F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253EC8" w14:paraId="2E095F79" w14:textId="77777777">
        <w:trPr>
          <w:trHeight w:val="609"/>
        </w:trPr>
        <w:tc>
          <w:tcPr>
            <w:tcW w:w="1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83FC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Q3</w:t>
            </w:r>
          </w:p>
        </w:tc>
        <w:tc>
          <w:tcPr>
            <w:tcW w:w="17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044DE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EEF30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AC5B4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F45E3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8D17C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253EC8" w14:paraId="1B2EF0EB" w14:textId="77777777">
        <w:trPr>
          <w:trHeight w:val="403"/>
        </w:trPr>
        <w:tc>
          <w:tcPr>
            <w:tcW w:w="1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082EB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Q4</w:t>
            </w:r>
          </w:p>
        </w:tc>
        <w:tc>
          <w:tcPr>
            <w:tcW w:w="17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B42AC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7709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850BE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E380B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8C3DE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253EC8" w14:paraId="4FDC8322" w14:textId="77777777">
        <w:trPr>
          <w:trHeight w:val="427"/>
        </w:trPr>
        <w:tc>
          <w:tcPr>
            <w:tcW w:w="12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D35F8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Q5</w:t>
            </w:r>
          </w:p>
        </w:tc>
        <w:tc>
          <w:tcPr>
            <w:tcW w:w="17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C59B1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992AB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9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CB33D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51495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2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87C6" w14:textId="77777777" w:rsidR="00253EC8" w:rsidRDefault="00253E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599F7EC6" w14:textId="77777777" w:rsidR="00253EC8" w:rsidRDefault="00253EC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CF6073" w14:textId="77777777" w:rsidR="00253EC8" w:rsidRDefault="00253EC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CB3F28B" w14:textId="77777777" w:rsidR="00253EC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853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RUBRICS FOR CALCULATION:</w:t>
      </w:r>
    </w:p>
    <w:tbl>
      <w:tblPr>
        <w:tblStyle w:val="a1"/>
        <w:tblW w:w="106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2"/>
        <w:gridCol w:w="1210"/>
        <w:gridCol w:w="2036"/>
        <w:gridCol w:w="1810"/>
        <w:gridCol w:w="1829"/>
        <w:gridCol w:w="1978"/>
      </w:tblGrid>
      <w:tr w:rsidR="00253EC8" w14:paraId="62663977" w14:textId="77777777">
        <w:trPr>
          <w:trHeight w:val="609"/>
        </w:trPr>
        <w:tc>
          <w:tcPr>
            <w:tcW w:w="177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CA55F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 xml:space="preserve">Criteria </w:t>
            </w:r>
          </w:p>
        </w:tc>
        <w:tc>
          <w:tcPr>
            <w:tcW w:w="1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1167D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 xml:space="preserve">Weightage </w:t>
            </w:r>
          </w:p>
        </w:tc>
        <w:tc>
          <w:tcPr>
            <w:tcW w:w="20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87F3E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 xml:space="preserve">Level 4 – </w:t>
            </w:r>
          </w:p>
          <w:p w14:paraId="78565273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Exemplary</w:t>
            </w:r>
          </w:p>
        </w:tc>
        <w:tc>
          <w:tcPr>
            <w:tcW w:w="1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F952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 xml:space="preserve">Level 3 – </w:t>
            </w:r>
          </w:p>
          <w:p w14:paraId="545A75DC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Proficient</w:t>
            </w:r>
          </w:p>
        </w:tc>
        <w:tc>
          <w:tcPr>
            <w:tcW w:w="1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8662B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 xml:space="preserve">Level 2 – </w:t>
            </w:r>
          </w:p>
          <w:p w14:paraId="19245305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Developing</w:t>
            </w:r>
          </w:p>
        </w:tc>
        <w:tc>
          <w:tcPr>
            <w:tcW w:w="19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1A0AA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 xml:space="preserve">Level 1 – </w:t>
            </w:r>
          </w:p>
          <w:p w14:paraId="6ACD55EC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</w:rPr>
              <w:t>Beginning</w:t>
            </w:r>
          </w:p>
        </w:tc>
      </w:tr>
      <w:tr w:rsidR="00253EC8" w14:paraId="2B8BF799" w14:textId="77777777">
        <w:trPr>
          <w:trHeight w:val="931"/>
        </w:trPr>
        <w:tc>
          <w:tcPr>
            <w:tcW w:w="177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77874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Concept  </w:t>
            </w:r>
          </w:p>
          <w:p w14:paraId="4794B509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Identification </w:t>
            </w:r>
          </w:p>
        </w:tc>
        <w:tc>
          <w:tcPr>
            <w:tcW w:w="1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1EB45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25%</w:t>
            </w:r>
          </w:p>
        </w:tc>
        <w:tc>
          <w:tcPr>
            <w:tcW w:w="20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B771B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Identifies all key  </w:t>
            </w:r>
          </w:p>
          <w:p w14:paraId="2B7513C3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concepts from  </w:t>
            </w:r>
          </w:p>
          <w:p w14:paraId="4583E838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75" w:right="165" w:firstLine="53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literature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accurately  and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comprehensively</w:t>
            </w:r>
          </w:p>
        </w:tc>
        <w:tc>
          <w:tcPr>
            <w:tcW w:w="1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09803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47" w:right="9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Identifies most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key  concepts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with  </w:t>
            </w:r>
          </w:p>
          <w:p w14:paraId="2A84ABF8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minor omissions</w:t>
            </w:r>
          </w:p>
        </w:tc>
        <w:tc>
          <w:tcPr>
            <w:tcW w:w="1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60CC1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63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Identifies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limited  concepts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; some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are  irrelevant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or  </w:t>
            </w:r>
          </w:p>
          <w:p w14:paraId="4EE422C7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19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6FDE4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Fails to identify  </w:t>
            </w:r>
          </w:p>
          <w:p w14:paraId="0A16E641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essential concepts</w:t>
            </w:r>
          </w:p>
        </w:tc>
      </w:tr>
      <w:tr w:rsidR="00253EC8" w14:paraId="7AABBC97" w14:textId="77777777">
        <w:trPr>
          <w:trHeight w:val="931"/>
        </w:trPr>
        <w:tc>
          <w:tcPr>
            <w:tcW w:w="177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673F6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Linkages </w:t>
            </w:r>
          </w:p>
        </w:tc>
        <w:tc>
          <w:tcPr>
            <w:tcW w:w="1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B73DE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25%</w:t>
            </w:r>
          </w:p>
        </w:tc>
        <w:tc>
          <w:tcPr>
            <w:tcW w:w="20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DAC7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Establishes clear,  </w:t>
            </w:r>
          </w:p>
          <w:p w14:paraId="00CDB094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meaningful, and  </w:t>
            </w:r>
          </w:p>
          <w:p w14:paraId="6DFBDEA7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56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accurate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relationships  between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concepts</w:t>
            </w:r>
          </w:p>
        </w:tc>
        <w:tc>
          <w:tcPr>
            <w:tcW w:w="1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9920B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Shows correct  </w:t>
            </w:r>
          </w:p>
          <w:p w14:paraId="0884B29A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93" w:right="139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relationships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with  minor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gaps</w:t>
            </w:r>
          </w:p>
        </w:tc>
        <w:tc>
          <w:tcPr>
            <w:tcW w:w="1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46222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7" w:right="172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Relationships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are  weak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, unclear,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or  partially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incorrect</w:t>
            </w:r>
          </w:p>
        </w:tc>
        <w:tc>
          <w:tcPr>
            <w:tcW w:w="19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5A84A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No meaningful  </w:t>
            </w:r>
          </w:p>
          <w:p w14:paraId="2045F4FA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relationships  </w:t>
            </w:r>
          </w:p>
          <w:p w14:paraId="36D3E959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established</w:t>
            </w:r>
          </w:p>
        </w:tc>
      </w:tr>
      <w:tr w:rsidR="00253EC8" w14:paraId="007A7BAF" w14:textId="77777777">
        <w:trPr>
          <w:trHeight w:val="1157"/>
        </w:trPr>
        <w:tc>
          <w:tcPr>
            <w:tcW w:w="177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EF514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Organization </w:t>
            </w:r>
          </w:p>
        </w:tc>
        <w:tc>
          <w:tcPr>
            <w:tcW w:w="1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BC6F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20%</w:t>
            </w:r>
          </w:p>
        </w:tc>
        <w:tc>
          <w:tcPr>
            <w:tcW w:w="20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5C2B3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Concepts are well </w:t>
            </w:r>
          </w:p>
          <w:p w14:paraId="235AEE5F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structured  </w:t>
            </w:r>
          </w:p>
          <w:p w14:paraId="727785D4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3" w:lineRule="auto"/>
              <w:ind w:left="265" w:right="216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hierarchically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with  logical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flow and  </w:t>
            </w:r>
          </w:p>
          <w:p w14:paraId="6E56159E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grouping</w:t>
            </w:r>
          </w:p>
        </w:tc>
        <w:tc>
          <w:tcPr>
            <w:tcW w:w="1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8351F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8" w:right="147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Mostly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organized  with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minor  </w:t>
            </w:r>
          </w:p>
          <w:p w14:paraId="3F6AE7AA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structural issues</w:t>
            </w:r>
          </w:p>
        </w:tc>
        <w:tc>
          <w:tcPr>
            <w:tcW w:w="1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632E9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71" w:right="109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Some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organization  but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lacks clear  </w:t>
            </w:r>
          </w:p>
          <w:p w14:paraId="371BD96E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hierarchy</w:t>
            </w:r>
          </w:p>
        </w:tc>
        <w:tc>
          <w:tcPr>
            <w:tcW w:w="19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12110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No logical  </w:t>
            </w:r>
          </w:p>
          <w:p w14:paraId="090E33F7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organization or  </w:t>
            </w:r>
          </w:p>
          <w:p w14:paraId="00EC3359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structure</w:t>
            </w:r>
          </w:p>
        </w:tc>
      </w:tr>
      <w:tr w:rsidR="00253EC8" w14:paraId="5D728CB5" w14:textId="77777777">
        <w:trPr>
          <w:trHeight w:val="1152"/>
        </w:trPr>
        <w:tc>
          <w:tcPr>
            <w:tcW w:w="177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78B57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 xml:space="preserve">Integration of  </w:t>
            </w:r>
          </w:p>
          <w:p w14:paraId="4ED978BC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Literature </w:t>
            </w:r>
          </w:p>
        </w:tc>
        <w:tc>
          <w:tcPr>
            <w:tcW w:w="1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993A6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20%</w:t>
            </w:r>
          </w:p>
        </w:tc>
        <w:tc>
          <w:tcPr>
            <w:tcW w:w="20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2087F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44" w:right="86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Integrates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multiple  studies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effectively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to  show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connections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and  comparisons</w:t>
            </w:r>
            <w:proofErr w:type="gramEnd"/>
          </w:p>
        </w:tc>
        <w:tc>
          <w:tcPr>
            <w:tcW w:w="1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CA4A9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Shows some  </w:t>
            </w:r>
          </w:p>
          <w:p w14:paraId="2EB5CDE6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integration of  </w:t>
            </w:r>
          </w:p>
          <w:p w14:paraId="0FA8B69E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literature</w:t>
            </w:r>
          </w:p>
        </w:tc>
        <w:tc>
          <w:tcPr>
            <w:tcW w:w="1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27881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Limited  </w:t>
            </w:r>
          </w:p>
          <w:p w14:paraId="0085D40B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66" w:right="105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integration;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mostly  isolated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concepts</w:t>
            </w:r>
          </w:p>
        </w:tc>
        <w:tc>
          <w:tcPr>
            <w:tcW w:w="19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4620B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No integration of  </w:t>
            </w:r>
          </w:p>
          <w:p w14:paraId="73D214BD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literature evidence</w:t>
            </w:r>
          </w:p>
        </w:tc>
      </w:tr>
      <w:tr w:rsidR="00253EC8" w14:paraId="1654FC21" w14:textId="77777777">
        <w:trPr>
          <w:trHeight w:val="931"/>
        </w:trPr>
        <w:tc>
          <w:tcPr>
            <w:tcW w:w="177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CEF85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Clarity </w:t>
            </w:r>
          </w:p>
        </w:tc>
        <w:tc>
          <w:tcPr>
            <w:tcW w:w="1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D8D25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10%</w:t>
            </w:r>
          </w:p>
        </w:tc>
        <w:tc>
          <w:tcPr>
            <w:tcW w:w="20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C9764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59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Concept map is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clear,  neat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, visually  </w:t>
            </w:r>
          </w:p>
          <w:p w14:paraId="47388DBA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28" w:lineRule="auto"/>
              <w:ind w:left="130" w:right="72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structured, and easy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to  interpret</w:t>
            </w:r>
            <w:proofErr w:type="gramEnd"/>
          </w:p>
        </w:tc>
        <w:tc>
          <w:tcPr>
            <w:tcW w:w="1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1ED76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Generally clear  </w:t>
            </w:r>
          </w:p>
          <w:p w14:paraId="621FC05A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with minor  </w:t>
            </w:r>
          </w:p>
          <w:p w14:paraId="77231987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readability issues</w:t>
            </w:r>
          </w:p>
        </w:tc>
        <w:tc>
          <w:tcPr>
            <w:tcW w:w="1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75245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35" w:right="71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Clarity is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reduced;  difficult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to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interpret  in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parts</w:t>
            </w:r>
          </w:p>
        </w:tc>
        <w:tc>
          <w:tcPr>
            <w:tcW w:w="19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BEF39" w14:textId="77777777" w:rsidR="00253EC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52" w:right="9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Poorly presented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and  hard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to understand</w:t>
            </w:r>
          </w:p>
        </w:tc>
      </w:tr>
    </w:tbl>
    <w:p w14:paraId="55594E16" w14:textId="77777777" w:rsidR="00253EC8" w:rsidRDefault="00253EC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1590DE" w14:textId="77777777" w:rsidR="00253EC8" w:rsidRDefault="00253EC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3AC0A93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02D6CBA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84FE5F4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A1FCE78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5997A0D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ED5AF89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FF500C2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C02038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A4B89E0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FAEFB00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6B82BB8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71E04F5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6F08F6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A8D9EEE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27E9ED2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E510FC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6EEFB34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AAFDF0C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3BE7B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C4A124D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FC11F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0FA2FD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6EC1FC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38CCFE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D0CAF57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89F023E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0A88049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90E148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8158F5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E09442C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9D84F6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668F6AD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9A3D46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758FDE1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66F207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260D23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928E401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7C34BC" w14:textId="1E1B6F81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1. Construct a detailed concept map showing the relationship between CPU (ALU, Control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Unit,  Registers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), memory (cache, RAM), and I/O devices. Extend the map to include single-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bus,  multi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-bus, and hierarchical bus structures, and clearly illustrate how data and control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signals  flow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among these components during execution. Indicate possible points of delay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  bottlenecks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how different bus structures help in improving performance</w:t>
      </w:r>
    </w:p>
    <w:p w14:paraId="2C102110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173DA1" w14:textId="12874CEA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drawing>
          <wp:inline distT="0" distB="0" distL="0" distR="0" wp14:anchorId="6B9E6906" wp14:editId="178AC1B1">
            <wp:extent cx="6843395" cy="3194685"/>
            <wp:effectExtent l="0" t="0" r="0" b="5715"/>
            <wp:docPr id="161905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501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60A5" w14:textId="77777777" w:rsidR="002739C7" w:rsidRP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2739C7">
        <w:rPr>
          <w:b/>
          <w:bCs/>
          <w:color w:val="000000"/>
        </w:rPr>
        <w:t>Summary Points</w:t>
      </w:r>
    </w:p>
    <w:p w14:paraId="71C740AD" w14:textId="77777777" w:rsidR="002739C7" w:rsidRPr="002739C7" w:rsidRDefault="002739C7" w:rsidP="002739C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CPU processes video data received from memory and I/O devices. </w:t>
      </w:r>
    </w:p>
    <w:p w14:paraId="04092988" w14:textId="77777777" w:rsidR="002739C7" w:rsidRPr="002739C7" w:rsidRDefault="002739C7" w:rsidP="002739C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Memory stores instructions, video frames, and temporary results. </w:t>
      </w:r>
    </w:p>
    <w:p w14:paraId="6E8B0378" w14:textId="77777777" w:rsidR="002739C7" w:rsidRPr="002739C7" w:rsidRDefault="002739C7" w:rsidP="002739C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I/O devices transfer data between cameras and the CPU. </w:t>
      </w:r>
    </w:p>
    <w:p w14:paraId="66111438" w14:textId="77777777" w:rsidR="002739C7" w:rsidRPr="002739C7" w:rsidRDefault="002739C7" w:rsidP="002739C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Single-bus architecture causes bus contention and delays. </w:t>
      </w:r>
    </w:p>
    <w:p w14:paraId="38418B7A" w14:textId="77777777" w:rsidR="002739C7" w:rsidRPr="002739C7" w:rsidRDefault="002739C7" w:rsidP="002739C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Multi-bus architecture allows parallel data transfer and improves performance. </w:t>
      </w:r>
    </w:p>
    <w:p w14:paraId="459086B6" w14:textId="77777777" w:rsidR="002739C7" w:rsidRPr="002739C7" w:rsidRDefault="002739C7" w:rsidP="002739C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Hierarchical buses reduce bottlenecks in large systems. </w:t>
      </w:r>
    </w:p>
    <w:p w14:paraId="548CC138" w14:textId="77777777" w:rsidR="002739C7" w:rsidRPr="002739C7" w:rsidRDefault="002739C7" w:rsidP="002739C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The instruction cycle (Fetch–Decode–Execute) determines processing speed. </w:t>
      </w:r>
    </w:p>
    <w:p w14:paraId="36DD57A9" w14:textId="77777777" w:rsidR="002739C7" w:rsidRPr="002739C7" w:rsidRDefault="002739C7" w:rsidP="002739C7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>Cache memory, DMA, pipelining, and multi-core processors enhance system performance.</w:t>
      </w:r>
    </w:p>
    <w:p w14:paraId="0731A220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08360D5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307D940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B22091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35300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D75C4D7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6EA223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74267D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CD134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11A41C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BC01F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289E857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17049F7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52BEBE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8D30E5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E4A811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25824C0" w14:textId="50DD48E6" w:rsidR="002739C7" w:rsidRP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9" w:lineRule="auto"/>
        <w:ind w:right="24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Develop a comprehensive concept map linking the instruction execution cycle (fetch,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decode,  execute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with CPU performance parameters such as CPI, clock cycles, and execution time.  Show how each stage contributes to overall execution time, and include connections to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factors  like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memory access, instruction complexity, and pipeline stalls. Also, represent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how  benchmarking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used to evaluate performance.  </w:t>
      </w:r>
    </w:p>
    <w:p w14:paraId="1358CEB2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EDEEDCC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2F1D62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FE2031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D92AF6" w14:textId="52870600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drawing>
          <wp:inline distT="0" distB="0" distL="0" distR="0" wp14:anchorId="3BDE926A" wp14:editId="38F3115D">
            <wp:extent cx="6843395" cy="3711575"/>
            <wp:effectExtent l="0" t="0" r="0" b="3175"/>
            <wp:docPr id="1809127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1276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DE26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3AAD71D" w14:textId="77777777" w:rsidR="002739C7" w:rsidRP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2739C7">
        <w:rPr>
          <w:b/>
          <w:bCs/>
          <w:color w:val="000000"/>
        </w:rPr>
        <w:t>Summary Points</w:t>
      </w:r>
    </w:p>
    <w:p w14:paraId="3C0B4249" w14:textId="77777777" w:rsidR="002739C7" w:rsidRPr="002739C7" w:rsidRDefault="002739C7" w:rsidP="002739C7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CPU performance depends on the Fetch–Decode–Execute cycle. </w:t>
      </w:r>
    </w:p>
    <w:p w14:paraId="16FAC0B1" w14:textId="77777777" w:rsidR="002739C7" w:rsidRPr="002739C7" w:rsidRDefault="002739C7" w:rsidP="002739C7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Frequent memory access and branch instructions increase CPI. </w:t>
      </w:r>
    </w:p>
    <w:p w14:paraId="2CBEF56F" w14:textId="77777777" w:rsidR="002739C7" w:rsidRPr="002739C7" w:rsidRDefault="002739C7" w:rsidP="002739C7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Higher CPI leads to longer execution time and slower transactions. </w:t>
      </w:r>
    </w:p>
    <w:p w14:paraId="34DA6077" w14:textId="77777777" w:rsidR="002739C7" w:rsidRPr="002739C7" w:rsidRDefault="002739C7" w:rsidP="002739C7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Cache memory reduces memory access delays. </w:t>
      </w:r>
    </w:p>
    <w:p w14:paraId="38B39776" w14:textId="77777777" w:rsidR="002739C7" w:rsidRPr="002739C7" w:rsidRDefault="002739C7" w:rsidP="002739C7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Instruction pipelining increases instruction throughput. </w:t>
      </w:r>
    </w:p>
    <w:p w14:paraId="5CC668BA" w14:textId="77777777" w:rsidR="002739C7" w:rsidRPr="002739C7" w:rsidRDefault="002739C7" w:rsidP="002739C7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Branch prediction minimizes pipeline stalls. </w:t>
      </w:r>
    </w:p>
    <w:p w14:paraId="42AC7FC3" w14:textId="77777777" w:rsidR="002739C7" w:rsidRPr="002739C7" w:rsidRDefault="002739C7" w:rsidP="002739C7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Multi-core processors improve parallel execution. </w:t>
      </w:r>
    </w:p>
    <w:p w14:paraId="6EAE2DA9" w14:textId="77777777" w:rsidR="002739C7" w:rsidRPr="002739C7" w:rsidRDefault="002739C7" w:rsidP="002739C7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>Benchmarking measures CPU efficiency and identifies bottlenecks.</w:t>
      </w:r>
    </w:p>
    <w:p w14:paraId="3D71A126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0B6E70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19D702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63FFE9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96FAA3C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C8386A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B8B9CA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797A561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CD27C37" w14:textId="77777777" w:rsid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29" w:lineRule="auto"/>
        <w:ind w:right="240"/>
        <w:jc w:val="both"/>
        <w:rPr>
          <w:color w:val="000000"/>
        </w:rPr>
      </w:pPr>
    </w:p>
    <w:p w14:paraId="6D2B00B7" w14:textId="25C7609F" w:rsid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29" w:lineRule="auto"/>
        <w:ind w:right="2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3. Create a concept map comparing 8085 and 8086 architectures, including their instruction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sets,  register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organization, addressing modes, and memory segmentation (in 8086). Clearly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show  how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these architectural features influence program execution, multitasking capability,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  efficiency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real-time applications.  </w:t>
      </w:r>
    </w:p>
    <w:p w14:paraId="768BCF6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654F0E7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6683E57" w14:textId="5437BB7A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drawing>
          <wp:inline distT="0" distB="0" distL="0" distR="0" wp14:anchorId="792012A8" wp14:editId="4E19CE7F">
            <wp:extent cx="6843395" cy="2817495"/>
            <wp:effectExtent l="0" t="0" r="0" b="1905"/>
            <wp:docPr id="685076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76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AB2C" w14:textId="77777777" w:rsidR="002739C7" w:rsidRP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2739C7">
        <w:rPr>
          <w:b/>
          <w:bCs/>
          <w:color w:val="000000"/>
        </w:rPr>
        <w:t>Summary Points</w:t>
      </w:r>
    </w:p>
    <w:p w14:paraId="43407B2B" w14:textId="77777777" w:rsidR="002739C7" w:rsidRPr="002739C7" w:rsidRDefault="002739C7" w:rsidP="002739C7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Addressing modes determine how data is accessed by the processor. </w:t>
      </w:r>
    </w:p>
    <w:p w14:paraId="1BC205B4" w14:textId="77777777" w:rsidR="002739C7" w:rsidRPr="002739C7" w:rsidRDefault="002739C7" w:rsidP="002739C7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Immediate, Register, Direct, and Indirect are common 8085 addressing modes. </w:t>
      </w:r>
    </w:p>
    <w:p w14:paraId="7D617F23" w14:textId="77777777" w:rsidR="002739C7" w:rsidRPr="002739C7" w:rsidRDefault="002739C7" w:rsidP="002739C7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Incorrect addressing can cause wrong temperature readings. </w:t>
      </w:r>
    </w:p>
    <w:p w14:paraId="20575D20" w14:textId="77777777" w:rsidR="002739C7" w:rsidRPr="002739C7" w:rsidRDefault="002739C7" w:rsidP="002739C7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Proper use of the instruction set ensures accurate processing. </w:t>
      </w:r>
    </w:p>
    <w:p w14:paraId="529C4E65" w14:textId="77777777" w:rsidR="002739C7" w:rsidRPr="002739C7" w:rsidRDefault="002739C7" w:rsidP="002739C7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Instructions like MOV, LDA, STA, CMP, IN, and OUT improve system reliability. </w:t>
      </w:r>
    </w:p>
    <w:p w14:paraId="51785441" w14:textId="77777777" w:rsidR="002739C7" w:rsidRPr="002739C7" w:rsidRDefault="002739C7" w:rsidP="002739C7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>Correct memory access improves industrial control accuracy.</w:t>
      </w:r>
    </w:p>
    <w:p w14:paraId="4F11A1D4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63450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C5610C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ED9BCA6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CDEB9BA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58FBB47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44E9908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8040809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A33B7F2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FF8D11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A59AE0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4B21086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8EAE15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2EBD58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FCBCE0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D813A2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06AA7F1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AE246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2148F2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796EB0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404F5B3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A3C85BF" w14:textId="77777777" w:rsid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" w:line="229" w:lineRule="auto"/>
        <w:ind w:left="1403" w:right="246" w:hanging="56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4. Draw a detailed concept map that connects various addressing modes (immediate,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direct,  register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indirect, indexed) with instruction types (data transfer, arithmetic,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control  instructions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). Illustrate how each addressing mode affects memory access time,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instruction  size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and execution speed, and show real-world scenarios where specific addressing modes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are  preferred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 </w:t>
      </w:r>
    </w:p>
    <w:p w14:paraId="65B5604E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E330C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0F3DD58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929A628" w14:textId="5A73D319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drawing>
          <wp:inline distT="0" distB="0" distL="0" distR="0" wp14:anchorId="287651D5" wp14:editId="1FA6E921">
            <wp:extent cx="6843395" cy="3032125"/>
            <wp:effectExtent l="0" t="0" r="0" b="0"/>
            <wp:docPr id="1706345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345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BF0DF" w14:textId="77777777" w:rsidR="002739C7" w:rsidRP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2739C7">
        <w:rPr>
          <w:b/>
          <w:bCs/>
          <w:color w:val="000000"/>
        </w:rPr>
        <w:t>Summary Points</w:t>
      </w:r>
    </w:p>
    <w:p w14:paraId="372485EF" w14:textId="77777777" w:rsidR="002739C7" w:rsidRPr="002739C7" w:rsidRDefault="002739C7" w:rsidP="002739C7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The 8086 divides memory into Code, Data, Stack, and Extra segments. </w:t>
      </w:r>
    </w:p>
    <w:p w14:paraId="0F330376" w14:textId="77777777" w:rsidR="002739C7" w:rsidRPr="002739C7" w:rsidRDefault="002739C7" w:rsidP="002739C7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Segment registers help access different memory areas. </w:t>
      </w:r>
    </w:p>
    <w:p w14:paraId="33186CFB" w14:textId="77777777" w:rsidR="002739C7" w:rsidRPr="002739C7" w:rsidRDefault="002739C7" w:rsidP="002739C7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Physical Address = Segment × 16 + Offset. </w:t>
      </w:r>
    </w:p>
    <w:p w14:paraId="4B19ABFB" w14:textId="77777777" w:rsidR="002739C7" w:rsidRPr="002739C7" w:rsidRDefault="002739C7" w:rsidP="002739C7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Incorrect segment handling causes wrong data access and stack overflow. </w:t>
      </w:r>
    </w:p>
    <w:p w14:paraId="32E78B02" w14:textId="77777777" w:rsidR="002739C7" w:rsidRPr="002739C7" w:rsidRDefault="002739C7" w:rsidP="002739C7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Proper stack management prevents program errors. </w:t>
      </w:r>
    </w:p>
    <w:p w14:paraId="77CCA8DC" w14:textId="77777777" w:rsidR="002739C7" w:rsidRPr="002739C7" w:rsidRDefault="002739C7" w:rsidP="002739C7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Correct addressing modes improve memory access and execution. </w:t>
      </w:r>
    </w:p>
    <w:p w14:paraId="0176F7A9" w14:textId="77777777" w:rsidR="002739C7" w:rsidRPr="002739C7" w:rsidRDefault="002739C7" w:rsidP="002739C7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>Segmentation supports better memory management and multitasking.</w:t>
      </w:r>
    </w:p>
    <w:p w14:paraId="3B04E90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EFFBEC5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0F6FBB2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D72D9E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19DDD5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4E8E3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4B69A9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EE2CEE6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445AD55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BCFD26B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C910005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1325D0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E999F7E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36FEB6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15D78D8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C1F0064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B459893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3275DA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80924B9" w14:textId="77777777" w:rsid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left="1404" w:right="239" w:hanging="55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5.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Prepare an elaborate concept map integrating number systems (binary and hexadecimal)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  instruction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representation, memory storage, and debugging processes. Show how data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is  converted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between formats, how instructions are stored and interpreted by the CPU, and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why  hexadecimal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representation is commonly used in low-level programming and system design. </w:t>
      </w:r>
    </w:p>
    <w:p w14:paraId="715B640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526B63F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C9E66B2" w14:textId="77777777" w:rsidR="002739C7" w:rsidRDefault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541E52" w14:textId="159EAA7D" w:rsid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 w:rsidRPr="002739C7">
        <w:rPr>
          <w:color w:val="000000"/>
        </w:rPr>
        <w:drawing>
          <wp:inline distT="0" distB="0" distL="0" distR="0" wp14:anchorId="02FF3B15" wp14:editId="148A348D">
            <wp:extent cx="4648603" cy="6027942"/>
            <wp:effectExtent l="0" t="0" r="0" b="0"/>
            <wp:docPr id="3170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55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602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FA50C" w14:textId="77777777" w:rsidR="002739C7" w:rsidRP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2739C7">
        <w:rPr>
          <w:b/>
          <w:bCs/>
          <w:color w:val="000000"/>
        </w:rPr>
        <w:t>Summary Points</w:t>
      </w:r>
    </w:p>
    <w:p w14:paraId="321B7F86" w14:textId="77777777" w:rsidR="002739C7" w:rsidRPr="002739C7" w:rsidRDefault="002739C7" w:rsidP="002739C7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Computers process instructions in binary, while hexadecimal simplifies representation. </w:t>
      </w:r>
    </w:p>
    <w:p w14:paraId="63F7FA10" w14:textId="77777777" w:rsidR="002739C7" w:rsidRPr="002739C7" w:rsidRDefault="002739C7" w:rsidP="002739C7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Hexadecimal values are converted into binary before execution. </w:t>
      </w:r>
    </w:p>
    <w:p w14:paraId="3B413578" w14:textId="77777777" w:rsidR="002739C7" w:rsidRPr="002739C7" w:rsidRDefault="002739C7" w:rsidP="002739C7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Incorrect conversion causes instruction and memory errors. </w:t>
      </w:r>
    </w:p>
    <w:p w14:paraId="4FAD0785" w14:textId="77777777" w:rsidR="002739C7" w:rsidRPr="002739C7" w:rsidRDefault="002739C7" w:rsidP="002739C7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The CPU follows the Fetch–Decode–Execute cycle for instruction processing. </w:t>
      </w:r>
    </w:p>
    <w:p w14:paraId="3C066BBC" w14:textId="77777777" w:rsidR="002739C7" w:rsidRPr="002739C7" w:rsidRDefault="002739C7" w:rsidP="002739C7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Cache memory and pipelining improve execution speed. </w:t>
      </w:r>
    </w:p>
    <w:p w14:paraId="5D5FCCC8" w14:textId="77777777" w:rsidR="002739C7" w:rsidRPr="002739C7" w:rsidRDefault="002739C7" w:rsidP="002739C7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 xml:space="preserve">Benchmarking evaluates CPU performance and detects bottlenecks. </w:t>
      </w:r>
    </w:p>
    <w:p w14:paraId="3F400B6B" w14:textId="77777777" w:rsidR="002739C7" w:rsidRPr="002739C7" w:rsidRDefault="002739C7" w:rsidP="002739C7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739C7">
        <w:rPr>
          <w:color w:val="000000"/>
        </w:rPr>
        <w:t>Efficient CPU design ensures reliable data communication and debugging.</w:t>
      </w:r>
    </w:p>
    <w:p w14:paraId="377F78DD" w14:textId="77777777" w:rsidR="002739C7" w:rsidRDefault="002739C7" w:rsidP="002739C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2739C7">
      <w:pgSz w:w="11900" w:h="16820"/>
      <w:pgMar w:top="1416" w:right="518" w:bottom="1262" w:left="605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D7163F1-6AF3-4CD9-8745-3A083FBF69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709259F-62DE-42B4-AA28-40BCBDB792FB}"/>
    <w:embedBold r:id="rId3" w:fontKey="{F211B07A-1963-45D5-A30E-F83DD681A50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B05F822-EF3F-4A47-8388-78A5A86C902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15E1F"/>
    <w:multiLevelType w:val="multilevel"/>
    <w:tmpl w:val="20A8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92A75"/>
    <w:multiLevelType w:val="multilevel"/>
    <w:tmpl w:val="FB10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BE2A06"/>
    <w:multiLevelType w:val="multilevel"/>
    <w:tmpl w:val="BFC4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0B455B"/>
    <w:multiLevelType w:val="multilevel"/>
    <w:tmpl w:val="0F96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3B57F5"/>
    <w:multiLevelType w:val="multilevel"/>
    <w:tmpl w:val="3B82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643117">
    <w:abstractNumId w:val="2"/>
  </w:num>
  <w:num w:numId="2" w16cid:durableId="294678938">
    <w:abstractNumId w:val="3"/>
  </w:num>
  <w:num w:numId="3" w16cid:durableId="963002818">
    <w:abstractNumId w:val="4"/>
  </w:num>
  <w:num w:numId="4" w16cid:durableId="566913053">
    <w:abstractNumId w:val="0"/>
  </w:num>
  <w:num w:numId="5" w16cid:durableId="315190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EC8"/>
    <w:rsid w:val="00253EC8"/>
    <w:rsid w:val="002739C7"/>
    <w:rsid w:val="0084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B3F5D"/>
  <w15:docId w15:val="{1C7F48BA-1B42-405A-A385-EA91F33A5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9</Pages>
  <Words>1310</Words>
  <Characters>7467</Characters>
  <Application>Microsoft Office Word</Application>
  <DocSecurity>0</DocSecurity>
  <Lines>62</Lines>
  <Paragraphs>17</Paragraphs>
  <ScaleCrop>false</ScaleCrop>
  <Company/>
  <LinksUpToDate>false</LinksUpToDate>
  <CharactersWithSpaces>8760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Deepthi K</cp:lastModifiedBy>
  <cp:revision>2</cp:revision>
  <dcterms:created xsi:type="dcterms:W3CDTF">2026-07-27T06:15:00Z</dcterms:created>
  <dcterms:modified xsi:type="dcterms:W3CDTF">2026-07-27T06:25:00Z</dcterms:modified>
</cp:coreProperties>
</file>