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60" w:before="0"/>
      </w:pPr>
      <w:r>
        <w:rPr>
          <w:rFonts w:ascii="Arial" w:cs="Arial" w:eastAsia="Arial" w:hAnsi="Arial"/>
          <w:b/>
          <w:bCs/>
          <w:color w:val="1D9E75"/>
          <w:sz w:val="80"/>
          <w:szCs w:val="80"/>
        </w:rPr>
        <w:t xml:space="preserve">Sponti</w:t>
      </w:r>
    </w:p>
    <w:p>
      <w:pPr>
        <w:spacing w:after="120" w:before="0"/>
      </w:pPr>
      <w:r>
        <w:rPr>
          <w:rFonts w:ascii="Arial" w:cs="Arial" w:eastAsia="Arial" w:hAnsi="Arial"/>
          <w:i/>
          <w:iCs/>
          <w:color w:val="5F5E5A"/>
          <w:sz w:val="32"/>
          <w:szCs w:val="32"/>
        </w:rPr>
        <w:t xml:space="preserve">You be you. Meet through the activity.</w:t>
      </w:r>
    </w:p>
    <w:p>
      <w:pPr>
        <w:pBdr>
          <w:bottom w:val="single" w:color="EEEEEE" w:sz="4"/>
        </w:pBdr>
        <w:spacing w:after="240" w:before="240"/>
      </w:pPr>
    </w:p>
    <w:p>
      <w:pPr>
        <w:spacing w:after="60" w:before="120"/>
      </w:pPr>
      <w:r>
        <w:rPr>
          <w:rFonts w:ascii="Arial" w:cs="Arial" w:eastAsia="Arial" w:hAnsi="Arial"/>
          <w:b/>
          <w:bCs/>
          <w:color w:val="2C2C2A"/>
          <w:sz w:val="28"/>
          <w:szCs w:val="28"/>
        </w:rPr>
        <w:t xml:space="preserve">Product Vision Document</w:t>
      </w:r>
    </w:p>
    <w:p>
      <w:pPr>
        <w:spacing w:after="60" w:before="0"/>
      </w:pPr>
      <w:r>
        <w:rPr>
          <w:rFonts w:ascii="Arial" w:cs="Arial" w:eastAsia="Arial" w:hAnsi="Arial"/>
          <w:color w:val="5F5E5A"/>
          <w:sz w:val="20"/>
          <w:szCs w:val="20"/>
        </w:rPr>
        <w:t xml:space="preserve">Version 1.0  ·  June 2026  ·  Founder's Working Copy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1EFE8" w:val="clear"/>
            <w:tcMar>
              <w:top w:type="dxa" w:w="160"/>
              <w:left w:type="dxa" w:w="240"/>
              <w:bottom w:type="dxa" w:w="160"/>
              <w:right w:type="dxa" w:w="240"/>
            </w:tcMar>
          </w:tcPr>
          <w:p>
            <w:pPr>
              <w:spacing w:after="80" w:before="0"/>
            </w:pPr>
            <w:r>
              <w:rPr>
                <w:rFonts w:ascii="Arial" w:cs="Arial" w:eastAsia="Arial" w:hAnsi="Arial"/>
                <w:b/>
                <w:bCs/>
                <w:color w:val="2C2C2A"/>
                <w:sz w:val="24"/>
                <w:szCs w:val="24"/>
              </w:rPr>
              <w:t xml:space="preserve">What this document is</w:t>
            </w:r>
          </w:p>
          <w:p>
            <w:pPr>
              <w:spacing w:after="0" w:before="0"/>
            </w:pPr>
            <w:r>
              <w:rPr>
                <w:rFonts w:ascii="Arial" w:cs="Arial" w:eastAsia="Arial" w:hAnsi="Arial"/>
                <w:color w:val="5F5E5A"/>
                <w:sz w:val="21"/>
                <w:szCs w:val="21"/>
              </w:rPr>
              <w:t xml:space="preserve">This is the single source of truth for Sponti. It captures the founding insight, the problem, the user, the product principles, the feature set, the success metrics, and the build order. Every product decision made after this document should be tested against it. If a feature idea does not serve what is written here, it does not belong in v1.</w:t>
            </w:r>
          </w:p>
        </w:tc>
      </w:tr>
    </w:tbl>
    <w:p>
      <w:r>
        <w:br w:type="page"/>
      </w:r>
    </w:p>
    <w:p>
      <w:pPr>
        <w:pStyle w:val="Heading1"/>
        <w:spacing w:after="200" w:before="480"/>
      </w:pPr>
      <w:r>
        <w:rPr>
          <w:rFonts w:ascii="Arial" w:cs="Arial" w:eastAsia="Arial" w:hAnsi="Arial"/>
          <w:b/>
          <w:bCs/>
          <w:color w:val="2C2C2A"/>
          <w:sz w:val="40"/>
          <w:szCs w:val="40"/>
        </w:rPr>
        <w:t xml:space="preserve">1. The founding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2"/>
              <w:bottom w:val="none" w:color="FFFFFF" w:sz="0"/>
              <w:right w:val="none" w:color="FFFFFF" w:sz="0"/>
            </w:tcBorders>
            <w:shd w:fill="E1F5EE" w:val="clear"/>
            <w:tcMar>
              <w:top w:type="dxa" w:w="160"/>
              <w:left w:type="dxa" w:w="280"/>
              <w:bottom w:type="dxa" w:w="160"/>
              <w:right w:type="dxa" w:w="240"/>
            </w:tcMar>
          </w:tcPr>
          <w:p>
            <w:pPr>
              <w:spacing w:after="80" w:before="0"/>
            </w:pPr>
            <w:r>
              <w:rPr>
                <w:rFonts w:ascii="Arial" w:cs="Arial" w:eastAsia="Arial" w:hAnsi="Arial"/>
                <w:i/>
                <w:iCs/>
                <w:color w:val="085041"/>
                <w:sz w:val="24"/>
                <w:szCs w:val="24"/>
              </w:rPr>
              <w:t xml:space="preserve">I am an immigrant. When I moved here, making friends was difficult. Nothing felt natural — until I went outside and started doing the things I love. Hiking. Climbing. Being outdoors. That is when I met people organically. Not through apps. Not through networking. Through shared experience. Through just showing up and doing something real together.
I realized that activity is the great equalizer. It does not matter where you are from, what you do for work, or whether you know anyone in the city. If you are both on the same trail, you already have something real in common.
Sponti is what I wish had existed when I arrived.</w:t>
            </w:r>
          </w:p>
          <w:p>
            <w:pPr>
              <w:spacing w:after="0" w:before="0"/>
            </w:pPr>
            <w:r>
              <w:rPr>
                <w:rFonts w:ascii="Arial" w:cs="Arial" w:eastAsia="Arial" w:hAnsi="Arial"/>
                <w:color w:val="1D9E75"/>
                <w:sz w:val="20"/>
                <w:szCs w:val="20"/>
              </w:rPr>
              <w:t xml:space="preserve">— Founder</w:t>
            </w:r>
          </w:p>
        </w:tc>
      </w:tr>
    </w:tbl>
    <w:p>
      <w:pPr>
        <w:spacing w:after="0" w:before="200"/>
      </w:pPr>
    </w:p>
    <w:p>
      <w:pPr>
        <w:spacing w:after="140" w:before="60"/>
      </w:pPr>
      <w:r>
        <w:rPr>
          <w:rFonts w:ascii="Arial" w:cs="Arial" w:eastAsia="Arial" w:hAnsi="Arial"/>
          <w:color w:val="2C2C2A"/>
          <w:sz w:val="22"/>
          <w:szCs w:val="22"/>
        </w:rPr>
        <w:t xml:space="preserve">This story is not a marketing hook. It is the product brief. Every feature, every design decision, every line of code should serve the person in this story — the one who just arrived somewhere new and does not yet know their people.</w:t>
      </w:r>
    </w:p>
    <w:p>
      <w:pPr>
        <w:spacing w:after="140" w:before="60"/>
      </w:pPr>
      <w:r>
        <w:rPr>
          <w:rFonts w:ascii="Arial" w:cs="Arial" w:eastAsia="Arial" w:hAnsi="Arial"/>
          <w:color w:val="2C2C2A"/>
          <w:sz w:val="22"/>
          <w:szCs w:val="22"/>
        </w:rPr>
        <w:t xml:space="preserve">The Smith Rock moment — meeting a stranger at a coffee shop, climbing together the next day, learning from each other — is the experience Sponti is designed to make happen on purpose, at scale, for everyone.</w:t>
      </w:r>
    </w:p>
    <w:p>
      <w:pPr>
        <w:pBdr>
          <w:bottom w:val="single" w:color="EEEEEE" w:sz="4"/>
        </w:pBdr>
        <w:spacing w:after="240" w:before="240"/>
      </w:pPr>
    </w:p>
    <w:p>
      <w:pPr>
        <w:pStyle w:val="Heading1"/>
        <w:spacing w:after="200" w:before="480"/>
      </w:pPr>
      <w:r>
        <w:rPr>
          <w:rFonts w:ascii="Arial" w:cs="Arial" w:eastAsia="Arial" w:hAnsi="Arial"/>
          <w:b/>
          <w:bCs/>
          <w:color w:val="2C2C2A"/>
          <w:sz w:val="40"/>
          <w:szCs w:val="40"/>
        </w:rPr>
        <w:t xml:space="preserve">2. The problem Sponti solves</w:t>
      </w:r>
    </w:p>
    <w:p>
      <w:pPr>
        <w:pStyle w:val="Heading2"/>
        <w:spacing w:after="140" w:before="320"/>
      </w:pPr>
      <w:r>
        <w:rPr>
          <w:rFonts w:ascii="Arial" w:cs="Arial" w:eastAsia="Arial" w:hAnsi="Arial"/>
          <w:b/>
          <w:bCs/>
          <w:color w:val="1D9E75"/>
          <w:sz w:val="28"/>
          <w:szCs w:val="28"/>
        </w:rPr>
        <w:t xml:space="preserve">The surface problem</w:t>
      </w:r>
    </w:p>
    <w:p>
      <w:pPr>
        <w:spacing w:after="140" w:before="60"/>
      </w:pPr>
      <w:r>
        <w:rPr>
          <w:rFonts w:ascii="Arial" w:cs="Arial" w:eastAsia="Arial" w:hAnsi="Arial"/>
          <w:color w:val="2C2C2A"/>
          <w:sz w:val="22"/>
          <w:szCs w:val="22"/>
        </w:rPr>
        <w:t xml:space="preserve">People who want to do outdoor activities — hiking, climbing, surfing, yoga in the park, volleyball on the beach, slacklining, running — often end up doing them alone. Not because they prefer it. Because there is no easy way to find others going to the same place at the same time.</w:t>
      </w:r>
    </w:p>
    <w:p>
      <w:pPr>
        <w:spacing w:after="0" w:before="80"/>
      </w:pPr>
    </w:p>
    <w:p>
      <w:pPr>
        <w:pStyle w:val="Heading2"/>
        <w:spacing w:after="140" w:before="320"/>
      </w:pPr>
      <w:r>
        <w:rPr>
          <w:rFonts w:ascii="Arial" w:cs="Arial" w:eastAsia="Arial" w:hAnsi="Arial"/>
          <w:b/>
          <w:bCs/>
          <w:color w:val="1D9E75"/>
          <w:sz w:val="28"/>
          <w:szCs w:val="28"/>
        </w:rPr>
        <w:t xml:space="preserve">The deeper problem</w:t>
      </w:r>
    </w:p>
    <w:p>
      <w:pPr>
        <w:spacing w:after="140" w:before="60"/>
      </w:pPr>
      <w:r>
        <w:rPr>
          <w:rFonts w:ascii="Arial" w:cs="Arial" w:eastAsia="Arial" w:hAnsi="Arial"/>
          <w:color w:val="2C2C2A"/>
          <w:sz w:val="22"/>
          <w:szCs w:val="22"/>
        </w:rPr>
        <w:t xml:space="preserve">Modern life systematically destroys the conditions for organic friendship. Corporate schedules leave no margin. Social media replaces depth with breadth. Dating apps reduce meeting people to a swipe. Loneliness is now a public health crisis — the US Surgeon General declared it an epidemic in 2023.</w:t>
      </w:r>
    </w:p>
    <w:p>
      <w:pPr>
        <w:spacing w:after="140" w:before="60"/>
      </w:pPr>
      <w:r>
        <w:rPr>
          <w:rFonts w:ascii="Arial" w:cs="Arial" w:eastAsia="Arial" w:hAnsi="Arial"/>
          <w:color w:val="2C2C2A"/>
          <w:sz w:val="22"/>
          <w:szCs w:val="22"/>
        </w:rPr>
        <w:t xml:space="preserve">And yet the solution is not another social app. It is getting people into the same physical space, doing something real together, and letting the activity do what it has always done — break down barriers and start conversations that actually matter.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60"/>
              <w:left w:type="dxa" w:w="240"/>
              <w:bottom w:type="dxa" w:w="160"/>
              <w:right w:type="dxa" w:w="240"/>
            </w:tcMar>
          </w:tcPr>
          <w:p>
            <w:pPr>
              <w:spacing w:after="80" w:before="0"/>
            </w:pPr>
            <w:r>
              <w:rPr>
                <w:rFonts w:ascii="Arial" w:cs="Arial" w:eastAsia="Arial" w:hAnsi="Arial"/>
                <w:b/>
                <w:bCs/>
                <w:color w:val="085041"/>
                <w:sz w:val="24"/>
                <w:szCs w:val="24"/>
              </w:rPr>
              <w:t xml:space="preserve">The insight nobody has built around</w:t>
            </w:r>
          </w:p>
          <w:p>
            <w:pPr>
              <w:spacing w:after="0" w:before="0"/>
            </w:pPr>
            <w:r>
              <w:rPr>
                <w:rFonts w:ascii="Arial" w:cs="Arial" w:eastAsia="Arial" w:hAnsi="Arial"/>
                <w:color w:val="085041"/>
                <w:sz w:val="21"/>
                <w:szCs w:val="21"/>
              </w:rPr>
              <w:t xml:space="preserve">When people meet through an activity, they show up as themselves. No curated profile. No first-impression anxiety. No pretending. The activity is the icebreaker. The conversation follows naturally. The friendship forms organically. Every other social app skips the activity and tries to manufacture the connection. Sponti starts with the activity and lets the connection find its own level.</w:t>
            </w:r>
          </w:p>
        </w:tc>
      </w:tr>
    </w:tbl>
    <w:p>
      <w:pPr>
        <w:spacing w:after="0" w:before="160"/>
      </w:pPr>
    </w:p>
    <w:p>
      <w:pPr>
        <w:pStyle w:val="Heading2"/>
        <w:spacing w:after="140" w:before="320"/>
      </w:pPr>
      <w:r>
        <w:rPr>
          <w:rFonts w:ascii="Arial" w:cs="Arial" w:eastAsia="Arial" w:hAnsi="Arial"/>
          <w:b/>
          <w:bCs/>
          <w:color w:val="D85A30"/>
          <w:sz w:val="28"/>
          <w:szCs w:val="28"/>
        </w:rPr>
        <w:t xml:space="preserve">What this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DDDDDD" w:sz="1"/>
              <w:left w:val="single" w:color="DDDDDD" w:sz="1"/>
              <w:bottom w:val="single" w:color="DDDDDD" w:sz="1"/>
              <w:right w:val="single" w:color="DDDDDD" w:sz="1"/>
            </w:tcBorders>
            <w:shd w:fill="FAECE7" w:val="clear"/>
            <w:tcMar>
              <w:top w:type="dxa" w:w="140"/>
              <w:left w:type="dxa" w:w="200"/>
              <w:bottom w:type="dxa" w:w="140"/>
              <w:right w:type="dxa" w:w="200"/>
            </w:tcMar>
          </w:tcPr>
          <w:p>
            <w:pPr>
              <w:spacing w:after="100" w:before="0"/>
            </w:pPr>
            <w:r>
              <w:rPr>
                <w:rFonts w:ascii="Arial" w:cs="Arial" w:eastAsia="Arial" w:hAnsi="Arial"/>
                <w:b/>
                <w:bCs/>
                <w:color w:val="993C1D"/>
                <w:sz w:val="22"/>
                <w:szCs w:val="22"/>
              </w:rPr>
              <w:t xml:space="preserve">Sponti is NOT</w:t>
            </w:r>
          </w:p>
          <w:p>
            <w:pPr>
              <w:spacing w:after="60" w:before="0"/>
            </w:pPr>
            <w:r>
              <w:rPr>
                <w:rFonts w:ascii="Arial" w:cs="Arial" w:eastAsia="Arial" w:hAnsi="Arial"/>
                <w:color w:val="993C1D"/>
                <w:sz w:val="20"/>
                <w:szCs w:val="20"/>
              </w:rPr>
              <w:t xml:space="preserve">• A dating app</w:t>
            </w:r>
          </w:p>
          <w:p>
            <w:pPr>
              <w:spacing w:after="60" w:before="0"/>
            </w:pPr>
            <w:r>
              <w:rPr>
                <w:rFonts w:ascii="Arial" w:cs="Arial" w:eastAsia="Arial" w:hAnsi="Arial"/>
                <w:color w:val="993C1D"/>
                <w:sz w:val="20"/>
                <w:szCs w:val="20"/>
              </w:rPr>
              <w:t xml:space="preserve">• A networking app</w:t>
            </w:r>
          </w:p>
          <w:p>
            <w:pPr>
              <w:spacing w:after="60" w:before="0"/>
            </w:pPr>
            <w:r>
              <w:rPr>
                <w:rFonts w:ascii="Arial" w:cs="Arial" w:eastAsia="Arial" w:hAnsi="Arial"/>
                <w:color w:val="993C1D"/>
                <w:sz w:val="20"/>
                <w:szCs w:val="20"/>
              </w:rPr>
              <w:t xml:space="preserve">• A fitness tracker</w:t>
            </w:r>
          </w:p>
          <w:p>
            <w:pPr>
              <w:spacing w:after="60" w:before="0"/>
            </w:pPr>
            <w:r>
              <w:rPr>
                <w:rFonts w:ascii="Arial" w:cs="Arial" w:eastAsia="Arial" w:hAnsi="Arial"/>
                <w:color w:val="993C1D"/>
                <w:sz w:val="20"/>
                <w:szCs w:val="20"/>
              </w:rPr>
              <w:t xml:space="preserve">• A route database</w:t>
            </w:r>
          </w:p>
          <w:p>
            <w:pPr>
              <w:spacing w:after="60" w:before="0"/>
            </w:pPr>
            <w:r>
              <w:rPr>
                <w:rFonts w:ascii="Arial" w:cs="Arial" w:eastAsia="Arial" w:hAnsi="Arial"/>
                <w:color w:val="993C1D"/>
                <w:sz w:val="20"/>
                <w:szCs w:val="20"/>
              </w:rPr>
              <w:t xml:space="preserve">• A social media feed</w:t>
            </w:r>
          </w:p>
          <w:p>
            <w:pPr>
              <w:spacing w:after="60" w:before="0"/>
            </w:pPr>
            <w:r>
              <w:rPr>
                <w:rFonts w:ascii="Arial" w:cs="Arial" w:eastAsia="Arial" w:hAnsi="Arial"/>
                <w:color w:val="993C1D"/>
                <w:sz w:val="20"/>
                <w:szCs w:val="20"/>
              </w:rPr>
              <w:t xml:space="preserve">• A loneliness app that calls itself one</w:t>
            </w:r>
          </w:p>
          <w:p>
            <w:pPr>
              <w:spacing w:after="60" w:before="0"/>
            </w:pPr>
            <w:r>
              <w:rPr>
                <w:rFonts w:ascii="Arial" w:cs="Arial" w:eastAsia="Arial" w:hAnsi="Arial"/>
                <w:color w:val="993C1D"/>
                <w:sz w:val="20"/>
                <w:szCs w:val="20"/>
              </w:rPr>
              <w:t xml:space="preserve">• Tinder with hiking boots</w:t>
            </w:r>
          </w:p>
          <w:p>
            <w:pPr>
              <w:spacing w:after="60" w:before="0"/>
            </w:pPr>
            <w:r>
              <w:rPr>
                <w:rFonts w:ascii="Arial" w:cs="Arial" w:eastAsia="Arial" w:hAnsi="Arial"/>
                <w:color w:val="993C1D"/>
                <w:sz w:val="20"/>
                <w:szCs w:val="20"/>
              </w:rPr>
              <w:t xml:space="preserve">• Bumble BFF with a trail map</w:t>
            </w:r>
          </w:p>
        </w:tc>
        <w:tc>
          <w:tcPr>
            <w:tcW w:type="dxa" w:w="4740"/>
            <w:tcBorders>
              <w:top w:val="single" w:color="DDDDDD" w:sz="1"/>
              <w:left w:val="single" w:color="DDDDDD" w:sz="1"/>
              <w:bottom w:val="single" w:color="DDDDDD" w:sz="1"/>
              <w:right w:val="single" w:color="DDDDDD" w:sz="1"/>
            </w:tcBorders>
            <w:shd w:fill="E1F5EE" w:val="clear"/>
            <w:tcMar>
              <w:top w:type="dxa" w:w="140"/>
              <w:left w:type="dxa" w:w="200"/>
              <w:bottom w:type="dxa" w:w="140"/>
              <w:right w:type="dxa" w:w="200"/>
            </w:tcMar>
          </w:tcPr>
          <w:p>
            <w:pPr>
              <w:spacing w:after="100" w:before="0"/>
            </w:pPr>
            <w:r>
              <w:rPr>
                <w:rFonts w:ascii="Arial" w:cs="Arial" w:eastAsia="Arial" w:hAnsi="Arial"/>
                <w:b/>
                <w:bCs/>
                <w:color w:val="085041"/>
                <w:sz w:val="22"/>
                <w:szCs w:val="22"/>
              </w:rPr>
              <w:t xml:space="preserve">Sponti IS</w:t>
            </w:r>
          </w:p>
          <w:p>
            <w:pPr>
              <w:spacing w:after="60" w:before="0"/>
            </w:pPr>
            <w:r>
              <w:rPr>
                <w:rFonts w:ascii="Arial" w:cs="Arial" w:eastAsia="Arial" w:hAnsi="Arial"/>
                <w:color w:val="085041"/>
                <w:sz w:val="20"/>
                <w:szCs w:val="20"/>
              </w:rPr>
              <w:t xml:space="preserve">• An activity-first meetup tool</w:t>
            </w:r>
          </w:p>
          <w:p>
            <w:pPr>
              <w:spacing w:after="60" w:before="0"/>
            </w:pPr>
            <w:r>
              <w:rPr>
                <w:rFonts w:ascii="Arial" w:cs="Arial" w:eastAsia="Arial" w:hAnsi="Arial"/>
                <w:color w:val="085041"/>
                <w:sz w:val="20"/>
                <w:szCs w:val="20"/>
              </w:rPr>
              <w:t xml:space="preserve">• A real-time 'who is going here' signal</w:t>
            </w:r>
          </w:p>
          <w:p>
            <w:pPr>
              <w:spacing w:after="60" w:before="0"/>
            </w:pPr>
            <w:r>
              <w:rPr>
                <w:rFonts w:ascii="Arial" w:cs="Arial" w:eastAsia="Arial" w:hAnsi="Arial"/>
                <w:color w:val="085041"/>
                <w:sz w:val="20"/>
                <w:szCs w:val="20"/>
              </w:rPr>
              <w:t xml:space="preserve">• A low-friction way to not do things alone</w:t>
            </w:r>
          </w:p>
          <w:p>
            <w:pPr>
              <w:spacing w:after="60" w:before="0"/>
            </w:pPr>
            <w:r>
              <w:rPr>
                <w:rFonts w:ascii="Arial" w:cs="Arial" w:eastAsia="Arial" w:hAnsi="Arial"/>
                <w:color w:val="085041"/>
                <w:sz w:val="20"/>
                <w:szCs w:val="20"/>
              </w:rPr>
              <w:t xml:space="preserve">• Infrastructure for organic human connection</w:t>
            </w:r>
          </w:p>
          <w:p>
            <w:pPr>
              <w:spacing w:after="60" w:before="0"/>
            </w:pPr>
            <w:r>
              <w:rPr>
                <w:rFonts w:ascii="Arial" w:cs="Arial" w:eastAsia="Arial" w:hAnsi="Arial"/>
                <w:color w:val="085041"/>
                <w:sz w:val="20"/>
                <w:szCs w:val="20"/>
              </w:rPr>
              <w:t xml:space="preserve">• A spontaneity engine for real-world experience</w:t>
            </w:r>
          </w:p>
          <w:p>
            <w:pPr>
              <w:spacing w:after="60" w:before="0"/>
            </w:pPr>
            <w:r>
              <w:rPr>
                <w:rFonts w:ascii="Arial" w:cs="Arial" w:eastAsia="Arial" w:hAnsi="Arial"/>
                <w:color w:val="085041"/>
                <w:sz w:val="20"/>
                <w:szCs w:val="20"/>
              </w:rPr>
              <w:t xml:space="preserve">• The coffee shop moment, made reliable</w:t>
            </w:r>
          </w:p>
          <w:p>
            <w:pPr>
              <w:spacing w:after="60" w:before="0"/>
            </w:pPr>
            <w:r>
              <w:rPr>
                <w:rFonts w:ascii="Arial" w:cs="Arial" w:eastAsia="Arial" w:hAnsi="Arial"/>
                <w:color w:val="085041"/>
                <w:sz w:val="20"/>
                <w:szCs w:val="20"/>
              </w:rPr>
              <w:t xml:space="preserve">• A tool for every life transition</w:t>
            </w:r>
          </w:p>
          <w:p>
            <w:pPr>
              <w:spacing w:after="60" w:before="0"/>
            </w:pPr>
            <w:r>
              <w:rPr>
                <w:rFonts w:ascii="Arial" w:cs="Arial" w:eastAsia="Arial" w:hAnsi="Arial"/>
                <w:color w:val="085041"/>
                <w:sz w:val="20"/>
                <w:szCs w:val="20"/>
              </w:rPr>
              <w:t xml:space="preserve">• Built for people, not engagement metrics</w:t>
            </w:r>
          </w:p>
        </w:tc>
      </w:tr>
    </w:tbl>
    <w:p>
      <w:r>
        <w:br w:type="page"/>
      </w:r>
    </w:p>
    <w:p>
      <w:pPr>
        <w:pStyle w:val="Heading1"/>
        <w:spacing w:after="200" w:before="480"/>
      </w:pPr>
      <w:r>
        <w:rPr>
          <w:rFonts w:ascii="Arial" w:cs="Arial" w:eastAsia="Arial" w:hAnsi="Arial"/>
          <w:b/>
          <w:bCs/>
          <w:color w:val="2C2C2A"/>
          <w:sz w:val="40"/>
          <w:szCs w:val="40"/>
        </w:rPr>
        <w:t xml:space="preserve">3. Who Sponti is built for</w:t>
      </w:r>
    </w:p>
    <w:p>
      <w:pPr>
        <w:spacing w:after="140" w:before="60"/>
      </w:pPr>
      <w:r>
        <w:rPr>
          <w:rFonts w:ascii="Arial" w:cs="Arial" w:eastAsia="Arial" w:hAnsi="Arial"/>
          <w:color w:val="2C2C2A"/>
          <w:sz w:val="22"/>
          <w:szCs w:val="22"/>
        </w:rPr>
        <w:t xml:space="preserve">Sponti's user is not defined by age, profession, or sport. They are defined by a feeling and a life stage. The same person moves through all four stages across their lifetime.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60"/>
              <w:left w:type="dxa" w:w="240"/>
              <w:bottom w:type="dxa" w:w="160"/>
              <w:right w:type="dxa" w:w="240"/>
            </w:tcMar>
          </w:tcPr>
          <w:p>
            <w:pPr>
              <w:spacing w:after="60" w:before="0"/>
            </w:pPr>
            <w:r>
              <w:rPr>
                <w:rFonts w:ascii="Arial" w:cs="Arial" w:eastAsia="Arial" w:hAnsi="Arial"/>
                <w:b/>
                <w:bCs/>
                <w:color w:val="0C447C"/>
                <w:sz w:val="22"/>
                <w:szCs w:val="22"/>
              </w:rPr>
              <w:t xml:space="preserve">Stage 1  </w:t>
            </w:r>
            <w:r>
              <w:rPr>
                <w:rFonts w:ascii="Arial" w:cs="Arial" w:eastAsia="Arial" w:hAnsi="Arial"/>
                <w:b/>
                <w:bCs/>
                <w:color w:val="0C447C"/>
                <w:sz w:val="22"/>
                <w:szCs w:val="22"/>
              </w:rPr>
              <w:t xml:space="preserve">The new arrival</w:t>
            </w:r>
          </w:p>
          <w:p>
            <w:pPr>
              <w:spacing w:after="60" w:before="0"/>
            </w:pPr>
            <w:r>
              <w:rPr>
                <w:rFonts w:ascii="Arial" w:cs="Arial" w:eastAsia="Arial" w:hAnsi="Arial"/>
                <w:b/>
                <w:bCs/>
                <w:color w:val="0C447C"/>
                <w:sz w:val="20"/>
                <w:szCs w:val="20"/>
              </w:rPr>
              <w:t xml:space="preserve">Who:  </w:t>
            </w:r>
            <w:r>
              <w:rPr>
                <w:rFonts w:ascii="Arial" w:cs="Arial" w:eastAsia="Arial" w:hAnsi="Arial"/>
                <w:color w:val="185FA5"/>
                <w:sz w:val="20"/>
                <w:szCs w:val="20"/>
              </w:rPr>
              <w:t xml:space="preserve">Immigrant, transplant, student in a new city, anyone starting from zero socially</w:t>
            </w:r>
          </w:p>
          <w:p>
            <w:pPr>
              <w:spacing w:after="60" w:before="0"/>
            </w:pPr>
            <w:r>
              <w:rPr>
                <w:rFonts w:ascii="Arial" w:cs="Arial" w:eastAsia="Arial" w:hAnsi="Arial"/>
                <w:b/>
                <w:bCs/>
                <w:color w:val="0C447C"/>
                <w:sz w:val="20"/>
                <w:szCs w:val="20"/>
              </w:rPr>
              <w:t xml:space="preserve">Pain:  </w:t>
            </w:r>
            <w:r>
              <w:rPr>
                <w:rFonts w:ascii="Arial" w:cs="Arial" w:eastAsia="Arial" w:hAnsi="Arial"/>
                <w:color w:val="185FA5"/>
                <w:sz w:val="20"/>
                <w:szCs w:val="20"/>
              </w:rPr>
              <w:t xml:space="preserve">I do not know anyone here. My existing social infrastructure does not exist in this place. I want to meet people but every option feels forced or artificial.</w:t>
            </w:r>
          </w:p>
          <w:p>
            <w:pPr>
              <w:spacing w:after="0" w:before="0"/>
            </w:pPr>
            <w:r>
              <w:rPr>
                <w:rFonts w:ascii="Arial" w:cs="Arial" w:eastAsia="Arial" w:hAnsi="Arial"/>
                <w:b/>
                <w:bCs/>
                <w:color w:val="1D9E75"/>
                <w:sz w:val="20"/>
                <w:szCs w:val="20"/>
              </w:rPr>
              <w:t xml:space="preserve">Sponti:  </w:t>
            </w:r>
            <w:r>
              <w:rPr>
                <w:rFonts w:ascii="Arial" w:cs="Arial" w:eastAsia="Arial" w:hAnsi="Arial"/>
                <w:color w:val="185FA5"/>
                <w:sz w:val="20"/>
                <w:szCs w:val="20"/>
              </w:rPr>
              <w:t xml:space="preserve">Open Sponti, see what is happening nearby today, show up, do the thing, meet someone real. No awkwardness required — the activity does the work.</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60"/>
              <w:left w:type="dxa" w:w="240"/>
              <w:bottom w:type="dxa" w:w="160"/>
              <w:right w:type="dxa" w:w="240"/>
            </w:tcMar>
          </w:tcPr>
          <w:p>
            <w:pPr>
              <w:spacing w:after="60" w:before="0"/>
            </w:pPr>
            <w:r>
              <w:rPr>
                <w:rFonts w:ascii="Arial" w:cs="Arial" w:eastAsia="Arial" w:hAnsi="Arial"/>
                <w:b/>
                <w:bCs/>
                <w:color w:val="633806"/>
                <w:sz w:val="22"/>
                <w:szCs w:val="22"/>
              </w:rPr>
              <w:t xml:space="preserve">Stage 2  </w:t>
            </w:r>
            <w:r>
              <w:rPr>
                <w:rFonts w:ascii="Arial" w:cs="Arial" w:eastAsia="Arial" w:hAnsi="Arial"/>
                <w:b/>
                <w:bCs/>
                <w:color w:val="633806"/>
                <w:sz w:val="22"/>
                <w:szCs w:val="22"/>
              </w:rPr>
              <w:t xml:space="preserve">The corporate worker</w:t>
            </w:r>
          </w:p>
          <w:p>
            <w:pPr>
              <w:spacing w:after="60" w:before="0"/>
            </w:pPr>
            <w:r>
              <w:rPr>
                <w:rFonts w:ascii="Arial" w:cs="Arial" w:eastAsia="Arial" w:hAnsi="Arial"/>
                <w:b/>
                <w:bCs/>
                <w:color w:val="633806"/>
                <w:sz w:val="20"/>
                <w:szCs w:val="20"/>
              </w:rPr>
              <w:t xml:space="preserve">Who:  </w:t>
            </w:r>
            <w:r>
              <w:rPr>
                <w:rFonts w:ascii="Arial" w:cs="Arial" w:eastAsia="Arial" w:hAnsi="Arial"/>
                <w:color w:val="BA7517"/>
                <w:sz w:val="20"/>
                <w:szCs w:val="20"/>
              </w:rPr>
              <w:t xml:space="preserve">9-to-5 professional whose social circle has shrunk to colleagues and old friends seen twice a year</w:t>
            </w:r>
          </w:p>
          <w:p>
            <w:pPr>
              <w:spacing w:after="60" w:before="0"/>
            </w:pPr>
            <w:r>
              <w:rPr>
                <w:rFonts w:ascii="Arial" w:cs="Arial" w:eastAsia="Arial" w:hAnsi="Arial"/>
                <w:b/>
                <w:bCs/>
                <w:color w:val="633806"/>
                <w:sz w:val="20"/>
                <w:szCs w:val="20"/>
              </w:rPr>
              <w:t xml:space="preserve">Pain:  </w:t>
            </w:r>
            <w:r>
              <w:rPr>
                <w:rFonts w:ascii="Arial" w:cs="Arial" w:eastAsia="Arial" w:hAnsi="Arial"/>
                <w:color w:val="BA7517"/>
                <w:sz w:val="20"/>
                <w:szCs w:val="20"/>
              </w:rPr>
              <w:t xml:space="preserve">I have a lunch break, a weekend morning, an hour before dark. I want to do something that is not Netflix but I do not want to do it alone and I do not know who to ask.</w:t>
            </w:r>
          </w:p>
          <w:p>
            <w:pPr>
              <w:spacing w:after="0" w:before="0"/>
            </w:pPr>
            <w:r>
              <w:rPr>
                <w:rFonts w:ascii="Arial" w:cs="Arial" w:eastAsia="Arial" w:hAnsi="Arial"/>
                <w:b/>
                <w:bCs/>
                <w:color w:val="1D9E75"/>
                <w:sz w:val="20"/>
                <w:szCs w:val="20"/>
              </w:rPr>
              <w:t xml:space="preserve">Sponti:  </w:t>
            </w:r>
            <w:r>
              <w:rPr>
                <w:rFonts w:ascii="Arial" w:cs="Arial" w:eastAsia="Arial" w:hAnsi="Arial"/>
                <w:color w:val="BA7517"/>
                <w:sz w:val="20"/>
                <w:szCs w:val="20"/>
              </w:rPr>
              <w:t xml:space="preserve">Post a session on the way out the door. See who else is going to the same park, same trail, same gym. Show up. The rest happens naturally.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EDFE" w:val="clear"/>
            <w:tcMar>
              <w:top w:type="dxa" w:w="160"/>
              <w:left w:type="dxa" w:w="240"/>
              <w:bottom w:type="dxa" w:w="160"/>
              <w:right w:type="dxa" w:w="240"/>
            </w:tcMar>
          </w:tcPr>
          <w:p>
            <w:pPr>
              <w:spacing w:after="60" w:before="0"/>
            </w:pPr>
            <w:r>
              <w:rPr>
                <w:rFonts w:ascii="Arial" w:cs="Arial" w:eastAsia="Arial" w:hAnsi="Arial"/>
                <w:b/>
                <w:bCs/>
                <w:color w:val="3C3489"/>
                <w:sz w:val="22"/>
                <w:szCs w:val="22"/>
              </w:rPr>
              <w:t xml:space="preserve">Stage 3  </w:t>
            </w:r>
            <w:r>
              <w:rPr>
                <w:rFonts w:ascii="Arial" w:cs="Arial" w:eastAsia="Arial" w:hAnsi="Arial"/>
                <w:b/>
                <w:bCs/>
                <w:color w:val="3C3489"/>
                <w:sz w:val="22"/>
                <w:szCs w:val="22"/>
              </w:rPr>
              <w:t xml:space="preserve">The active loner</w:t>
            </w:r>
          </w:p>
          <w:p>
            <w:pPr>
              <w:spacing w:after="60" w:before="0"/>
            </w:pPr>
            <w:r>
              <w:rPr>
                <w:rFonts w:ascii="Arial" w:cs="Arial" w:eastAsia="Arial" w:hAnsi="Arial"/>
                <w:b/>
                <w:bCs/>
                <w:color w:val="3C3489"/>
                <w:sz w:val="20"/>
                <w:szCs w:val="20"/>
              </w:rPr>
              <w:t xml:space="preserve">Who:  </w:t>
            </w:r>
            <w:r>
              <w:rPr>
                <w:rFonts w:ascii="Arial" w:cs="Arial" w:eastAsia="Arial" w:hAnsi="Arial"/>
                <w:color w:val="534AB7"/>
                <w:sz w:val="20"/>
                <w:szCs w:val="20"/>
              </w:rPr>
              <w:t xml:space="preserve">Person who regularly does outdoor activities solo — hiking, surfing, climbing — and simply wishes they had company without the overhead of planning around others</w:t>
            </w:r>
          </w:p>
          <w:p>
            <w:pPr>
              <w:spacing w:after="60" w:before="0"/>
            </w:pPr>
            <w:r>
              <w:rPr>
                <w:rFonts w:ascii="Arial" w:cs="Arial" w:eastAsia="Arial" w:hAnsi="Arial"/>
                <w:b/>
                <w:bCs/>
                <w:color w:val="3C3489"/>
                <w:sz w:val="20"/>
                <w:szCs w:val="20"/>
              </w:rPr>
              <w:t xml:space="preserve">Pain:  </w:t>
            </w:r>
            <w:r>
              <w:rPr>
                <w:rFonts w:ascii="Arial" w:cs="Arial" w:eastAsia="Arial" w:hAnsi="Arial"/>
                <w:color w:val="534AB7"/>
                <w:sz w:val="20"/>
                <w:szCs w:val="20"/>
              </w:rPr>
              <w:t xml:space="preserve">I go anyway because I love it. But I would love it more with someone. I just do not have the infrastructure to find that person reliably.</w:t>
            </w:r>
          </w:p>
          <w:p>
            <w:pPr>
              <w:spacing w:after="0" w:before="0"/>
            </w:pPr>
            <w:r>
              <w:rPr>
                <w:rFonts w:ascii="Arial" w:cs="Arial" w:eastAsia="Arial" w:hAnsi="Arial"/>
                <w:b/>
                <w:bCs/>
                <w:color w:val="1D9E75"/>
                <w:sz w:val="20"/>
                <w:szCs w:val="20"/>
              </w:rPr>
              <w:t xml:space="preserve">Sponti:  </w:t>
            </w:r>
            <w:r>
              <w:rPr>
                <w:rFonts w:ascii="Arial" w:cs="Arial" w:eastAsia="Arial" w:hAnsi="Arial"/>
                <w:color w:val="534AB7"/>
                <w:sz w:val="20"/>
                <w:szCs w:val="20"/>
              </w:rPr>
              <w:t xml:space="preserve">See who is going to the same trail this weekend. Tap to join. The logistics handle themselves.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1EFE8" w:val="clear"/>
            <w:tcMar>
              <w:top w:type="dxa" w:w="160"/>
              <w:left w:type="dxa" w:w="240"/>
              <w:bottom w:type="dxa" w:w="160"/>
              <w:right w:type="dxa" w:w="240"/>
            </w:tcMar>
          </w:tcPr>
          <w:p>
            <w:pPr>
              <w:spacing w:after="60" w:before="0"/>
            </w:pPr>
            <w:r>
              <w:rPr>
                <w:rFonts w:ascii="Arial" w:cs="Arial" w:eastAsia="Arial" w:hAnsi="Arial"/>
                <w:b/>
                <w:bCs/>
                <w:color w:val="2C2C2A"/>
                <w:sz w:val="22"/>
                <w:szCs w:val="22"/>
              </w:rPr>
              <w:t xml:space="preserve">Stage 4  </w:t>
            </w:r>
            <w:r>
              <w:rPr>
                <w:rFonts w:ascii="Arial" w:cs="Arial" w:eastAsia="Arial" w:hAnsi="Arial"/>
                <w:b/>
                <w:bCs/>
                <w:color w:val="2C2C2A"/>
                <w:sz w:val="22"/>
                <w:szCs w:val="22"/>
              </w:rPr>
              <w:t xml:space="preserve">The life transitioner</w:t>
            </w:r>
          </w:p>
          <w:p>
            <w:pPr>
              <w:spacing w:after="60" w:before="0"/>
            </w:pPr>
            <w:r>
              <w:rPr>
                <w:rFonts w:ascii="Arial" w:cs="Arial" w:eastAsia="Arial" w:hAnsi="Arial"/>
                <w:b/>
                <w:bCs/>
                <w:color w:val="2C2C2A"/>
                <w:sz w:val="20"/>
                <w:szCs w:val="20"/>
              </w:rPr>
              <w:t xml:space="preserve">Who:  </w:t>
            </w:r>
            <w:r>
              <w:rPr>
                <w:rFonts w:ascii="Arial" w:cs="Arial" w:eastAsia="Arial" w:hAnsi="Arial"/>
                <w:color w:val="5F5E5A"/>
                <w:sz w:val="20"/>
                <w:szCs w:val="20"/>
              </w:rPr>
              <w:t xml:space="preserve">Newly single, recently moved, post-divorce, post-pandemic, post-burnout — anyone whose social world has reset</w:t>
            </w:r>
          </w:p>
          <w:p>
            <w:pPr>
              <w:spacing w:after="60" w:before="0"/>
            </w:pPr>
            <w:r>
              <w:rPr>
                <w:rFonts w:ascii="Arial" w:cs="Arial" w:eastAsia="Arial" w:hAnsi="Arial"/>
                <w:b/>
                <w:bCs/>
                <w:color w:val="2C2C2A"/>
                <w:sz w:val="20"/>
                <w:szCs w:val="20"/>
              </w:rPr>
              <w:t xml:space="preserve">Pain:  </w:t>
            </w:r>
            <w:r>
              <w:rPr>
                <w:rFonts w:ascii="Arial" w:cs="Arial" w:eastAsia="Arial" w:hAnsi="Arial"/>
                <w:color w:val="5F5E5A"/>
                <w:sz w:val="20"/>
                <w:szCs w:val="20"/>
              </w:rPr>
              <w:t xml:space="preserve">My social life was tied to a relationship, a job, a city, or a version of myself that no longer exists. I need to rebuild but I do not know where to start.</w:t>
            </w:r>
          </w:p>
          <w:p>
            <w:pPr>
              <w:spacing w:after="0" w:before="0"/>
            </w:pPr>
            <w:r>
              <w:rPr>
                <w:rFonts w:ascii="Arial" w:cs="Arial" w:eastAsia="Arial" w:hAnsi="Arial"/>
                <w:b/>
                <w:bCs/>
                <w:color w:val="1D9E75"/>
                <w:sz w:val="20"/>
                <w:szCs w:val="20"/>
              </w:rPr>
              <w:t xml:space="preserve">Sponti:  </w:t>
            </w:r>
            <w:r>
              <w:rPr>
                <w:rFonts w:ascii="Arial" w:cs="Arial" w:eastAsia="Arial" w:hAnsi="Arial"/>
                <w:color w:val="5F5E5A"/>
                <w:sz w:val="20"/>
                <w:szCs w:val="20"/>
              </w:rPr>
              <w:t xml:space="preserve">Start with the activity. The activity is always a safe common ground. Everything else grows from there.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2"/>
              <w:bottom w:val="none" w:color="FFFFFF" w:sz="0"/>
              <w:right w:val="none" w:color="FFFFFF" w:sz="0"/>
            </w:tcBorders>
            <w:shd w:fill="E1F5EE" w:val="clear"/>
            <w:tcMar>
              <w:top w:type="dxa" w:w="160"/>
              <w:left w:type="dxa" w:w="280"/>
              <w:bottom w:type="dxa" w:w="160"/>
              <w:right w:type="dxa" w:w="240"/>
            </w:tcMar>
          </w:tcPr>
          <w:p>
            <w:pPr>
              <w:spacing w:after="80" w:before="0"/>
            </w:pPr>
            <w:r>
              <w:rPr>
                <w:rFonts w:ascii="Arial" w:cs="Arial" w:eastAsia="Arial" w:hAnsi="Arial"/>
                <w:i/>
                <w:iCs/>
                <w:color w:val="085041"/>
                <w:sz w:val="24"/>
                <w:szCs w:val="24"/>
              </w:rPr>
              <w:t xml:space="preserve">These are not four different users. They are four chapters of the same life. Sponti serves the feeling, not the demographic.</w:t>
            </w:r>
          </w:p>
          <w:p>
            <w:pPr>
              <w:spacing w:after="0" w:before="0"/>
            </w:pPr>
            <w:r>
              <w:rPr>
                <w:rFonts w:ascii="Arial" w:cs="Arial" w:eastAsia="Arial" w:hAnsi="Arial"/>
                <w:color w:val="1D9E75"/>
                <w:sz w:val="20"/>
                <w:szCs w:val="20"/>
              </w:rPr>
              <w:t xml:space="preserve">— Product principle</w:t>
            </w:r>
          </w:p>
        </w:tc>
      </w:tr>
    </w:tbl>
    <w:p>
      <w:r>
        <w:br w:type="page"/>
      </w:r>
    </w:p>
    <w:p>
      <w:pPr>
        <w:pStyle w:val="Heading1"/>
        <w:spacing w:after="200" w:before="480"/>
      </w:pPr>
      <w:r>
        <w:rPr>
          <w:rFonts w:ascii="Arial" w:cs="Arial" w:eastAsia="Arial" w:hAnsi="Arial"/>
          <w:b/>
          <w:bCs/>
          <w:color w:val="2C2C2A"/>
          <w:sz w:val="40"/>
          <w:szCs w:val="40"/>
        </w:rPr>
        <w:t xml:space="preserve">4. What Sponti does — the core product</w:t>
      </w:r>
    </w:p>
    <w:p>
      <w:pPr>
        <w:pStyle w:val="Heading2"/>
        <w:spacing w:after="140" w:before="320"/>
      </w:pPr>
      <w:r>
        <w:rPr>
          <w:rFonts w:ascii="Arial" w:cs="Arial" w:eastAsia="Arial" w:hAnsi="Arial"/>
          <w:b/>
          <w:bCs/>
          <w:color w:val="2C2C2A"/>
          <w:sz w:val="28"/>
          <w:szCs w:val="28"/>
        </w:rPr>
        <w:t xml:space="preserve">The one-sentence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60"/>
              <w:left w:type="dxa" w:w="240"/>
              <w:bottom w:type="dxa" w:w="160"/>
              <w:right w:type="dxa" w:w="240"/>
            </w:tcMar>
          </w:tcPr>
          <w:p>
            <w:pPr>
              <w:spacing w:after="80" w:before="0"/>
            </w:pPr>
            <w:r>
              <w:rPr>
                <w:rFonts w:ascii="Arial" w:cs="Arial" w:eastAsia="Arial" w:hAnsi="Arial"/>
                <w:b/>
                <w:bCs/>
                <w:color w:val="085041"/>
                <w:sz w:val="24"/>
                <w:szCs w:val="24"/>
              </w:rPr>
              <w:t xml:space="preserve">Sponti in one sentence</w:t>
            </w:r>
          </w:p>
          <w:p>
            <w:pPr>
              <w:spacing w:after="0" w:before="0"/>
            </w:pPr>
            <w:r>
              <w:rPr>
                <w:rFonts w:ascii="Arial" w:cs="Arial" w:eastAsia="Arial" w:hAnsi="Arial"/>
                <w:color w:val="085041"/>
                <w:sz w:val="21"/>
                <w:szCs w:val="21"/>
              </w:rPr>
              <w:t xml:space="preserve">Open the app, see what is happening near you, post what you are doing, find someone going the same way, show up together.</w:t>
            </w:r>
          </w:p>
        </w:tc>
      </w:tr>
    </w:tbl>
    <w:p>
      <w:pPr>
        <w:spacing w:after="0" w:before="160"/>
      </w:pPr>
    </w:p>
    <w:p>
      <w:pPr>
        <w:pStyle w:val="Heading2"/>
        <w:spacing w:after="140" w:before="320"/>
      </w:pPr>
      <w:r>
        <w:rPr>
          <w:rFonts w:ascii="Arial" w:cs="Arial" w:eastAsia="Arial" w:hAnsi="Arial"/>
          <w:b/>
          <w:bCs/>
          <w:color w:val="2C2C2A"/>
          <w:sz w:val="28"/>
          <w:szCs w:val="28"/>
        </w:rPr>
        <w:t xml:space="preserve">The core loop — five steps</w:t>
      </w:r>
    </w:p>
    <w:p>
      <w:pPr>
        <w:spacing w:after="0" w:before="80"/>
      </w:pPr>
    </w:p>
    <w:p>
      <w:pPr>
        <w:pStyle w:val="ListParagraph"/>
        <w:numPr>
          <w:ilvl w:val="0"/>
          <w:numId w:val="2"/>
        </w:numPr>
        <w:spacing w:after="60" w:before="40"/>
      </w:pPr>
      <w:r>
        <w:rPr>
          <w:rFonts w:ascii="Arial" w:cs="Arial" w:eastAsia="Arial" w:hAnsi="Arial"/>
          <w:color w:val="2C2C2A"/>
          <w:sz w:val="22"/>
          <w:szCs w:val="22"/>
        </w:rPr>
        <w:t xml:space="preserve">Discover — open the heat map and see where people are going this week near you. Hotspots glow where activity is concentrated. No searching needed.</w:t>
      </w:r>
    </w:p>
    <w:p>
      <w:pPr>
        <w:pStyle w:val="ListParagraph"/>
        <w:numPr>
          <w:ilvl w:val="0"/>
          <w:numId w:val="2"/>
        </w:numPr>
        <w:spacing w:after="60" w:before="40"/>
      </w:pPr>
      <w:r>
        <w:rPr>
          <w:rFonts w:ascii="Arial" w:cs="Arial" w:eastAsia="Arial" w:hAnsi="Arial"/>
          <w:color w:val="2C2C2A"/>
          <w:sz w:val="22"/>
          <w:szCs w:val="22"/>
        </w:rPr>
        <w:t xml:space="preserve">Post — tap the activity you are doing, pick a time (today / tomorrow / this weekend), location auto-fills. Done in under 10 seconds. No title, no description, no event to organize.</w:t>
      </w:r>
    </w:p>
    <w:p>
      <w:pPr>
        <w:pStyle w:val="ListParagraph"/>
        <w:numPr>
          <w:ilvl w:val="0"/>
          <w:numId w:val="2"/>
        </w:numPr>
        <w:spacing w:after="60" w:before="40"/>
      </w:pPr>
      <w:r>
        <w:rPr>
          <w:rFonts w:ascii="Arial" w:cs="Arial" w:eastAsia="Arial" w:hAnsi="Arial"/>
          <w:color w:val="2C2C2A"/>
          <w:sz w:val="22"/>
          <w:szCs w:val="22"/>
        </w:rPr>
        <w:t xml:space="preserve">Connect — see who else posted the same activity at the same place. Tap their card to join. A temporary group chat forms automatically.</w:t>
      </w:r>
    </w:p>
    <w:p>
      <w:pPr>
        <w:pStyle w:val="ListParagraph"/>
        <w:numPr>
          <w:ilvl w:val="0"/>
          <w:numId w:val="2"/>
        </w:numPr>
        <w:spacing w:after="60" w:before="40"/>
      </w:pPr>
      <w:r>
        <w:rPr>
          <w:rFonts w:ascii="Arial" w:cs="Arial" w:eastAsia="Arial" w:hAnsi="Arial"/>
          <w:color w:val="2C2C2A"/>
          <w:sz w:val="22"/>
          <w:szCs w:val="22"/>
        </w:rPr>
        <w:t xml:space="preserve">Show up — meet at the location, do the activity, let the conversation happen naturally.</w:t>
      </w:r>
    </w:p>
    <w:p>
      <w:pPr>
        <w:pStyle w:val="ListParagraph"/>
        <w:numPr>
          <w:ilvl w:val="0"/>
          <w:numId w:val="2"/>
        </w:numPr>
        <w:spacing w:after="60" w:before="40"/>
      </w:pPr>
      <w:r>
        <w:rPr>
          <w:rFonts w:ascii="Arial" w:cs="Arial" w:eastAsia="Arial" w:hAnsi="Arial"/>
          <w:color w:val="2C2C2A"/>
          <w:sz w:val="22"/>
          <w:szCs w:val="22"/>
        </w:rPr>
        <w:t xml:space="preserve">Stay or leave — after the activity, the chat auto-deletes. If you want to stay connected, you choose to exchange contact. No lingering obligation.</w:t>
      </w:r>
    </w:p>
    <w:p>
      <w:pPr>
        <w:spacing w:after="0" w:before="160"/>
      </w:pPr>
    </w:p>
    <w:p>
      <w:pPr>
        <w:pStyle w:val="Heading2"/>
        <w:spacing w:after="140" w:before="320"/>
      </w:pPr>
      <w:r>
        <w:rPr>
          <w:rFonts w:ascii="Arial" w:cs="Arial" w:eastAsia="Arial" w:hAnsi="Arial"/>
          <w:b/>
          <w:bCs/>
          <w:color w:val="2C2C2A"/>
          <w:sz w:val="28"/>
          <w:szCs w:val="28"/>
        </w:rPr>
        <w:t xml:space="preserve">The time windows — based on real user feedback</w:t>
      </w:r>
    </w:p>
    <w:p>
      <w:pPr>
        <w:spacing w:after="140" w:before="60"/>
      </w:pPr>
      <w:r>
        <w:rPr>
          <w:rFonts w:ascii="Arial" w:cs="Arial" w:eastAsia="Arial" w:hAnsi="Arial"/>
          <w:color w:val="2C2C2A"/>
          <w:sz w:val="22"/>
          <w:szCs w:val="22"/>
        </w:rPr>
        <w:t xml:space="preserve">Early feedback from the first validation round revealed a critical insight: 'Now' is not a useful time window. If someone posts 'now' you would need to already be there and ready to go — which almost never happens. Sponti's time windows reflect how people actually plan outdoor activities: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60"/>
              <w:left w:type="dxa" w:w="240"/>
              <w:bottom w:type="dxa" w:w="160"/>
              <w:right w:type="dxa" w:w="240"/>
            </w:tcMar>
          </w:tcPr>
          <w:p>
            <w:pPr>
              <w:spacing w:after="80" w:before="0"/>
            </w:pPr>
            <w:r>
              <w:rPr>
                <w:rFonts w:ascii="Arial" w:cs="Arial" w:eastAsia="Arial" w:hAnsi="Arial"/>
                <w:b/>
                <w:bCs/>
                <w:color w:val="085041"/>
                <w:sz w:val="24"/>
                <w:szCs w:val="24"/>
              </w:rPr>
              <w:t xml:space="preserve">Today</w:t>
            </w:r>
          </w:p>
          <w:p>
            <w:pPr>
              <w:spacing w:after="0" w:before="0"/>
            </w:pPr>
            <w:r>
              <w:rPr>
                <w:rFonts w:ascii="Arial" w:cs="Arial" w:eastAsia="Arial" w:hAnsi="Arial"/>
                <w:color w:val="085041"/>
                <w:sz w:val="21"/>
                <w:szCs w:val="21"/>
              </w:rPr>
              <w:t xml:space="preserve">Same-day intent. I am heading out in a few hours. Anyone want to join?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60"/>
              <w:left w:type="dxa" w:w="240"/>
              <w:bottom w:type="dxa" w:w="160"/>
              <w:right w:type="dxa" w:w="240"/>
            </w:tcMar>
          </w:tcPr>
          <w:p>
            <w:pPr>
              <w:spacing w:after="80" w:before="0"/>
            </w:pPr>
            <w:r>
              <w:rPr>
                <w:rFonts w:ascii="Arial" w:cs="Arial" w:eastAsia="Arial" w:hAnsi="Arial"/>
                <w:b/>
                <w:bCs/>
                <w:color w:val="0C447C"/>
                <w:sz w:val="24"/>
                <w:szCs w:val="24"/>
              </w:rPr>
              <w:t xml:space="preserve">Tomorrow</w:t>
            </w:r>
          </w:p>
          <w:p>
            <w:pPr>
              <w:spacing w:after="0" w:before="0"/>
            </w:pPr>
            <w:r>
              <w:rPr>
                <w:rFonts w:ascii="Arial" w:cs="Arial" w:eastAsia="Arial" w:hAnsi="Arial"/>
                <w:color w:val="0C447C"/>
                <w:sz w:val="21"/>
                <w:szCs w:val="21"/>
              </w:rPr>
              <w:t xml:space="preserve">Next-day planning. I have tomorrow morning free. Who is going to the trail?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60"/>
              <w:left w:type="dxa" w:w="240"/>
              <w:bottom w:type="dxa" w:w="160"/>
              <w:right w:type="dxa" w:w="240"/>
            </w:tcMar>
          </w:tcPr>
          <w:p>
            <w:pPr>
              <w:spacing w:after="80" w:before="0"/>
            </w:pPr>
            <w:r>
              <w:rPr>
                <w:rFonts w:ascii="Arial" w:cs="Arial" w:eastAsia="Arial" w:hAnsi="Arial"/>
                <w:b/>
                <w:bCs/>
                <w:color w:val="633806"/>
                <w:sz w:val="24"/>
                <w:szCs w:val="24"/>
              </w:rPr>
              <w:t xml:space="preserve">This weekend</w:t>
            </w:r>
          </w:p>
          <w:p>
            <w:pPr>
              <w:spacing w:after="0" w:before="0"/>
            </w:pPr>
            <w:r>
              <w:rPr>
                <w:rFonts w:ascii="Arial" w:cs="Arial" w:eastAsia="Arial" w:hAnsi="Arial"/>
                <w:color w:val="633806"/>
                <w:sz w:val="21"/>
                <w:szCs w:val="21"/>
              </w:rPr>
              <w:t xml:space="preserve">The most common window. Weekend planning where most outdoor activity happens.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EDFE" w:val="clear"/>
            <w:tcMar>
              <w:top w:type="dxa" w:w="160"/>
              <w:left w:type="dxa" w:w="240"/>
              <w:bottom w:type="dxa" w:w="160"/>
              <w:right w:type="dxa" w:w="240"/>
            </w:tcMar>
          </w:tcPr>
          <w:p>
            <w:pPr>
              <w:spacing w:after="80" w:before="0"/>
            </w:pPr>
            <w:r>
              <w:rPr>
                <w:rFonts w:ascii="Arial" w:cs="Arial" w:eastAsia="Arial" w:hAnsi="Arial"/>
                <w:b/>
                <w:bCs/>
                <w:color w:val="3C3489"/>
                <w:sz w:val="24"/>
                <w:szCs w:val="24"/>
              </w:rPr>
              <w:t xml:space="preserve">This week</w:t>
            </w:r>
          </w:p>
          <w:p>
            <w:pPr>
              <w:spacing w:after="0" w:before="0"/>
            </w:pPr>
            <w:r>
              <w:rPr>
                <w:rFonts w:ascii="Arial" w:cs="Arial" w:eastAsia="Arial" w:hAnsi="Arial"/>
                <w:color w:val="3C3489"/>
                <w:sz w:val="21"/>
                <w:szCs w:val="21"/>
              </w:rPr>
              <w:t xml:space="preserve">Flexible intent. I am going sometime this week — let me know if you are too.</w:t>
            </w:r>
          </w:p>
        </w:tc>
      </w:tr>
    </w:tbl>
    <w:p>
      <w:pPr>
        <w:spacing w:after="0" w:before="200"/>
      </w:pPr>
    </w:p>
    <w:p>
      <w:pPr>
        <w:pStyle w:val="Heading2"/>
        <w:spacing w:after="140" w:before="320"/>
      </w:pPr>
      <w:r>
        <w:rPr>
          <w:rFonts w:ascii="Arial" w:cs="Arial" w:eastAsia="Arial" w:hAnsi="Arial"/>
          <w:b/>
          <w:bCs/>
          <w:color w:val="2C2C2A"/>
          <w:sz w:val="28"/>
          <w:szCs w:val="28"/>
        </w:rPr>
        <w:t xml:space="preserve">The heat map — the hero feature</w:t>
      </w:r>
    </w:p>
    <w:p>
      <w:pPr>
        <w:spacing w:after="140" w:before="60"/>
      </w:pPr>
      <w:r>
        <w:rPr>
          <w:rFonts w:ascii="Arial" w:cs="Arial" w:eastAsia="Arial" w:hAnsi="Arial"/>
          <w:color w:val="2C2C2A"/>
          <w:sz w:val="22"/>
          <w:szCs w:val="22"/>
        </w:rPr>
        <w:t xml:space="preserve">The heat map is inspired by Snapchat's location map but built entirely around activity. Open the map and see glowing hotspots where people are doing things near you this week. Hotspot size and intensity reflect how many people are going and how soon.</w:t>
      </w:r>
    </w:p>
    <w:p>
      <w:pPr>
        <w:spacing w:after="140" w:before="60"/>
      </w:pPr>
      <w:r>
        <w:rPr>
          <w:rFonts w:ascii="Arial" w:cs="Arial" w:eastAsia="Arial" w:hAnsi="Arial"/>
          <w:color w:val="2C2C2A"/>
          <w:sz w:val="22"/>
          <w:szCs w:val="22"/>
        </w:rPr>
        <w:t xml:space="preserve">This solves the cold-start problem: even before you post anything, you can see where the energy is. You are pulled toward active places. The community creates its own gravity.</w:t>
      </w:r>
    </w:p>
    <w:p>
      <w:pPr>
        <w:spacing w:after="140" w:before="60"/>
      </w:pPr>
      <w:r>
        <w:rPr>
          <w:rFonts w:ascii="Arial" w:cs="Arial" w:eastAsia="Arial" w:hAnsi="Arial"/>
          <w:color w:val="2C2C2A"/>
          <w:sz w:val="22"/>
          <w:szCs w:val="22"/>
        </w:rPr>
        <w:t xml:space="preserve">In v1 the radius is configurable up to 30 miles. A park with one person going for a run is a small blue dot. A popular trail with twelve people going this weekend is a large pulsing green cluster.</w:t>
      </w:r>
    </w:p>
    <w:p>
      <w:r>
        <w:br w:type="page"/>
      </w:r>
    </w:p>
    <w:p>
      <w:pPr>
        <w:pStyle w:val="Heading1"/>
        <w:spacing w:after="200" w:before="480"/>
      </w:pPr>
      <w:r>
        <w:rPr>
          <w:rFonts w:ascii="Arial" w:cs="Arial" w:eastAsia="Arial" w:hAnsi="Arial"/>
          <w:b/>
          <w:bCs/>
          <w:color w:val="2C2C2A"/>
          <w:sz w:val="40"/>
          <w:szCs w:val="40"/>
        </w:rPr>
        <w:t xml:space="preserve">5. Product principles — the rules that govern every decision</w:t>
      </w:r>
    </w:p>
    <w:p>
      <w:pPr>
        <w:spacing w:after="140" w:before="60"/>
      </w:pPr>
      <w:r>
        <w:rPr>
          <w:rFonts w:ascii="Arial" w:cs="Arial" w:eastAsia="Arial" w:hAnsi="Arial"/>
          <w:color w:val="2C2C2A"/>
          <w:sz w:val="22"/>
          <w:szCs w:val="22"/>
        </w:rPr>
        <w:t xml:space="preserve">These are the guardrails. If a feature idea violates any of these, it does not belong in Sponti.</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D9E75"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1</w:t>
            </w:r>
          </w:p>
        </w:tc>
        <w:tc>
          <w:tcPr>
            <w:tcW w:type="dxa" w:w="8640"/>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pPr>
              <w:spacing w:after="40" w:before="0"/>
            </w:pPr>
            <w:r>
              <w:rPr>
                <w:rFonts w:ascii="Arial" w:cs="Arial" w:eastAsia="Arial" w:hAnsi="Arial"/>
                <w:b/>
                <w:bCs/>
                <w:color w:val="2C2C2A"/>
                <w:sz w:val="22"/>
                <w:szCs w:val="22"/>
              </w:rPr>
              <w:t xml:space="preserve">Activity first, people second</w:t>
            </w:r>
          </w:p>
          <w:p>
            <w:pPr>
              <w:spacing w:after="0" w:before="0"/>
            </w:pPr>
            <w:r>
              <w:rPr>
                <w:rFonts w:ascii="Arial" w:cs="Arial" w:eastAsia="Arial" w:hAnsi="Arial"/>
                <w:color w:val="5F5E5A"/>
                <w:sz w:val="20"/>
                <w:szCs w:val="20"/>
              </w:rPr>
              <w:t xml:space="preserve">You discover the activity before you discover the person. This is the opposite of every dating and social app. The activity is the context that makes meeting natural.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D9E75"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2</w:t>
            </w:r>
          </w:p>
        </w:tc>
        <w:tc>
          <w:tcPr>
            <w:tcW w:type="dxa" w:w="8640"/>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pPr>
              <w:spacing w:after="40" w:before="0"/>
            </w:pPr>
            <w:r>
              <w:rPr>
                <w:rFonts w:ascii="Arial" w:cs="Arial" w:eastAsia="Arial" w:hAnsi="Arial"/>
                <w:b/>
                <w:bCs/>
                <w:color w:val="2C2C2A"/>
                <w:sz w:val="22"/>
                <w:szCs w:val="22"/>
              </w:rPr>
              <w:t xml:space="preserve">Friction is the enemy</w:t>
            </w:r>
          </w:p>
          <w:p>
            <w:pPr>
              <w:spacing w:after="0" w:before="0"/>
            </w:pPr>
            <w:r>
              <w:rPr>
                <w:rFonts w:ascii="Arial" w:cs="Arial" w:eastAsia="Arial" w:hAnsi="Arial"/>
                <w:color w:val="5F5E5A"/>
                <w:sz w:val="20"/>
                <w:szCs w:val="20"/>
              </w:rPr>
              <w:t xml:space="preserve">Posting a session should take under 10 seconds. Joining should take one tap. Every extra step costs real users. The bar for participation must be lower than texting a friend.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D9E75"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3</w:t>
            </w:r>
          </w:p>
        </w:tc>
        <w:tc>
          <w:tcPr>
            <w:tcW w:type="dxa" w:w="8640"/>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pPr>
              <w:spacing w:after="40" w:before="0"/>
            </w:pPr>
            <w:r>
              <w:rPr>
                <w:rFonts w:ascii="Arial" w:cs="Arial" w:eastAsia="Arial" w:hAnsi="Arial"/>
                <w:b/>
                <w:bCs/>
                <w:color w:val="2C2C2A"/>
                <w:sz w:val="22"/>
                <w:szCs w:val="22"/>
              </w:rPr>
              <w:t xml:space="preserve">Organic, not manufactured</w:t>
            </w:r>
          </w:p>
          <w:p>
            <w:pPr>
              <w:spacing w:after="0" w:before="0"/>
            </w:pPr>
            <w:r>
              <w:rPr>
                <w:rFonts w:ascii="Arial" w:cs="Arial" w:eastAsia="Arial" w:hAnsi="Arial"/>
                <w:color w:val="5F5E5A"/>
                <w:sz w:val="20"/>
                <w:szCs w:val="20"/>
              </w:rPr>
              <w:t xml:space="preserve">Sponti does not recommend people to each other algorithmically. It shows you what is happening near you and lets you decide. The connection is yours, not the algorithm's.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D9E75"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4</w:t>
            </w:r>
          </w:p>
        </w:tc>
        <w:tc>
          <w:tcPr>
            <w:tcW w:type="dxa" w:w="8640"/>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pPr>
              <w:spacing w:after="40" w:before="0"/>
            </w:pPr>
            <w:r>
              <w:rPr>
                <w:rFonts w:ascii="Arial" w:cs="Arial" w:eastAsia="Arial" w:hAnsi="Arial"/>
                <w:b/>
                <w:bCs/>
                <w:color w:val="2C2C2A"/>
                <w:sz w:val="22"/>
                <w:szCs w:val="22"/>
              </w:rPr>
              <w:t xml:space="preserve">Temporary by default</w:t>
            </w:r>
          </w:p>
          <w:p>
            <w:pPr>
              <w:spacing w:after="0" w:before="0"/>
            </w:pPr>
            <w:r>
              <w:rPr>
                <w:rFonts w:ascii="Arial" w:cs="Arial" w:eastAsia="Arial" w:hAnsi="Arial"/>
                <w:color w:val="5F5E5A"/>
                <w:sz w:val="20"/>
                <w:szCs w:val="20"/>
              </w:rPr>
              <w:t xml:space="preserve">Group chats auto-delete after the activity. No lingering digital residue. No social obligation to maintain a connection. If it is real, people will choose to stay connected. If it is not, they do not have to.</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D9E75"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5</w:t>
            </w:r>
          </w:p>
        </w:tc>
        <w:tc>
          <w:tcPr>
            <w:tcW w:type="dxa" w:w="8640"/>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pPr>
              <w:spacing w:after="40" w:before="0"/>
            </w:pPr>
            <w:r>
              <w:rPr>
                <w:rFonts w:ascii="Arial" w:cs="Arial" w:eastAsia="Arial" w:hAnsi="Arial"/>
                <w:b/>
                <w:bCs/>
                <w:color w:val="2C2C2A"/>
                <w:sz w:val="22"/>
                <w:szCs w:val="22"/>
              </w:rPr>
              <w:t xml:space="preserve">Trust through activity, not profiles</w:t>
            </w:r>
          </w:p>
          <w:p>
            <w:pPr>
              <w:spacing w:after="0" w:before="0"/>
            </w:pPr>
            <w:r>
              <w:rPr>
                <w:rFonts w:ascii="Arial" w:cs="Arial" w:eastAsia="Arial" w:hAnsi="Arial"/>
                <w:color w:val="5F5E5A"/>
                <w:sz w:val="20"/>
                <w:szCs w:val="20"/>
              </w:rPr>
              <w:t xml:space="preserve">A person with 20 Sponti activities and a verified belay cert is more trustworthy than a perfectly curated profile. Trust is built by showing up, not by presenting yourself.</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D9E75"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6</w:t>
            </w:r>
          </w:p>
        </w:tc>
        <w:tc>
          <w:tcPr>
            <w:tcW w:type="dxa" w:w="8640"/>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pPr>
              <w:spacing w:after="40" w:before="0"/>
            </w:pPr>
            <w:r>
              <w:rPr>
                <w:rFonts w:ascii="Arial" w:cs="Arial" w:eastAsia="Arial" w:hAnsi="Arial"/>
                <w:b/>
                <w:bCs/>
                <w:color w:val="2C2C2A"/>
                <w:sz w:val="22"/>
                <w:szCs w:val="22"/>
              </w:rPr>
              <w:t xml:space="preserve">Never call it a loneliness app</w:t>
            </w:r>
          </w:p>
          <w:p>
            <w:pPr>
              <w:spacing w:after="0" w:before="0"/>
            </w:pPr>
            <w:r>
              <w:rPr>
                <w:rFonts w:ascii="Arial" w:cs="Arial" w:eastAsia="Arial" w:hAnsi="Arial"/>
                <w:color w:val="5F5E5A"/>
                <w:sz w:val="20"/>
                <w:szCs w:val="20"/>
              </w:rPr>
              <w:t xml:space="preserve">Sponti solves loneliness. It never says so. Nobody downloads a loneliness app. Everyone downloads an app that helps them go surfing with people near them.</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D9E75"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7</w:t>
            </w:r>
          </w:p>
        </w:tc>
        <w:tc>
          <w:tcPr>
            <w:tcW w:type="dxa" w:w="8640"/>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pPr>
              <w:spacing w:after="40" w:before="0"/>
            </w:pPr>
            <w:r>
              <w:rPr>
                <w:rFonts w:ascii="Arial" w:cs="Arial" w:eastAsia="Arial" w:hAnsi="Arial"/>
                <w:b/>
                <w:bCs/>
                <w:color w:val="2C2C2A"/>
                <w:sz w:val="22"/>
                <w:szCs w:val="22"/>
              </w:rPr>
              <w:t xml:space="preserve">Safety is non-negotiable for high-risk activities</w:t>
            </w:r>
          </w:p>
          <w:p>
            <w:pPr>
              <w:spacing w:after="0" w:before="0"/>
            </w:pPr>
            <w:r>
              <w:rPr>
                <w:rFonts w:ascii="Arial" w:cs="Arial" w:eastAsia="Arial" w:hAnsi="Arial"/>
                <w:color w:val="5F5E5A"/>
                <w:sz w:val="20"/>
                <w:szCs w:val="20"/>
              </w:rPr>
              <w:t xml:space="preserve">For dangerous activities — lead climbing, whitewater, mountaineering — certification verification is required before you can post as a responsible partner. This protects users and protects Sponti.</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D9E75"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8</w:t>
            </w:r>
          </w:p>
        </w:tc>
        <w:tc>
          <w:tcPr>
            <w:tcW w:type="dxa" w:w="8640"/>
            <w:tcBorders>
              <w:top w:val="none" w:color="FFFFFF" w:sz="0"/>
              <w:left w:val="none" w:color="FFFFFF" w:sz="0"/>
              <w:bottom w:val="none" w:color="FFFFFF" w:sz="0"/>
              <w:right w:val="none" w:color="FFFFFF" w:sz="0"/>
            </w:tcBorders>
            <w:shd w:fill="F1EFE8" w:val="clear"/>
            <w:tcMar>
              <w:top w:type="dxa" w:w="120"/>
              <w:left w:type="dxa" w:w="200"/>
              <w:bottom w:type="dxa" w:w="120"/>
              <w:right w:type="dxa" w:w="200"/>
            </w:tcMar>
          </w:tcPr>
          <w:p>
            <w:pPr>
              <w:spacing w:after="40" w:before="0"/>
            </w:pPr>
            <w:r>
              <w:rPr>
                <w:rFonts w:ascii="Arial" w:cs="Arial" w:eastAsia="Arial" w:hAnsi="Arial"/>
                <w:b/>
                <w:bCs/>
                <w:color w:val="2C2C2A"/>
                <w:sz w:val="22"/>
                <w:szCs w:val="22"/>
              </w:rPr>
              <w:t xml:space="preserve">Build for the person, not the metric</w:t>
            </w:r>
          </w:p>
          <w:p>
            <w:pPr>
              <w:spacing w:after="0" w:before="0"/>
            </w:pPr>
            <w:r>
              <w:rPr>
                <w:rFonts w:ascii="Arial" w:cs="Arial" w:eastAsia="Arial" w:hAnsi="Arial"/>
                <w:color w:val="5F5E5A"/>
                <w:sz w:val="20"/>
                <w:szCs w:val="20"/>
              </w:rPr>
              <w:t xml:space="preserve">Do not optimize for daily active users or session length. Optimize for real-world meetups that actually happen. A user who meets someone on Sponti and stops using the app because they now have a climbing partner is a success story, not churn.</w:t>
            </w:r>
          </w:p>
        </w:tc>
      </w:tr>
    </w:tbl>
    <w:p>
      <w:r>
        <w:br w:type="page"/>
      </w:r>
    </w:p>
    <w:p>
      <w:pPr>
        <w:pStyle w:val="Heading1"/>
        <w:spacing w:after="200" w:before="480"/>
      </w:pPr>
      <w:r>
        <w:rPr>
          <w:rFonts w:ascii="Arial" w:cs="Arial" w:eastAsia="Arial" w:hAnsi="Arial"/>
          <w:b/>
          <w:bCs/>
          <w:color w:val="2C2C2A"/>
          <w:sz w:val="40"/>
          <w:szCs w:val="40"/>
        </w:rPr>
        <w:t xml:space="preserve">6. Activities — what Sponti covers</w:t>
      </w:r>
    </w:p>
    <w:p>
      <w:pPr>
        <w:spacing w:after="140" w:before="60"/>
      </w:pPr>
      <w:r>
        <w:rPr>
          <w:rFonts w:ascii="Arial" w:cs="Arial" w:eastAsia="Arial" w:hAnsi="Arial"/>
          <w:color w:val="2C2C2A"/>
          <w:sz w:val="22"/>
          <w:szCs w:val="22"/>
        </w:rPr>
        <w:t xml:space="preserve">Sponti is not limited to extreme sports. It is for any activity that gets people outside and into the same physical space. The activity list grows with the community.</w:t>
      </w:r>
    </w:p>
    <w:p>
      <w:pPr>
        <w:spacing w:after="0" w:before="100"/>
      </w:pPr>
    </w:p>
    <w:p>
      <w:pPr>
        <w:pStyle w:val="Heading2"/>
        <w:spacing w:after="140" w:before="320"/>
      </w:pPr>
      <w:r>
        <w:rPr>
          <w:rFonts w:ascii="Arial" w:cs="Arial" w:eastAsia="Arial" w:hAnsi="Arial"/>
          <w:b/>
          <w:bCs/>
          <w:color w:val="1D9E75"/>
          <w:sz w:val="28"/>
          <w:szCs w:val="28"/>
        </w:rPr>
        <w:t xml:space="preserve">Launch activities —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DDDDDD" w:sz="1"/>
              <w:left w:val="single" w:color="DDDDDD" w:sz="1"/>
              <w:bottom w:val="single" w:color="DDDDDD" w:sz="1"/>
              <w:right w:val="single" w:color="DDDDDD" w:sz="1"/>
            </w:tcBorders>
            <w:shd w:fill="E1F5EE" w:val="clear"/>
            <w:tcMar>
              <w:top w:type="dxa" w:w="140"/>
              <w:left w:type="dxa" w:w="200"/>
              <w:bottom w:type="dxa" w:w="140"/>
              <w:right w:type="dxa" w:w="200"/>
            </w:tcMar>
          </w:tcPr>
          <w:p>
            <w:pPr>
              <w:spacing w:after="100" w:before="0"/>
            </w:pPr>
            <w:r>
              <w:rPr>
                <w:rFonts w:ascii="Arial" w:cs="Arial" w:eastAsia="Arial" w:hAnsi="Arial"/>
                <w:b/>
                <w:bCs/>
                <w:color w:val="085041"/>
                <w:sz w:val="22"/>
                <w:szCs w:val="22"/>
              </w:rPr>
              <w:t xml:space="preserve">Outdoor activities</w:t>
            </w:r>
          </w:p>
          <w:p>
            <w:pPr>
              <w:spacing w:after="60" w:before="0"/>
            </w:pPr>
            <w:r>
              <w:rPr>
                <w:rFonts w:ascii="Arial" w:cs="Arial" w:eastAsia="Arial" w:hAnsi="Arial"/>
                <w:color w:val="085041"/>
                <w:sz w:val="20"/>
                <w:szCs w:val="20"/>
              </w:rPr>
              <w:t xml:space="preserve">• Hiking and trail running</w:t>
            </w:r>
          </w:p>
          <w:p>
            <w:pPr>
              <w:spacing w:after="60" w:before="0"/>
            </w:pPr>
            <w:r>
              <w:rPr>
                <w:rFonts w:ascii="Arial" w:cs="Arial" w:eastAsia="Arial" w:hAnsi="Arial"/>
                <w:color w:val="085041"/>
                <w:sz w:val="20"/>
                <w:szCs w:val="20"/>
              </w:rPr>
              <w:t xml:space="preserve">• Rock climbing (gym and outdoor)</w:t>
            </w:r>
          </w:p>
          <w:p>
            <w:pPr>
              <w:spacing w:after="60" w:before="0"/>
            </w:pPr>
            <w:r>
              <w:rPr>
                <w:rFonts w:ascii="Arial" w:cs="Arial" w:eastAsia="Arial" w:hAnsi="Arial"/>
                <w:color w:val="085041"/>
                <w:sz w:val="20"/>
                <w:szCs w:val="20"/>
              </w:rPr>
              <w:t xml:space="preserve">• Surfing and paddleboarding</w:t>
            </w:r>
          </w:p>
          <w:p>
            <w:pPr>
              <w:spacing w:after="60" w:before="0"/>
            </w:pPr>
            <w:r>
              <w:rPr>
                <w:rFonts w:ascii="Arial" w:cs="Arial" w:eastAsia="Arial" w:hAnsi="Arial"/>
                <w:color w:val="085041"/>
                <w:sz w:val="20"/>
                <w:szCs w:val="20"/>
              </w:rPr>
              <w:t xml:space="preserve">• Cycling and mountain biking</w:t>
            </w:r>
          </w:p>
          <w:p>
            <w:pPr>
              <w:spacing w:after="60" w:before="0"/>
            </w:pPr>
            <w:r>
              <w:rPr>
                <w:rFonts w:ascii="Arial" w:cs="Arial" w:eastAsia="Arial" w:hAnsi="Arial"/>
                <w:color w:val="085041"/>
                <w:sz w:val="20"/>
                <w:szCs w:val="20"/>
              </w:rPr>
              <w:t xml:space="preserve">• Swimming (open water and pool)</w:t>
            </w:r>
          </w:p>
          <w:p>
            <w:pPr>
              <w:spacing w:after="60" w:before="0"/>
            </w:pPr>
            <w:r>
              <w:rPr>
                <w:rFonts w:ascii="Arial" w:cs="Arial" w:eastAsia="Arial" w:hAnsi="Arial"/>
                <w:color w:val="085041"/>
                <w:sz w:val="20"/>
                <w:szCs w:val="20"/>
              </w:rPr>
              <w:t xml:space="preserve">• Yoga and meditation outdoors</w:t>
            </w:r>
          </w:p>
          <w:p>
            <w:pPr>
              <w:spacing w:after="60" w:before="0"/>
            </w:pPr>
            <w:r>
              <w:rPr>
                <w:rFonts w:ascii="Arial" w:cs="Arial" w:eastAsia="Arial" w:hAnsi="Arial"/>
                <w:color w:val="085041"/>
                <w:sz w:val="20"/>
                <w:szCs w:val="20"/>
              </w:rPr>
              <w:t xml:space="preserve">• Volleyball and beach sports</w:t>
            </w:r>
          </w:p>
          <w:p>
            <w:pPr>
              <w:spacing w:after="60" w:before="0"/>
            </w:pPr>
            <w:r>
              <w:rPr>
                <w:rFonts w:ascii="Arial" w:cs="Arial" w:eastAsia="Arial" w:hAnsi="Arial"/>
                <w:color w:val="085041"/>
                <w:sz w:val="20"/>
                <w:szCs w:val="20"/>
              </w:rPr>
              <w:t xml:space="preserve">• Slacklining</w:t>
            </w:r>
          </w:p>
          <w:p>
            <w:pPr>
              <w:spacing w:after="60" w:before="0"/>
            </w:pPr>
            <w:r>
              <w:rPr>
                <w:rFonts w:ascii="Arial" w:cs="Arial" w:eastAsia="Arial" w:hAnsi="Arial"/>
                <w:color w:val="085041"/>
                <w:sz w:val="20"/>
                <w:szCs w:val="20"/>
              </w:rPr>
              <w:t xml:space="preserve">• Running and jogging</w:t>
            </w:r>
          </w:p>
          <w:p>
            <w:pPr>
              <w:spacing w:after="60" w:before="0"/>
            </w:pPr>
            <w:r>
              <w:rPr>
                <w:rFonts w:ascii="Arial" w:cs="Arial" w:eastAsia="Arial" w:hAnsi="Arial"/>
                <w:color w:val="085041"/>
                <w:sz w:val="20"/>
                <w:szCs w:val="20"/>
              </w:rPr>
              <w:t xml:space="preserve">• Kayaking and canoeing</w:t>
            </w:r>
          </w:p>
        </w:tc>
        <w:tc>
          <w:tcPr>
            <w:tcW w:type="dxa" w:w="4740"/>
            <w:tcBorders>
              <w:top w:val="single" w:color="DDDDDD" w:sz="1"/>
              <w:left w:val="single" w:color="DDDDDD" w:sz="1"/>
              <w:bottom w:val="single" w:color="DDDDDD" w:sz="1"/>
              <w:right w:val="single" w:color="DDDDDD" w:sz="1"/>
            </w:tcBorders>
            <w:shd w:fill="E6F1FB" w:val="clear"/>
            <w:tcMar>
              <w:top w:type="dxa" w:w="140"/>
              <w:left w:type="dxa" w:w="200"/>
              <w:bottom w:type="dxa" w:w="140"/>
              <w:right w:type="dxa" w:w="200"/>
            </w:tcMar>
          </w:tcPr>
          <w:p>
            <w:pPr>
              <w:spacing w:after="100" w:before="0"/>
            </w:pPr>
            <w:r>
              <w:rPr>
                <w:rFonts w:ascii="Arial" w:cs="Arial" w:eastAsia="Arial" w:hAnsi="Arial"/>
                <w:b/>
                <w:bCs/>
                <w:color w:val="0C447C"/>
                <w:sz w:val="22"/>
                <w:szCs w:val="22"/>
              </w:rPr>
              <w:t xml:space="preserve">Urban and casual</w:t>
            </w:r>
          </w:p>
          <w:p>
            <w:pPr>
              <w:spacing w:after="60" w:before="0"/>
            </w:pPr>
            <w:r>
              <w:rPr>
                <w:rFonts w:ascii="Arial" w:cs="Arial" w:eastAsia="Arial" w:hAnsi="Arial"/>
                <w:color w:val="0C447C"/>
                <w:sz w:val="20"/>
                <w:szCs w:val="20"/>
              </w:rPr>
              <w:t xml:space="preserve">• Park walks and coffee walks</w:t>
            </w:r>
          </w:p>
          <w:p>
            <w:pPr>
              <w:spacing w:after="60" w:before="0"/>
            </w:pPr>
            <w:r>
              <w:rPr>
                <w:rFonts w:ascii="Arial" w:cs="Arial" w:eastAsia="Arial" w:hAnsi="Arial"/>
                <w:color w:val="0C447C"/>
                <w:sz w:val="20"/>
                <w:szCs w:val="20"/>
              </w:rPr>
              <w:t xml:space="preserve">• Outdoor fitness workouts</w:t>
            </w:r>
          </w:p>
          <w:p>
            <w:pPr>
              <w:spacing w:after="60" w:before="0"/>
            </w:pPr>
            <w:r>
              <w:rPr>
                <w:rFonts w:ascii="Arial" w:cs="Arial" w:eastAsia="Arial" w:hAnsi="Arial"/>
                <w:color w:val="0C447C"/>
                <w:sz w:val="20"/>
                <w:szCs w:val="20"/>
              </w:rPr>
              <w:t xml:space="preserve">• Skateboarding</w:t>
            </w:r>
          </w:p>
          <w:p>
            <w:pPr>
              <w:spacing w:after="60" w:before="0"/>
            </w:pPr>
            <w:r>
              <w:rPr>
                <w:rFonts w:ascii="Arial" w:cs="Arial" w:eastAsia="Arial" w:hAnsi="Arial"/>
                <w:color w:val="0C447C"/>
                <w:sz w:val="20"/>
                <w:szCs w:val="20"/>
              </w:rPr>
              <w:t xml:space="preserve">• Frisbee and casual sport</w:t>
            </w:r>
          </w:p>
          <w:p>
            <w:pPr>
              <w:spacing w:after="60" w:before="0"/>
            </w:pPr>
            <w:r>
              <w:rPr>
                <w:rFonts w:ascii="Arial" w:cs="Arial" w:eastAsia="Arial" w:hAnsi="Arial"/>
                <w:color w:val="0C447C"/>
                <w:sz w:val="20"/>
                <w:szCs w:val="20"/>
              </w:rPr>
              <w:t xml:space="preserve">• Photography walks</w:t>
            </w:r>
          </w:p>
          <w:p>
            <w:pPr>
              <w:spacing w:after="60" w:before="0"/>
            </w:pPr>
            <w:r>
              <w:rPr>
                <w:rFonts w:ascii="Arial" w:cs="Arial" w:eastAsia="Arial" w:hAnsi="Arial"/>
                <w:color w:val="0C447C"/>
                <w:sz w:val="20"/>
                <w:szCs w:val="20"/>
              </w:rPr>
              <w:t xml:space="preserve">• Birdwatching and nature walks</w:t>
            </w:r>
          </w:p>
          <w:p>
            <w:pPr>
              <w:spacing w:after="60" w:before="0"/>
            </w:pPr>
            <w:r>
              <w:rPr>
                <w:rFonts w:ascii="Arial" w:cs="Arial" w:eastAsia="Arial" w:hAnsi="Arial"/>
                <w:color w:val="0C447C"/>
                <w:sz w:val="20"/>
                <w:szCs w:val="20"/>
              </w:rPr>
              <w:t xml:space="preserve">• Gardening and community gardens</w:t>
            </w:r>
          </w:p>
          <w:p>
            <w:pPr>
              <w:spacing w:after="60" w:before="0"/>
            </w:pPr>
            <w:r>
              <w:rPr>
                <w:rFonts w:ascii="Arial" w:cs="Arial" w:eastAsia="Arial" w:hAnsi="Arial"/>
                <w:color w:val="0C447C"/>
                <w:sz w:val="20"/>
                <w:szCs w:val="20"/>
              </w:rPr>
              <w:t xml:space="preserve">• Outdoor markets and events</w:t>
            </w:r>
          </w:p>
        </w:tc>
      </w:tr>
    </w:tbl>
    <w:p>
      <w:pPr>
        <w:spacing w:after="0" w:before="160"/>
      </w:pPr>
    </w:p>
    <w:p>
      <w:pPr>
        <w:pStyle w:val="Heading2"/>
        <w:spacing w:after="140" w:before="320"/>
      </w:pPr>
      <w:r>
        <w:rPr>
          <w:rFonts w:ascii="Arial" w:cs="Arial" w:eastAsia="Arial" w:hAnsi="Arial"/>
          <w:b/>
          <w:bCs/>
          <w:color w:val="2C2C2A"/>
          <w:sz w:val="28"/>
          <w:szCs w:val="28"/>
        </w:rPr>
        <w:t xml:space="preserve">Risk tiers — safety framework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60"/>
              <w:left w:type="dxa" w:w="240"/>
              <w:bottom w:type="dxa" w:w="160"/>
              <w:right w:type="dxa" w:w="240"/>
            </w:tcMar>
          </w:tcPr>
          <w:p>
            <w:pPr>
              <w:spacing w:after="80" w:before="0"/>
            </w:pPr>
            <w:r>
              <w:rPr>
                <w:rFonts w:ascii="Arial" w:cs="Arial" w:eastAsia="Arial" w:hAnsi="Arial"/>
                <w:b/>
                <w:bCs/>
                <w:color w:val="085041"/>
                <w:sz w:val="24"/>
                <w:szCs w:val="24"/>
              </w:rPr>
              <w:t xml:space="preserve">Low risk — show up and go</w:t>
            </w:r>
          </w:p>
          <w:p>
            <w:pPr>
              <w:spacing w:after="0" w:before="0"/>
            </w:pPr>
            <w:r>
              <w:rPr>
                <w:rFonts w:ascii="Arial" w:cs="Arial" w:eastAsia="Arial" w:hAnsi="Arial"/>
                <w:color w:val="085041"/>
                <w:sz w:val="21"/>
                <w:szCs w:val="21"/>
              </w:rPr>
              <w:t xml:space="preserve">Walking, casual hiking, yoga, cycling, park activities. No friction added. Anyone can post, anyone can join.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60"/>
              <w:left w:type="dxa" w:w="240"/>
              <w:bottom w:type="dxa" w:w="160"/>
              <w:right w:type="dxa" w:w="240"/>
            </w:tcMar>
          </w:tcPr>
          <w:p>
            <w:pPr>
              <w:spacing w:after="80" w:before="0"/>
            </w:pPr>
            <w:r>
              <w:rPr>
                <w:rFonts w:ascii="Arial" w:cs="Arial" w:eastAsia="Arial" w:hAnsi="Arial"/>
                <w:b/>
                <w:bCs/>
                <w:color w:val="633806"/>
                <w:sz w:val="24"/>
                <w:szCs w:val="24"/>
              </w:rPr>
              <w:t xml:space="preserve">Medium risk — acknowledge safety notice</w:t>
            </w:r>
          </w:p>
          <w:p>
            <w:pPr>
              <w:spacing w:after="0" w:before="0"/>
            </w:pPr>
            <w:r>
              <w:rPr>
                <w:rFonts w:ascii="Arial" w:cs="Arial" w:eastAsia="Arial" w:hAnsi="Arial"/>
                <w:color w:val="633806"/>
                <w:sz w:val="21"/>
                <w:szCs w:val="21"/>
              </w:rPr>
              <w:t xml:space="preserve">Trail running, surfing, skiing, open water swimming. A one-tap safety acknowledgment before posting.</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CE7" w:val="clear"/>
            <w:tcMar>
              <w:top w:type="dxa" w:w="160"/>
              <w:left w:type="dxa" w:w="240"/>
              <w:bottom w:type="dxa" w:w="160"/>
              <w:right w:type="dxa" w:w="240"/>
            </w:tcMar>
          </w:tcPr>
          <w:p>
            <w:pPr>
              <w:spacing w:after="80" w:before="0"/>
            </w:pPr>
            <w:r>
              <w:rPr>
                <w:rFonts w:ascii="Arial" w:cs="Arial" w:eastAsia="Arial" w:hAnsi="Arial"/>
                <w:b/>
                <w:bCs/>
                <w:color w:val="993C1D"/>
                <w:sz w:val="24"/>
                <w:szCs w:val="24"/>
              </w:rPr>
              <w:t xml:space="preserve">High risk — certification required</w:t>
            </w:r>
          </w:p>
          <w:p>
            <w:pPr>
              <w:spacing w:after="0" w:before="0"/>
            </w:pPr>
            <w:r>
              <w:rPr>
                <w:rFonts w:ascii="Arial" w:cs="Arial" w:eastAsia="Arial" w:hAnsi="Arial"/>
                <w:color w:val="993C1D"/>
                <w:sz w:val="21"/>
                <w:szCs w:val="21"/>
              </w:rPr>
              <w:t xml:space="preserve">Lead climbing, whitewater kayaking, mountaineering. Belay cert verification or equivalent required to post as a responsible partner.</w:t>
            </w:r>
          </w:p>
        </w:tc>
      </w:tr>
    </w:tbl>
    <w:p>
      <w:r>
        <w:br w:type="page"/>
      </w:r>
    </w:p>
    <w:p>
      <w:pPr>
        <w:pStyle w:val="Heading1"/>
        <w:spacing w:after="200" w:before="480"/>
      </w:pPr>
      <w:r>
        <w:rPr>
          <w:rFonts w:ascii="Arial" w:cs="Arial" w:eastAsia="Arial" w:hAnsi="Arial"/>
          <w:b/>
          <w:bCs/>
          <w:color w:val="2C2C2A"/>
          <w:sz w:val="40"/>
          <w:szCs w:val="40"/>
        </w:rPr>
        <w:t xml:space="preserve">7. Why nothing else does this</w:t>
      </w:r>
    </w:p>
    <w:p>
      <w:pPr>
        <w:spacing w:after="140" w:before="60"/>
      </w:pPr>
      <w:r>
        <w:rPr>
          <w:rFonts w:ascii="Arial" w:cs="Arial" w:eastAsia="Arial" w:hAnsi="Arial"/>
          <w:color w:val="2C2C2A"/>
          <w:sz w:val="22"/>
          <w:szCs w:val="22"/>
        </w:rPr>
        <w:t xml:space="preserve">Every existing platform was examined before building Sponti. The gap is real and specific.</w:t>
      </w:r>
    </w:p>
    <w:p>
      <w:pPr>
        <w:spacing w:after="0" w:before="100"/>
      </w:pPr>
    </w:p>
    <w:p>
      <w:pPr>
        <w:pStyle w:val="Heading3"/>
        <w:spacing w:after="100" w:before="200"/>
      </w:pPr>
      <w:r>
        <w:rPr>
          <w:rFonts w:ascii="Arial" w:cs="Arial" w:eastAsia="Arial" w:hAnsi="Arial"/>
          <w:b/>
          <w:bCs/>
          <w:color w:val="2C2C2A"/>
          <w:sz w:val="24"/>
          <w:szCs w:val="24"/>
        </w:rPr>
        <w:t xml:space="preserve">Meetup</w:t>
      </w:r>
    </w:p>
    <w:p>
      <w:pPr>
        <w:spacing w:after="140" w:before="60"/>
      </w:pPr>
      <w:r>
        <w:rPr>
          <w:rFonts w:ascii="Arial" w:cs="Arial" w:eastAsia="Arial" w:hAnsi="Arial"/>
          <w:color w:val="2C2C2A"/>
          <w:sz w:val="22"/>
          <w:szCs w:val="22"/>
        </w:rPr>
        <w:t xml:space="preserve">Requires a designated organizer, a title, a description, an event page, and days of advance notice. Most people are not 'organizer' personalities. The bar is too high for spontaneous participation. Dominated by recurring formal groups, not casual real-time meetups.</w:t>
      </w:r>
    </w:p>
    <w:p>
      <w:pPr>
        <w:pStyle w:val="Heading3"/>
        <w:spacing w:after="100" w:before="200"/>
      </w:pPr>
      <w:r>
        <w:rPr>
          <w:rFonts w:ascii="Arial" w:cs="Arial" w:eastAsia="Arial" w:hAnsi="Arial"/>
          <w:b/>
          <w:bCs/>
          <w:color w:val="2C2C2A"/>
          <w:sz w:val="24"/>
          <w:szCs w:val="24"/>
        </w:rPr>
        <w:t xml:space="preserve">Luma</w:t>
      </w:r>
    </w:p>
    <w:p>
      <w:pPr>
        <w:spacing w:after="140" w:before="60"/>
      </w:pPr>
      <w:r>
        <w:rPr>
          <w:rFonts w:ascii="Arial" w:cs="Arial" w:eastAsia="Arial" w:hAnsi="Arial"/>
          <w:color w:val="2C2C2A"/>
          <w:sz w:val="22"/>
          <w:szCs w:val="22"/>
        </w:rPr>
        <w:t xml:space="preserve">Beautiful product but exists primarily in tech and startup scenes in a handful of major cities. Requires the same formal event structure as Meetup. Not built for the person who just wants to go hiking this Saturday.</w:t>
      </w:r>
    </w:p>
    <w:p>
      <w:pPr>
        <w:pStyle w:val="Heading3"/>
        <w:spacing w:after="100" w:before="200"/>
      </w:pPr>
      <w:r>
        <w:rPr>
          <w:rFonts w:ascii="Arial" w:cs="Arial" w:eastAsia="Arial" w:hAnsi="Arial"/>
          <w:b/>
          <w:bCs/>
          <w:color w:val="2C2C2A"/>
          <w:sz w:val="24"/>
          <w:szCs w:val="24"/>
        </w:rPr>
        <w:t xml:space="preserve">Bumble BFF</w:t>
      </w:r>
    </w:p>
    <w:p>
      <w:pPr>
        <w:spacing w:after="140" w:before="60"/>
      </w:pPr>
      <w:r>
        <w:rPr>
          <w:rFonts w:ascii="Arial" w:cs="Arial" w:eastAsia="Arial" w:hAnsi="Arial"/>
          <w:color w:val="2C2C2A"/>
          <w:sz w:val="22"/>
          <w:szCs w:val="22"/>
        </w:rPr>
        <w:t xml:space="preserve">Profile-first, not activity-first. You swipe on people, not on activities. The artificial nature of the matching is exactly what Sponti avoids. No location-based real-time signal.</w:t>
      </w:r>
    </w:p>
    <w:p>
      <w:pPr>
        <w:pStyle w:val="Heading3"/>
        <w:spacing w:after="100" w:before="200"/>
      </w:pPr>
      <w:r>
        <w:rPr>
          <w:rFonts w:ascii="Arial" w:cs="Arial" w:eastAsia="Arial" w:hAnsi="Arial"/>
          <w:b/>
          <w:bCs/>
          <w:color w:val="2C2C2A"/>
          <w:sz w:val="24"/>
          <w:szCs w:val="24"/>
        </w:rPr>
        <w:t xml:space="preserve">Mountain Project / 27 Crags</w:t>
      </w:r>
    </w:p>
    <w:p>
      <w:pPr>
        <w:spacing w:after="140" w:before="60"/>
      </w:pPr>
      <w:r>
        <w:rPr>
          <w:rFonts w:ascii="Arial" w:cs="Arial" w:eastAsia="Arial" w:hAnsi="Arial"/>
          <w:color w:val="2C2C2A"/>
          <w:sz w:val="22"/>
          <w:szCs w:val="22"/>
        </w:rPr>
        <w:t xml:space="preserve">Excellent route databases for climbers but static directories for partner finding. No real-time intent layer. No spontaneous meetup feature. Climbing-specific only.</w:t>
      </w:r>
    </w:p>
    <w:p>
      <w:pPr>
        <w:pStyle w:val="Heading3"/>
        <w:spacing w:after="100" w:before="200"/>
      </w:pPr>
      <w:r>
        <w:rPr>
          <w:rFonts w:ascii="Arial" w:cs="Arial" w:eastAsia="Arial" w:hAnsi="Arial"/>
          <w:b/>
          <w:bCs/>
          <w:color w:val="2C2C2A"/>
          <w:sz w:val="24"/>
          <w:szCs w:val="24"/>
        </w:rPr>
        <w:t xml:space="preserve">Strava</w:t>
      </w:r>
    </w:p>
    <w:p>
      <w:pPr>
        <w:spacing w:after="140" w:before="60"/>
      </w:pPr>
      <w:r>
        <w:rPr>
          <w:rFonts w:ascii="Arial" w:cs="Arial" w:eastAsia="Arial" w:hAnsi="Arial"/>
          <w:color w:val="2C2C2A"/>
          <w:sz w:val="22"/>
          <w:szCs w:val="22"/>
        </w:rPr>
        <w:t xml:space="preserve">Great for tracking and following athletes but built around performance and past activity. No 'I am going here right now, who wants to join' feature. Sport-specific and data-focused.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60"/>
              <w:left w:type="dxa" w:w="240"/>
              <w:bottom w:type="dxa" w:w="160"/>
              <w:right w:type="dxa" w:w="240"/>
            </w:tcMar>
          </w:tcPr>
          <w:p>
            <w:pPr>
              <w:spacing w:after="80" w:before="0"/>
            </w:pPr>
            <w:r>
              <w:rPr>
                <w:rFonts w:ascii="Arial" w:cs="Arial" w:eastAsia="Arial" w:hAnsi="Arial"/>
                <w:b/>
                <w:bCs/>
                <w:color w:val="085041"/>
                <w:sz w:val="24"/>
                <w:szCs w:val="24"/>
              </w:rPr>
              <w:t xml:space="preserve">The gap in one sentence</w:t>
            </w:r>
          </w:p>
          <w:p>
            <w:pPr>
              <w:spacing w:after="0" w:before="0"/>
            </w:pPr>
            <w:r>
              <w:rPr>
                <w:rFonts w:ascii="Arial" w:cs="Arial" w:eastAsia="Arial" w:hAnsi="Arial"/>
                <w:color w:val="085041"/>
                <w:sz w:val="21"/>
                <w:szCs w:val="21"/>
              </w:rPr>
              <w:t xml:space="preserve">No product exists that lets you open an app, see what is happening near you right now, and join a real person doing a real thing in under 60 seconds. That is Sponti's entire reason for existing.</w:t>
            </w:r>
          </w:p>
        </w:tc>
      </w:tr>
    </w:tbl>
    <w:p>
      <w:r>
        <w:br w:type="page"/>
      </w:r>
    </w:p>
    <w:p>
      <w:pPr>
        <w:pStyle w:val="Heading1"/>
        <w:spacing w:after="200" w:before="480"/>
      </w:pPr>
      <w:r>
        <w:rPr>
          <w:rFonts w:ascii="Arial" w:cs="Arial" w:eastAsia="Arial" w:hAnsi="Arial"/>
          <w:b/>
          <w:bCs/>
          <w:color w:val="2C2C2A"/>
          <w:sz w:val="40"/>
          <w:szCs w:val="40"/>
        </w:rPr>
        <w:t xml:space="preserve">8. What success looks like</w:t>
      </w:r>
    </w:p>
    <w:p>
      <w:pPr>
        <w:spacing w:after="140" w:before="60"/>
      </w:pPr>
      <w:r>
        <w:rPr>
          <w:rFonts w:ascii="Arial" w:cs="Arial" w:eastAsia="Arial" w:hAnsi="Arial"/>
          <w:color w:val="2C2C2A"/>
          <w:sz w:val="22"/>
          <w:szCs w:val="22"/>
        </w:rPr>
        <w:t xml:space="preserve">Sponti measures success in real-world outcomes, not engagement metrics.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DDDDDD" w:sz="1"/>
              <w:left w:val="single" w:color="DDDDDD" w:sz="1"/>
              <w:bottom w:val="single" w:color="DDDDDD" w:sz="1"/>
              <w:right w:val="single" w:color="DDDDDD" w:sz="1"/>
            </w:tcBorders>
            <w:shd w:fill="2C2C2A"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4360"/>
            <w:tcBorders>
              <w:top w:val="single" w:color="DDDDDD" w:sz="1"/>
              <w:left w:val="single" w:color="DDDDDD" w:sz="1"/>
              <w:bottom w:val="single" w:color="DDDDDD" w:sz="1"/>
              <w:right w:val="single" w:color="DDDDDD" w:sz="1"/>
            </w:tcBorders>
            <w:shd w:fill="2C2C2A" w:val="clear"/>
            <w:tcMar>
              <w:top w:type="dxa" w:w="80"/>
              <w:left w:type="dxa" w:w="140"/>
              <w:bottom w:type="dxa" w:w="80"/>
              <w:right w:type="dxa" w:w="140"/>
            </w:tcMar>
          </w:tcPr>
          <w:p>
            <w:r>
              <w:rPr>
                <w:rFonts w:ascii="Arial" w:cs="Arial" w:eastAsia="Arial" w:hAnsi="Arial"/>
                <w:b/>
                <w:bCs/>
                <w:color w:val="FFFFFF"/>
                <w:sz w:val="20"/>
                <w:szCs w:val="20"/>
              </w:rPr>
              <w:t xml:space="preserve">What it measures</w:t>
            </w:r>
          </w:p>
        </w:tc>
        <w:tc>
          <w:tcPr>
            <w:tcW w:type="dxa" w:w="2200"/>
            <w:tcBorders>
              <w:top w:val="single" w:color="DDDDDD" w:sz="1"/>
              <w:left w:val="single" w:color="DDDDDD" w:sz="1"/>
              <w:bottom w:val="single" w:color="DDDDDD" w:sz="1"/>
              <w:right w:val="single" w:color="DDDDDD" w:sz="1"/>
            </w:tcBorders>
            <w:shd w:fill="2C2C2A" w:val="clear"/>
            <w:tcMar>
              <w:top w:type="dxa" w:w="80"/>
              <w:left w:type="dxa" w:w="140"/>
              <w:bottom w:type="dxa" w:w="80"/>
              <w:right w:type="dxa" w:w="140"/>
            </w:tcMar>
          </w:tcPr>
          <w:p>
            <w:r>
              <w:rPr>
                <w:rFonts w:ascii="Arial" w:cs="Arial" w:eastAsia="Arial" w:hAnsi="Arial"/>
                <w:b/>
                <w:bCs/>
                <w:color w:val="FFFFFF"/>
                <w:sz w:val="20"/>
                <w:szCs w:val="20"/>
              </w:rPr>
              <w:t xml:space="preserve">Month 6 target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Real meetups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Sessions posted where at least 2 people showed up</w:t>
            </w:r>
          </w:p>
        </w:tc>
        <w:tc>
          <w:tcPr>
            <w:tcW w:type="dxa" w:w="220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tcPr>
          <w:p>
            <w:r>
              <w:rPr>
                <w:rFonts w:ascii="Arial" w:cs="Arial" w:eastAsia="Arial" w:hAnsi="Arial"/>
                <w:b/>
                <w:bCs/>
                <w:color w:val="085041"/>
                <w:sz w:val="20"/>
                <w:szCs w:val="20"/>
              </w:rPr>
              <w:t xml:space="preserve">100 meetups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Repeat users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People who use Sponti more than once in 30 days</w:t>
            </w:r>
          </w:p>
        </w:tc>
        <w:tc>
          <w:tcPr>
            <w:tcW w:type="dxa" w:w="220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tcPr>
          <w:p>
            <w:r>
              <w:rPr>
                <w:rFonts w:ascii="Arial" w:cs="Arial" w:eastAsia="Arial" w:hAnsi="Arial"/>
                <w:b/>
                <w:bCs/>
                <w:color w:val="085041"/>
                <w:sz w:val="20"/>
                <w:szCs w:val="20"/>
              </w:rPr>
              <w:t xml:space="preserve">40% retention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Post-activity rating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Users who rate their partner after a session</w:t>
            </w:r>
          </w:p>
        </w:tc>
        <w:tc>
          <w:tcPr>
            <w:tcW w:type="dxa" w:w="220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tcPr>
          <w:p>
            <w:r>
              <w:rPr>
                <w:rFonts w:ascii="Arial" w:cs="Arial" w:eastAsia="Arial" w:hAnsi="Arial"/>
                <w:b/>
                <w:bCs/>
                <w:color w:val="085041"/>
                <w:sz w:val="20"/>
                <w:szCs w:val="20"/>
              </w:rPr>
              <w:t xml:space="preserve">60% completion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Zero-friend joins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Users who joined a session with someone they did not know</w:t>
            </w:r>
          </w:p>
        </w:tc>
        <w:tc>
          <w:tcPr>
            <w:tcW w:type="dxa" w:w="220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tcPr>
          <w:p>
            <w:r>
              <w:rPr>
                <w:rFonts w:ascii="Arial" w:cs="Arial" w:eastAsia="Arial" w:hAnsi="Arial"/>
                <w:b/>
                <w:bCs/>
                <w:color w:val="085041"/>
                <w:sz w:val="20"/>
                <w:szCs w:val="20"/>
              </w:rPr>
              <w:t xml:space="preserve">70% of meetups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Time to post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Seconds from opening app to session posted</w:t>
            </w:r>
          </w:p>
        </w:tc>
        <w:tc>
          <w:tcPr>
            <w:tcW w:type="dxa" w:w="220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tcPr>
          <w:p>
            <w:r>
              <w:rPr>
                <w:rFonts w:ascii="Arial" w:cs="Arial" w:eastAsia="Arial" w:hAnsi="Arial"/>
                <w:b/>
                <w:bCs/>
                <w:color w:val="085041"/>
                <w:sz w:val="20"/>
                <w:szCs w:val="20"/>
              </w:rPr>
              <w:t xml:space="preserve">Under 10 sec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Cities active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Cities with at least 5 sessions per week</w:t>
            </w:r>
          </w:p>
        </w:tc>
        <w:tc>
          <w:tcPr>
            <w:tcW w:type="dxa" w:w="220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tcPr>
          <w:p>
            <w:r>
              <w:rPr>
                <w:rFonts w:ascii="Arial" w:cs="Arial" w:eastAsia="Arial" w:hAnsi="Arial"/>
                <w:b/>
                <w:bCs/>
                <w:color w:val="085041"/>
                <w:sz w:val="20"/>
                <w:szCs w:val="20"/>
              </w:rPr>
              <w:t xml:space="preserve">3 cities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0"/>
                <w:szCs w:val="20"/>
              </w:rPr>
              <w:t xml:space="preserve">Safety incidents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F5E5A"/>
                <w:sz w:val="20"/>
                <w:szCs w:val="20"/>
              </w:rPr>
              <w:t xml:space="preserve">Reported safety issues from high-risk activities</w:t>
            </w:r>
          </w:p>
        </w:tc>
        <w:tc>
          <w:tcPr>
            <w:tcW w:type="dxa" w:w="220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tcPr>
          <w:p>
            <w:r>
              <w:rPr>
                <w:rFonts w:ascii="Arial" w:cs="Arial" w:eastAsia="Arial" w:hAnsi="Arial"/>
                <w:b/>
                <w:bCs/>
                <w:color w:val="085041"/>
                <w:sz w:val="20"/>
                <w:szCs w:val="20"/>
              </w:rPr>
              <w:t xml:space="preserve">Zero</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60"/>
              <w:left w:type="dxa" w:w="240"/>
              <w:bottom w:type="dxa" w:w="160"/>
              <w:right w:type="dxa" w:w="240"/>
            </w:tcMar>
          </w:tcPr>
          <w:p>
            <w:pPr>
              <w:spacing w:after="80" w:before="0"/>
            </w:pPr>
            <w:r>
              <w:rPr>
                <w:rFonts w:ascii="Arial" w:cs="Arial" w:eastAsia="Arial" w:hAnsi="Arial"/>
                <w:b/>
                <w:bCs/>
                <w:color w:val="085041"/>
                <w:sz w:val="24"/>
                <w:szCs w:val="24"/>
              </w:rPr>
              <w:t xml:space="preserve">The metric that matters most</w:t>
            </w:r>
          </w:p>
          <w:p>
            <w:pPr>
              <w:spacing w:after="0" w:before="0"/>
            </w:pPr>
            <w:r>
              <w:rPr>
                <w:rFonts w:ascii="Arial" w:cs="Arial" w:eastAsia="Arial" w:hAnsi="Arial"/>
                <w:color w:val="085041"/>
                <w:sz w:val="21"/>
                <w:szCs w:val="21"/>
              </w:rPr>
              <w:t xml:space="preserve">Did two people who did not know each other before show up to the same place and do something together? Everything else is in service of that number.</w:t>
            </w:r>
          </w:p>
        </w:tc>
      </w:tr>
    </w:tbl>
    <w:p>
      <w:r>
        <w:br w:type="page"/>
      </w:r>
    </w:p>
    <w:p>
      <w:pPr>
        <w:pStyle w:val="Heading1"/>
        <w:spacing w:after="200" w:before="480"/>
      </w:pPr>
      <w:r>
        <w:rPr>
          <w:rFonts w:ascii="Arial" w:cs="Arial" w:eastAsia="Arial" w:hAnsi="Arial"/>
          <w:b/>
          <w:bCs/>
          <w:color w:val="2C2C2A"/>
          <w:sz w:val="40"/>
          <w:szCs w:val="40"/>
        </w:rPr>
        <w:t xml:space="preserve">9. From zero to one — the build order</w:t>
      </w:r>
    </w:p>
    <w:p>
      <w:pPr>
        <w:spacing w:after="140" w:before="60"/>
      </w:pPr>
      <w:r>
        <w:rPr>
          <w:rFonts w:ascii="Arial" w:cs="Arial" w:eastAsia="Arial" w:hAnsi="Arial"/>
          <w:color w:val="2C2C2A"/>
          <w:sz w:val="22"/>
          <w:szCs w:val="22"/>
        </w:rPr>
        <w:t xml:space="preserve">Industry standard for a first-time founder building a consumer app with limited resources. Do not skip steps. Each step makes the next one cheaper and faster.</w:t>
      </w:r>
    </w:p>
    <w:p>
      <w:pPr>
        <w:spacing w:after="0" w:before="100"/>
      </w:pPr>
    </w:p>
    <w:p>
      <w:pPr>
        <w:pStyle w:val="Heading2"/>
        <w:spacing w:after="140" w:before="320"/>
      </w:pPr>
      <w:r>
        <w:rPr>
          <w:rFonts w:ascii="Arial" w:cs="Arial" w:eastAsia="Arial" w:hAnsi="Arial"/>
          <w:b/>
          <w:bCs/>
          <w:color w:val="2C2C2A"/>
          <w:sz w:val="28"/>
          <w:szCs w:val="28"/>
        </w:rPr>
        <w:t xml:space="preserve">Week 1–2 — Validate before building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60"/>
              <w:left w:type="dxa" w:w="240"/>
              <w:bottom w:type="dxa" w:w="160"/>
              <w:right w:type="dxa" w:w="240"/>
            </w:tcMar>
          </w:tcPr>
          <w:p>
            <w:pPr>
              <w:spacing w:after="80" w:before="0"/>
            </w:pPr>
            <w:r>
              <w:rPr>
                <w:rFonts w:ascii="Arial" w:cs="Arial" w:eastAsia="Arial" w:hAnsi="Arial"/>
                <w:b/>
                <w:bCs/>
                <w:color w:val="0C447C"/>
                <w:sz w:val="24"/>
                <w:szCs w:val="24"/>
              </w:rPr>
              <w:t xml:space="preserve">The WhatsApp test</w:t>
            </w:r>
          </w:p>
          <w:p>
            <w:pPr>
              <w:spacing w:after="0" w:before="0"/>
            </w:pPr>
            <w:r>
              <w:rPr>
                <w:rFonts w:ascii="Arial" w:cs="Arial" w:eastAsia="Arial" w:hAnsi="Arial"/>
                <w:color w:val="0C447C"/>
                <w:sz w:val="21"/>
                <w:szCs w:val="21"/>
              </w:rPr>
              <w:t xml:space="preserve">Create a WhatsApp group. Post 'Going hiking at Lands End Saturday 10am — anyone in?' to 20 people. If 3 people show up, the behavior is real. This costs nothing and tells you more than 3 months of building.</w:t>
            </w:r>
          </w:p>
        </w:tc>
      </w:tr>
    </w:tbl>
    <w:p>
      <w:pPr>
        <w:spacing w:after="0" w:before="60"/>
      </w:pPr>
    </w:p>
    <w:p>
      <w:pPr>
        <w:pStyle w:val="ListParagraph"/>
        <w:numPr>
          <w:ilvl w:val="0"/>
          <w:numId w:val="3"/>
        </w:numPr>
        <w:spacing w:after="60" w:before="40"/>
      </w:pPr>
      <w:r>
        <w:rPr>
          <w:rFonts w:ascii="Arial" w:cs="Arial" w:eastAsia="Arial" w:hAnsi="Arial"/>
          <w:color w:val="2C2C2A"/>
          <w:sz w:val="22"/>
          <w:szCs w:val="22"/>
        </w:rPr>
        <w:t xml:space="preserve">Conduct 10 user interviews — talk to people in the target groups (immigrants, corporate workers, active loners)</w:t>
      </w:r>
    </w:p>
    <w:p>
      <w:pPr>
        <w:pStyle w:val="ListParagraph"/>
        <w:numPr>
          <w:ilvl w:val="0"/>
          <w:numId w:val="3"/>
        </w:numPr>
        <w:spacing w:after="60" w:before="40"/>
      </w:pPr>
      <w:r>
        <w:rPr>
          <w:rFonts w:ascii="Arial" w:cs="Arial" w:eastAsia="Arial" w:hAnsi="Arial"/>
          <w:color w:val="2C2C2A"/>
          <w:sz w:val="22"/>
          <w:szCs w:val="22"/>
        </w:rPr>
        <w:t xml:space="preserve">Ask: when did you last do an activity alone and wish you had company? What stopped you from finding someone?</w:t>
      </w:r>
    </w:p>
    <w:p>
      <w:pPr>
        <w:pStyle w:val="ListParagraph"/>
        <w:numPr>
          <w:ilvl w:val="0"/>
          <w:numId w:val="3"/>
        </w:numPr>
        <w:spacing w:after="60" w:before="40"/>
      </w:pPr>
      <w:r>
        <w:rPr>
          <w:rFonts w:ascii="Arial" w:cs="Arial" w:eastAsia="Arial" w:hAnsi="Arial"/>
          <w:color w:val="2C2C2A"/>
          <w:sz w:val="22"/>
          <w:szCs w:val="22"/>
        </w:rPr>
        <w:t xml:space="preserve">Post the Smith Rock LinkedIn story — measure response, look for co-founder leads</w:t>
      </w:r>
    </w:p>
    <w:p>
      <w:pPr>
        <w:pStyle w:val="ListParagraph"/>
        <w:numPr>
          <w:ilvl w:val="0"/>
          <w:numId w:val="3"/>
        </w:numPr>
        <w:spacing w:after="60" w:before="40"/>
      </w:pPr>
      <w:r>
        <w:rPr>
          <w:rFonts w:ascii="Arial" w:cs="Arial" w:eastAsia="Arial" w:hAnsi="Arial"/>
          <w:color w:val="2C2C2A"/>
          <w:sz w:val="22"/>
          <w:szCs w:val="22"/>
        </w:rPr>
        <w:t xml:space="preserve">Document every insight — this becomes your user research library</w:t>
      </w:r>
    </w:p>
    <w:p>
      <w:pPr>
        <w:spacing w:after="0" w:before="120"/>
      </w:pPr>
    </w:p>
    <w:p>
      <w:pPr>
        <w:pStyle w:val="Heading2"/>
        <w:spacing w:after="140" w:before="320"/>
      </w:pPr>
      <w:r>
        <w:rPr>
          <w:rFonts w:ascii="Arial" w:cs="Arial" w:eastAsia="Arial" w:hAnsi="Arial"/>
          <w:b/>
          <w:bCs/>
          <w:color w:val="2C2C2A"/>
          <w:sz w:val="28"/>
          <w:szCs w:val="28"/>
        </w:rPr>
        <w:t xml:space="preserve">Week 3–6 — Find your technical co-founder</w:t>
      </w:r>
    </w:p>
    <w:p>
      <w:pPr>
        <w:pStyle w:val="ListParagraph"/>
        <w:numPr>
          <w:ilvl w:val="0"/>
          <w:numId w:val="3"/>
        </w:numPr>
        <w:spacing w:after="60" w:before="40"/>
      </w:pPr>
      <w:r>
        <w:rPr>
          <w:rFonts w:ascii="Arial" w:cs="Arial" w:eastAsia="Arial" w:hAnsi="Arial"/>
          <w:color w:val="2C2C2A"/>
          <w:sz w:val="22"/>
          <w:szCs w:val="22"/>
        </w:rPr>
        <w:t xml:space="preserve">This is the most important hire. Do not build alone if you can avoid it</w:t>
      </w:r>
    </w:p>
    <w:p>
      <w:pPr>
        <w:pStyle w:val="ListParagraph"/>
        <w:numPr>
          <w:ilvl w:val="0"/>
          <w:numId w:val="3"/>
        </w:numPr>
        <w:spacing w:after="60" w:before="40"/>
      </w:pPr>
      <w:r>
        <w:rPr>
          <w:rFonts w:ascii="Arial" w:cs="Arial" w:eastAsia="Arial" w:hAnsi="Arial"/>
          <w:color w:val="2C2C2A"/>
          <w:sz w:val="22"/>
          <w:szCs w:val="22"/>
        </w:rPr>
        <w:t xml:space="preserve">Attend hackathons — find developers who also love outdoor activities</w:t>
      </w:r>
    </w:p>
    <w:p>
      <w:pPr>
        <w:pStyle w:val="ListParagraph"/>
        <w:numPr>
          <w:ilvl w:val="0"/>
          <w:numId w:val="3"/>
        </w:numPr>
        <w:spacing w:after="60" w:before="40"/>
      </w:pPr>
      <w:r>
        <w:rPr>
          <w:rFonts w:ascii="Arial" w:cs="Arial" w:eastAsia="Arial" w:hAnsi="Arial"/>
          <w:color w:val="2C2C2A"/>
          <w:sz w:val="22"/>
          <w:szCs w:val="22"/>
        </w:rPr>
        <w:t xml:space="preserve">YC co-founder matching tool — free, used by thousands of serious founders</w:t>
      </w:r>
    </w:p>
    <w:p>
      <w:pPr>
        <w:pStyle w:val="ListParagraph"/>
        <w:numPr>
          <w:ilvl w:val="0"/>
          <w:numId w:val="3"/>
        </w:numPr>
        <w:spacing w:after="60" w:before="40"/>
      </w:pPr>
      <w:r>
        <w:rPr>
          <w:rFonts w:ascii="Arial" w:cs="Arial" w:eastAsia="Arial" w:hAnsi="Arial"/>
          <w:color w:val="2C2C2A"/>
          <w:sz w:val="22"/>
          <w:szCs w:val="22"/>
        </w:rPr>
        <w:t xml:space="preserve">University CS departments — students who want real-world projects</w:t>
      </w:r>
    </w:p>
    <w:p>
      <w:pPr>
        <w:pStyle w:val="ListParagraph"/>
        <w:numPr>
          <w:ilvl w:val="0"/>
          <w:numId w:val="3"/>
        </w:numPr>
        <w:spacing w:after="60" w:before="40"/>
      </w:pPr>
      <w:r>
        <w:rPr>
          <w:rFonts w:ascii="Arial" w:cs="Arial" w:eastAsia="Arial" w:hAnsi="Arial"/>
          <w:color w:val="2C2C2A"/>
          <w:sz w:val="22"/>
          <w:szCs w:val="22"/>
        </w:rPr>
        <w:t xml:space="preserve">Your LinkedIn post is already working for you — respond to every DM</w:t>
      </w:r>
    </w:p>
    <w:p>
      <w:pPr>
        <w:spacing w:after="0" w:before="120"/>
      </w:pPr>
    </w:p>
    <w:p>
      <w:pPr>
        <w:pStyle w:val="Heading2"/>
        <w:spacing w:after="140" w:before="320"/>
      </w:pPr>
      <w:r>
        <w:rPr>
          <w:rFonts w:ascii="Arial" w:cs="Arial" w:eastAsia="Arial" w:hAnsi="Arial"/>
          <w:b/>
          <w:bCs/>
          <w:color w:val="2C2C2A"/>
          <w:sz w:val="28"/>
          <w:szCs w:val="28"/>
        </w:rPr>
        <w:t xml:space="preserve">Month 2–4 — Build v1 — the core loop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60"/>
              <w:left w:type="dxa" w:w="240"/>
              <w:bottom w:type="dxa" w:w="160"/>
              <w:right w:type="dxa" w:w="240"/>
            </w:tcMar>
          </w:tcPr>
          <w:p>
            <w:pPr>
              <w:spacing w:after="80" w:before="0"/>
            </w:pPr>
            <w:r>
              <w:rPr>
                <w:rFonts w:ascii="Arial" w:cs="Arial" w:eastAsia="Arial" w:hAnsi="Arial"/>
                <w:b/>
                <w:bCs/>
                <w:color w:val="633806"/>
                <w:sz w:val="24"/>
                <w:szCs w:val="24"/>
              </w:rPr>
              <w:t xml:space="preserve">What v1 must have</w:t>
            </w:r>
          </w:p>
          <w:p>
            <w:pPr>
              <w:spacing w:after="0" w:before="0"/>
            </w:pPr>
            <w:r>
              <w:rPr>
                <w:rFonts w:ascii="Arial" w:cs="Arial" w:eastAsia="Arial" w:hAnsi="Arial"/>
                <w:color w:val="633806"/>
                <w:sz w:val="21"/>
                <w:szCs w:val="21"/>
              </w:rPr>
              <w:t xml:space="preserve">Phone sign-up. Post a session (activity + time + location). Heat map feed. Tap to join. Temporary group chat. Basic profile with activity count. Nothing else.</w:t>
            </w:r>
          </w:p>
        </w:tc>
      </w:tr>
    </w:tbl>
    <w:p>
      <w:pPr>
        <w:spacing w:after="0" w:before="60"/>
      </w:pPr>
    </w:p>
    <w:p>
      <w:pPr>
        <w:pStyle w:val="ListParagraph"/>
        <w:numPr>
          <w:ilvl w:val="0"/>
          <w:numId w:val="3"/>
        </w:numPr>
        <w:spacing w:after="60" w:before="40"/>
      </w:pPr>
      <w:r>
        <w:rPr>
          <w:rFonts w:ascii="Arial" w:cs="Arial" w:eastAsia="Arial" w:hAnsi="Arial"/>
          <w:color w:val="2C2C2A"/>
          <w:sz w:val="22"/>
          <w:szCs w:val="22"/>
        </w:rPr>
        <w:t xml:space="preserve">Recommended stack: React Native (one codebase for iOS and Android)</w:t>
      </w:r>
    </w:p>
    <w:p>
      <w:pPr>
        <w:pStyle w:val="ListParagraph"/>
        <w:numPr>
          <w:ilvl w:val="0"/>
          <w:numId w:val="3"/>
        </w:numPr>
        <w:spacing w:after="60" w:before="40"/>
      </w:pPr>
      <w:r>
        <w:rPr>
          <w:rFonts w:ascii="Arial" w:cs="Arial" w:eastAsia="Arial" w:hAnsi="Arial"/>
          <w:color w:val="2C2C2A"/>
          <w:sz w:val="22"/>
          <w:szCs w:val="22"/>
        </w:rPr>
        <w:t xml:space="preserve">Backend: Supabase — database, auth, real-time updates, location queries</w:t>
      </w:r>
    </w:p>
    <w:p>
      <w:pPr>
        <w:pStyle w:val="ListParagraph"/>
        <w:numPr>
          <w:ilvl w:val="0"/>
          <w:numId w:val="3"/>
        </w:numPr>
        <w:spacing w:after="60" w:before="40"/>
      </w:pPr>
      <w:r>
        <w:rPr>
          <w:rFonts w:ascii="Arial" w:cs="Arial" w:eastAsia="Arial" w:hAnsi="Arial"/>
          <w:color w:val="2C2C2A"/>
          <w:sz w:val="22"/>
          <w:szCs w:val="22"/>
        </w:rPr>
        <w:t xml:space="preserve">Chat: Stream — drop-in group chat, do not build this from scratch</w:t>
      </w:r>
    </w:p>
    <w:p>
      <w:pPr>
        <w:pStyle w:val="ListParagraph"/>
        <w:numPr>
          <w:ilvl w:val="0"/>
          <w:numId w:val="3"/>
        </w:numPr>
        <w:spacing w:after="60" w:before="40"/>
      </w:pPr>
      <w:r>
        <w:rPr>
          <w:rFonts w:ascii="Arial" w:cs="Arial" w:eastAsia="Arial" w:hAnsi="Arial"/>
          <w:color w:val="2C2C2A"/>
          <w:sz w:val="22"/>
          <w:szCs w:val="22"/>
        </w:rPr>
        <w:t xml:space="preserve">Maps: Google Maps API — location and proximity</w:t>
      </w:r>
    </w:p>
    <w:p>
      <w:pPr>
        <w:pStyle w:val="ListParagraph"/>
        <w:numPr>
          <w:ilvl w:val="0"/>
          <w:numId w:val="3"/>
        </w:numPr>
        <w:spacing w:after="60" w:before="40"/>
      </w:pPr>
      <w:r>
        <w:rPr>
          <w:rFonts w:ascii="Arial" w:cs="Arial" w:eastAsia="Arial" w:hAnsi="Arial"/>
          <w:color w:val="2C2C2A"/>
          <w:sz w:val="22"/>
          <w:szCs w:val="22"/>
        </w:rPr>
        <w:t xml:space="preserve">Start with Expo — makes React Native 10x faster to test on real devices</w:t>
      </w:r>
    </w:p>
    <w:p>
      <w:pPr>
        <w:spacing w:after="0" w:before="120"/>
      </w:pPr>
    </w:p>
    <w:p>
      <w:pPr>
        <w:pStyle w:val="Heading2"/>
        <w:spacing w:after="140" w:before="320"/>
      </w:pPr>
      <w:r>
        <w:rPr>
          <w:rFonts w:ascii="Arial" w:cs="Arial" w:eastAsia="Arial" w:hAnsi="Arial"/>
          <w:b/>
          <w:bCs/>
          <w:color w:val="2C2C2A"/>
          <w:sz w:val="28"/>
          <w:szCs w:val="28"/>
        </w:rPr>
        <w:t xml:space="preserve">Month 4–6 — Launch on one campus or one neighbourhood</w:t>
      </w:r>
    </w:p>
    <w:p>
      <w:pPr>
        <w:pStyle w:val="ListParagraph"/>
        <w:numPr>
          <w:ilvl w:val="0"/>
          <w:numId w:val="3"/>
        </w:numPr>
        <w:spacing w:after="60" w:before="40"/>
      </w:pPr>
      <w:r>
        <w:rPr>
          <w:rFonts w:ascii="Arial" w:cs="Arial" w:eastAsia="Arial" w:hAnsi="Arial"/>
          <w:color w:val="2C2C2A"/>
          <w:sz w:val="22"/>
          <w:szCs w:val="22"/>
        </w:rPr>
        <w:t xml:space="preserve">Target: 20 seed users who post every day even if nobody joins</w:t>
      </w:r>
    </w:p>
    <w:p>
      <w:pPr>
        <w:pStyle w:val="ListParagraph"/>
        <w:numPr>
          <w:ilvl w:val="0"/>
          <w:numId w:val="3"/>
        </w:numPr>
        <w:spacing w:after="60" w:before="40"/>
      </w:pPr>
      <w:r>
        <w:rPr>
          <w:rFonts w:ascii="Arial" w:cs="Arial" w:eastAsia="Arial" w:hAnsi="Arial"/>
          <w:color w:val="2C2C2A"/>
          <w:sz w:val="22"/>
          <w:szCs w:val="22"/>
        </w:rPr>
        <w:t xml:space="preserve">Metric: 10 real meetups through the app — this is your proof of concept</w:t>
      </w:r>
    </w:p>
    <w:p>
      <w:pPr>
        <w:pStyle w:val="ListParagraph"/>
        <w:numPr>
          <w:ilvl w:val="0"/>
          <w:numId w:val="3"/>
        </w:numPr>
        <w:spacing w:after="60" w:before="40"/>
      </w:pPr>
      <w:r>
        <w:rPr>
          <w:rFonts w:ascii="Arial" w:cs="Arial" w:eastAsia="Arial" w:hAnsi="Arial"/>
          <w:color w:val="2C2C2A"/>
          <w:sz w:val="22"/>
          <w:szCs w:val="22"/>
        </w:rPr>
        <w:t xml:space="preserve">Presence: flyers at gyms, trailheads, parks, community boards</w:t>
      </w:r>
    </w:p>
    <w:p>
      <w:pPr>
        <w:pStyle w:val="ListParagraph"/>
        <w:numPr>
          <w:ilvl w:val="0"/>
          <w:numId w:val="3"/>
        </w:numPr>
        <w:spacing w:after="60" w:before="40"/>
      </w:pPr>
      <w:r>
        <w:rPr>
          <w:rFonts w:ascii="Arial" w:cs="Arial" w:eastAsia="Arial" w:hAnsi="Arial"/>
          <w:color w:val="2C2C2A"/>
          <w:sz w:val="22"/>
          <w:szCs w:val="22"/>
        </w:rPr>
        <w:t xml:space="preserve">Partner: approach outdoor rec centres, running clubs, climbing gyms</w:t>
      </w:r>
    </w:p>
    <w:p>
      <w:pPr>
        <w:pStyle w:val="ListParagraph"/>
        <w:numPr>
          <w:ilvl w:val="0"/>
          <w:numId w:val="3"/>
        </w:numPr>
        <w:spacing w:after="60" w:before="40"/>
      </w:pPr>
      <w:r>
        <w:rPr>
          <w:rFonts w:ascii="Arial" w:cs="Arial" w:eastAsia="Arial" w:hAnsi="Arial"/>
          <w:color w:val="2C2C2A"/>
          <w:sz w:val="22"/>
          <w:szCs w:val="22"/>
        </w:rPr>
        <w:t xml:space="preserve">Story: share every meetup that happens — real people, real moments</w:t>
      </w:r>
    </w:p>
    <w:p>
      <w:pPr>
        <w:spacing w:after="0" w:before="120"/>
      </w:pPr>
    </w:p>
    <w:p>
      <w:pPr>
        <w:pStyle w:val="Heading2"/>
        <w:spacing w:after="140" w:before="320"/>
      </w:pPr>
      <w:r>
        <w:rPr>
          <w:rFonts w:ascii="Arial" w:cs="Arial" w:eastAsia="Arial" w:hAnsi="Arial"/>
          <w:b/>
          <w:bCs/>
          <w:color w:val="2C2C2A"/>
          <w:sz w:val="28"/>
          <w:szCs w:val="28"/>
        </w:rPr>
        <w:t xml:space="preserve">Month 6+ — Scale to 3 cities</w:t>
      </w:r>
    </w:p>
    <w:p>
      <w:pPr>
        <w:pStyle w:val="ListParagraph"/>
        <w:numPr>
          <w:ilvl w:val="0"/>
          <w:numId w:val="3"/>
        </w:numPr>
        <w:spacing w:after="60" w:before="40"/>
      </w:pPr>
      <w:r>
        <w:rPr>
          <w:rFonts w:ascii="Arial" w:cs="Arial" w:eastAsia="Arial" w:hAnsi="Arial"/>
          <w:color w:val="2C2C2A"/>
          <w:sz w:val="22"/>
          <w:szCs w:val="22"/>
        </w:rPr>
        <w:t xml:space="preserve">Only after the first location is working</w:t>
      </w:r>
    </w:p>
    <w:p>
      <w:pPr>
        <w:pStyle w:val="ListParagraph"/>
        <w:numPr>
          <w:ilvl w:val="0"/>
          <w:numId w:val="3"/>
        </w:numPr>
        <w:spacing w:after="60" w:before="40"/>
      </w:pPr>
      <w:r>
        <w:rPr>
          <w:rFonts w:ascii="Arial" w:cs="Arial" w:eastAsia="Arial" w:hAnsi="Arial"/>
          <w:color w:val="2C2C2A"/>
          <w:sz w:val="22"/>
          <w:szCs w:val="22"/>
        </w:rPr>
        <w:t xml:space="preserve">Replicate the launch playbook in 2 new cities</w:t>
      </w:r>
    </w:p>
    <w:p>
      <w:pPr>
        <w:pStyle w:val="ListParagraph"/>
        <w:numPr>
          <w:ilvl w:val="0"/>
          <w:numId w:val="3"/>
        </w:numPr>
        <w:spacing w:after="60" w:before="40"/>
      </w:pPr>
      <w:r>
        <w:rPr>
          <w:rFonts w:ascii="Arial" w:cs="Arial" w:eastAsia="Arial" w:hAnsi="Arial"/>
          <w:color w:val="2C2C2A"/>
          <w:sz w:val="22"/>
          <w:szCs w:val="22"/>
        </w:rPr>
        <w:t xml:space="preserve">Add v2 features: post-climb ratings, conditions reporting, push notifications</w:t>
      </w:r>
    </w:p>
    <w:p>
      <w:pPr>
        <w:pStyle w:val="ListParagraph"/>
        <w:numPr>
          <w:ilvl w:val="0"/>
          <w:numId w:val="3"/>
        </w:numPr>
        <w:spacing w:after="60" w:before="40"/>
      </w:pPr>
      <w:r>
        <w:rPr>
          <w:rFonts w:ascii="Arial" w:cs="Arial" w:eastAsia="Arial" w:hAnsi="Arial"/>
          <w:color w:val="2C2C2A"/>
          <w:sz w:val="22"/>
          <w:szCs w:val="22"/>
        </w:rPr>
        <w:t xml:space="preserve">Raise pre-seed: 10 meetups + retention data is a fundable story</w:t>
      </w:r>
    </w:p>
    <w:p>
      <w:r>
        <w:br w:type="page"/>
      </w:r>
    </w:p>
    <w:p>
      <w:pPr>
        <w:pStyle w:val="Heading1"/>
        <w:spacing w:after="200" w:before="480"/>
      </w:pPr>
      <w:r>
        <w:rPr>
          <w:rFonts w:ascii="Arial" w:cs="Arial" w:eastAsia="Arial" w:hAnsi="Arial"/>
          <w:b/>
          <w:bCs/>
          <w:color w:val="2C2C2A"/>
          <w:sz w:val="40"/>
          <w:szCs w:val="40"/>
        </w:rPr>
        <w:t xml:space="preserve">10. Your learning plan — building technical knowledge</w:t>
      </w:r>
    </w:p>
    <w:p>
      <w:pPr>
        <w:spacing w:after="140" w:before="60"/>
      </w:pPr>
      <w:r>
        <w:rPr>
          <w:rFonts w:ascii="Arial" w:cs="Arial" w:eastAsia="Arial" w:hAnsi="Arial"/>
          <w:color w:val="2C2C2A"/>
          <w:sz w:val="22"/>
          <w:szCs w:val="22"/>
        </w:rPr>
        <w:t xml:space="preserve">You said you want to understand the technical aspects, not just use no-code tools. That is the right instinct. Here is the honest path from where you are to understanding how Sponti is built.</w:t>
      </w:r>
    </w:p>
    <w:p>
      <w:pPr>
        <w:spacing w:after="0" w:before="100"/>
      </w:pPr>
    </w:p>
    <w:p>
      <w:pPr>
        <w:pStyle w:val="Heading2"/>
        <w:spacing w:after="140" w:before="320"/>
      </w:pPr>
      <w:r>
        <w:rPr>
          <w:rFonts w:ascii="Arial" w:cs="Arial" w:eastAsia="Arial" w:hAnsi="Arial"/>
          <w:b/>
          <w:bCs/>
          <w:color w:val="2C2C2A"/>
          <w:sz w:val="28"/>
          <w:szCs w:val="28"/>
        </w:rPr>
        <w:t xml:space="preserve">Phase 1 — Understand how apps work (week 1–2)</w:t>
      </w:r>
    </w:p>
    <w:p>
      <w:pPr>
        <w:pStyle w:val="ListParagraph"/>
        <w:numPr>
          <w:ilvl w:val="0"/>
          <w:numId w:val="3"/>
        </w:numPr>
        <w:spacing w:after="60" w:before="40"/>
      </w:pPr>
      <w:r>
        <w:rPr>
          <w:rFonts w:ascii="Arial" w:cs="Arial" w:eastAsia="Arial" w:hAnsi="Arial"/>
          <w:color w:val="2C2C2A"/>
          <w:sz w:val="22"/>
          <w:szCs w:val="22"/>
        </w:rPr>
        <w:t xml:space="preserve">Watch: 'How does the internet work' — any 20-minute YouTube explainer</w:t>
      </w:r>
    </w:p>
    <w:p>
      <w:pPr>
        <w:pStyle w:val="ListParagraph"/>
        <w:numPr>
          <w:ilvl w:val="0"/>
          <w:numId w:val="3"/>
        </w:numPr>
        <w:spacing w:after="60" w:before="40"/>
      </w:pPr>
      <w:r>
        <w:rPr>
          <w:rFonts w:ascii="Arial" w:cs="Arial" w:eastAsia="Arial" w:hAnsi="Arial"/>
          <w:color w:val="2C2C2A"/>
          <w:sz w:val="22"/>
          <w:szCs w:val="22"/>
        </w:rPr>
        <w:t xml:space="preserve">Read: 'The Lean Startup' by Eric Ries — the foundational book for zero to one</w:t>
      </w:r>
    </w:p>
    <w:p>
      <w:pPr>
        <w:pStyle w:val="ListParagraph"/>
        <w:numPr>
          <w:ilvl w:val="0"/>
          <w:numId w:val="3"/>
        </w:numPr>
        <w:spacing w:after="60" w:before="40"/>
      </w:pPr>
      <w:r>
        <w:rPr>
          <w:rFonts w:ascii="Arial" w:cs="Arial" w:eastAsia="Arial" w:hAnsi="Arial"/>
          <w:color w:val="2C2C2A"/>
          <w:sz w:val="22"/>
          <w:szCs w:val="22"/>
        </w:rPr>
        <w:t xml:space="preserve">Read: 'Sprint' by Jake Knapp — how Google Ventures validates ideas in 5 days</w:t>
      </w:r>
    </w:p>
    <w:p>
      <w:pPr>
        <w:pStyle w:val="ListParagraph"/>
        <w:numPr>
          <w:ilvl w:val="0"/>
          <w:numId w:val="3"/>
        </w:numPr>
        <w:spacing w:after="60" w:before="40"/>
      </w:pPr>
      <w:r>
        <w:rPr>
          <w:rFonts w:ascii="Arial" w:cs="Arial" w:eastAsia="Arial" w:hAnsi="Arial"/>
          <w:color w:val="2C2C2A"/>
          <w:sz w:val="22"/>
          <w:szCs w:val="22"/>
        </w:rPr>
        <w:t xml:space="preserve">Understand: what is a frontend, a backend, a database, and an API — in plain English</w:t>
      </w:r>
    </w:p>
    <w:p>
      <w:pPr>
        <w:spacing w:after="0" w:before="100"/>
      </w:pPr>
    </w:p>
    <w:p>
      <w:pPr>
        <w:pStyle w:val="Heading2"/>
        <w:spacing w:after="140" w:before="320"/>
      </w:pPr>
      <w:r>
        <w:rPr>
          <w:rFonts w:ascii="Arial" w:cs="Arial" w:eastAsia="Arial" w:hAnsi="Arial"/>
          <w:b/>
          <w:bCs/>
          <w:color w:val="2C2C2A"/>
          <w:sz w:val="28"/>
          <w:szCs w:val="28"/>
        </w:rPr>
        <w:t xml:space="preserve">Phase 2 — Learn the tools Sponti uses (month 1–2)</w:t>
      </w:r>
    </w:p>
    <w:p>
      <w:pPr>
        <w:pStyle w:val="ListParagraph"/>
        <w:numPr>
          <w:ilvl w:val="0"/>
          <w:numId w:val="3"/>
        </w:numPr>
        <w:spacing w:after="60" w:before="40"/>
      </w:pPr>
      <w:r>
        <w:rPr>
          <w:rFonts w:ascii="Arial" w:cs="Arial" w:eastAsia="Arial" w:hAnsi="Arial"/>
          <w:color w:val="2C2C2A"/>
          <w:sz w:val="22"/>
          <w:szCs w:val="22"/>
        </w:rPr>
        <w:t xml:space="preserve">JavaScript fundamentals — the language everything Sponti is built in</w:t>
      </w:r>
    </w:p>
    <w:p>
      <w:pPr>
        <w:pStyle w:val="ListParagraph"/>
        <w:numPr>
          <w:ilvl w:val="0"/>
          <w:numId w:val="3"/>
        </w:numPr>
        <w:spacing w:after="60" w:before="40"/>
      </w:pPr>
      <w:r>
        <w:rPr>
          <w:rFonts w:ascii="Arial" w:cs="Arial" w:eastAsia="Arial" w:hAnsi="Arial"/>
          <w:color w:val="2C2C2A"/>
          <w:sz w:val="22"/>
          <w:szCs w:val="22"/>
        </w:rPr>
        <w:t xml:space="preserve">React Native basics — start with the official Expo tutorial, build a simple app</w:t>
      </w:r>
    </w:p>
    <w:p>
      <w:pPr>
        <w:pStyle w:val="ListParagraph"/>
        <w:numPr>
          <w:ilvl w:val="0"/>
          <w:numId w:val="3"/>
        </w:numPr>
        <w:spacing w:after="60" w:before="40"/>
      </w:pPr>
      <w:r>
        <w:rPr>
          <w:rFonts w:ascii="Arial" w:cs="Arial" w:eastAsia="Arial" w:hAnsi="Arial"/>
          <w:color w:val="2C2C2A"/>
          <w:sz w:val="22"/>
          <w:szCs w:val="22"/>
        </w:rPr>
        <w:t xml:space="preserve">Supabase — watch their getting started video, create a free account, build a simple database</w:t>
      </w:r>
    </w:p>
    <w:p>
      <w:pPr>
        <w:pStyle w:val="ListParagraph"/>
        <w:numPr>
          <w:ilvl w:val="0"/>
          <w:numId w:val="3"/>
        </w:numPr>
        <w:spacing w:after="60" w:before="40"/>
      </w:pPr>
      <w:r>
        <w:rPr>
          <w:rFonts w:ascii="Arial" w:cs="Arial" w:eastAsia="Arial" w:hAnsi="Arial"/>
          <w:color w:val="2C2C2A"/>
          <w:sz w:val="22"/>
          <w:szCs w:val="22"/>
        </w:rPr>
        <w:t xml:space="preserve">Git and GitHub — how code is saved, versioned, and shared with a co-founder or developer</w:t>
      </w:r>
    </w:p>
    <w:p>
      <w:pPr>
        <w:spacing w:after="0" w:before="100"/>
      </w:pPr>
    </w:p>
    <w:p>
      <w:pPr>
        <w:pStyle w:val="Heading2"/>
        <w:spacing w:after="140" w:before="320"/>
      </w:pPr>
      <w:r>
        <w:rPr>
          <w:rFonts w:ascii="Arial" w:cs="Arial" w:eastAsia="Arial" w:hAnsi="Arial"/>
          <w:b/>
          <w:bCs/>
          <w:color w:val="2C2C2A"/>
          <w:sz w:val="28"/>
          <w:szCs w:val="28"/>
        </w:rPr>
        <w:t xml:space="preserve">Phase 3 — Build alongside your developer (month 2–4)</w:t>
      </w:r>
    </w:p>
    <w:p>
      <w:pPr>
        <w:pStyle w:val="ListParagraph"/>
        <w:numPr>
          <w:ilvl w:val="0"/>
          <w:numId w:val="3"/>
        </w:numPr>
        <w:spacing w:after="60" w:before="40"/>
      </w:pPr>
      <w:r>
        <w:rPr>
          <w:rFonts w:ascii="Arial" w:cs="Arial" w:eastAsia="Arial" w:hAnsi="Arial"/>
          <w:color w:val="2C2C2A"/>
          <w:sz w:val="22"/>
          <w:szCs w:val="22"/>
        </w:rPr>
        <w:t xml:space="preserve">You do not need to write all the code — you need to understand what is being built and why</w:t>
      </w:r>
    </w:p>
    <w:p>
      <w:pPr>
        <w:pStyle w:val="ListParagraph"/>
        <w:numPr>
          <w:ilvl w:val="0"/>
          <w:numId w:val="3"/>
        </w:numPr>
        <w:spacing w:after="60" w:before="40"/>
      </w:pPr>
      <w:r>
        <w:rPr>
          <w:rFonts w:ascii="Arial" w:cs="Arial" w:eastAsia="Arial" w:hAnsi="Arial"/>
          <w:color w:val="2C2C2A"/>
          <w:sz w:val="22"/>
          <w:szCs w:val="22"/>
        </w:rPr>
        <w:t xml:space="preserve">Read every pull request your developer makes — ask what each change does</w:t>
      </w:r>
    </w:p>
    <w:p>
      <w:pPr>
        <w:pStyle w:val="ListParagraph"/>
        <w:numPr>
          <w:ilvl w:val="0"/>
          <w:numId w:val="3"/>
        </w:numPr>
        <w:spacing w:after="60" w:before="40"/>
      </w:pPr>
      <w:r>
        <w:rPr>
          <w:rFonts w:ascii="Arial" w:cs="Arial" w:eastAsia="Arial" w:hAnsi="Arial"/>
          <w:color w:val="2C2C2A"/>
          <w:sz w:val="22"/>
          <w:szCs w:val="22"/>
        </w:rPr>
        <w:t xml:space="preserve">Own the product decisions — the developer builds what you specify</w:t>
      </w:r>
    </w:p>
    <w:p>
      <w:pPr>
        <w:pStyle w:val="ListParagraph"/>
        <w:numPr>
          <w:ilvl w:val="0"/>
          <w:numId w:val="3"/>
        </w:numPr>
        <w:spacing w:after="60" w:before="40"/>
      </w:pPr>
      <w:r>
        <w:rPr>
          <w:rFonts w:ascii="Arial" w:cs="Arial" w:eastAsia="Arial" w:hAnsi="Arial"/>
          <w:color w:val="2C2C2A"/>
          <w:sz w:val="22"/>
          <w:szCs w:val="22"/>
        </w:rPr>
        <w:t xml:space="preserve">Own the design — use Figma (free) to wireframe every screen before it is built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1EFE8" w:val="clear"/>
            <w:tcMar>
              <w:top w:type="dxa" w:w="160"/>
              <w:left w:type="dxa" w:w="240"/>
              <w:bottom w:type="dxa" w:w="160"/>
              <w:right w:type="dxa" w:w="240"/>
            </w:tcMar>
          </w:tcPr>
          <w:p>
            <w:pPr>
              <w:spacing w:after="80" w:before="0"/>
            </w:pPr>
            <w:r>
              <w:rPr>
                <w:rFonts w:ascii="Arial" w:cs="Arial" w:eastAsia="Arial" w:hAnsi="Arial"/>
                <w:b/>
                <w:bCs/>
                <w:color w:val="2C2C2A"/>
                <w:sz w:val="24"/>
                <w:szCs w:val="24"/>
              </w:rPr>
              <w:t xml:space="preserve">The honest truth about technical knowledge</w:t>
            </w:r>
          </w:p>
          <w:p>
            <w:pPr>
              <w:spacing w:after="0" w:before="0"/>
            </w:pPr>
            <w:r>
              <w:rPr>
                <w:rFonts w:ascii="Arial" w:cs="Arial" w:eastAsia="Arial" w:hAnsi="Arial"/>
                <w:color w:val="5F5E5A"/>
                <w:sz w:val="21"/>
                <w:szCs w:val="21"/>
              </w:rPr>
              <w:t xml:space="preserve">The best technical knowledge for a first-time founder is not knowing how to code. It is knowing enough to have an intelligent conversation with developers, to spot when something is overcomplicated, and to make product decisions that are technically feasible. That level of knowledge takes about 3 months of consistent learning alongside building.</w:t>
            </w:r>
          </w:p>
        </w:tc>
      </w:tr>
    </w:tbl>
    <w:p>
      <w:r>
        <w:br w:type="page"/>
      </w:r>
    </w:p>
    <w:p>
      <w:pPr>
        <w:pStyle w:val="Heading1"/>
        <w:spacing w:after="200" w:before="480"/>
      </w:pPr>
      <w:r>
        <w:rPr>
          <w:rFonts w:ascii="Arial" w:cs="Arial" w:eastAsia="Arial" w:hAnsi="Arial"/>
          <w:b/>
          <w:bCs/>
          <w:color w:val="2C2C2A"/>
          <w:sz w:val="40"/>
          <w:szCs w:val="40"/>
        </w:rPr>
        <w:t xml:space="preserve">11. Industry best practices — how great products are built</w:t>
      </w:r>
    </w:p>
    <w:p>
      <w:pPr>
        <w:spacing w:after="140" w:before="60"/>
      </w:pPr>
      <w:r>
        <w:rPr>
          <w:rFonts w:ascii="Arial" w:cs="Arial" w:eastAsia="Arial" w:hAnsi="Arial"/>
          <w:color w:val="2C2C2A"/>
          <w:sz w:val="22"/>
          <w:szCs w:val="22"/>
        </w:rPr>
        <w:t xml:space="preserve">These are the practices that separate products that last from products that fail. They are not theory. They are what the best consumer app founders actually do.</w:t>
      </w:r>
    </w:p>
    <w:p>
      <w:pPr>
        <w:spacing w:after="0" w:before="100"/>
      </w:pPr>
    </w:p>
    <w:p>
      <w:pPr>
        <w:pStyle w:val="Heading3"/>
        <w:spacing w:after="100" w:before="200"/>
      </w:pPr>
      <w:r>
        <w:rPr>
          <w:rFonts w:ascii="Arial" w:cs="Arial" w:eastAsia="Arial" w:hAnsi="Arial"/>
          <w:b/>
          <w:bCs/>
          <w:color w:val="2C2C2A"/>
          <w:sz w:val="24"/>
          <w:szCs w:val="24"/>
        </w:rPr>
        <w:t xml:space="preserve">Talk to users before you build, during you build, and after you build</w:t>
      </w:r>
    </w:p>
    <w:p>
      <w:pPr>
        <w:spacing w:after="140" w:before="60"/>
      </w:pPr>
      <w:r>
        <w:rPr>
          <w:rFonts w:ascii="Arial" w:cs="Arial" w:eastAsia="Arial" w:hAnsi="Arial"/>
          <w:color w:val="2C2C2A"/>
          <w:sz w:val="22"/>
          <w:szCs w:val="22"/>
        </w:rPr>
        <w:t xml:space="preserve">The number one mistake first-time founders make is building in isolation. Every week, talk to at least 2 real potential users. Not to sell them on the idea — to understand their life. The product will change dramatically based on what you hear.</w:t>
      </w:r>
    </w:p>
    <w:p>
      <w:pPr>
        <w:pStyle w:val="Heading3"/>
        <w:spacing w:after="100" w:before="200"/>
      </w:pPr>
      <w:r>
        <w:rPr>
          <w:rFonts w:ascii="Arial" w:cs="Arial" w:eastAsia="Arial" w:hAnsi="Arial"/>
          <w:b/>
          <w:bCs/>
          <w:color w:val="2C2C2A"/>
          <w:sz w:val="24"/>
          <w:szCs w:val="24"/>
        </w:rPr>
        <w:t xml:space="preserve">Build the smallest possible thing that proves the idea works</w:t>
      </w:r>
    </w:p>
    <w:p>
      <w:pPr>
        <w:spacing w:after="140" w:before="60"/>
      </w:pPr>
      <w:r>
        <w:rPr>
          <w:rFonts w:ascii="Arial" w:cs="Arial" w:eastAsia="Arial" w:hAnsi="Arial"/>
          <w:color w:val="2C2C2A"/>
          <w:sz w:val="22"/>
          <w:szCs w:val="22"/>
        </w:rPr>
        <w:t xml:space="preserve">Your v1 should do one thing well. Not ten things adequately. The WhatsApp test is v0. The core loop app is v1. Every feature that is not the core loop is v2 or later. Restraint is a product skill.</w:t>
      </w:r>
    </w:p>
    <w:p>
      <w:pPr>
        <w:pStyle w:val="Heading3"/>
        <w:spacing w:after="100" w:before="200"/>
      </w:pPr>
      <w:r>
        <w:rPr>
          <w:rFonts w:ascii="Arial" w:cs="Arial" w:eastAsia="Arial" w:hAnsi="Arial"/>
          <w:b/>
          <w:bCs/>
          <w:color w:val="2C2C2A"/>
          <w:sz w:val="24"/>
          <w:szCs w:val="24"/>
        </w:rPr>
        <w:t xml:space="preserve">Write everything down</w:t>
      </w:r>
    </w:p>
    <w:p>
      <w:pPr>
        <w:spacing w:after="140" w:before="60"/>
      </w:pPr>
      <w:r>
        <w:rPr>
          <w:rFonts w:ascii="Arial" w:cs="Arial" w:eastAsia="Arial" w:hAnsi="Arial"/>
          <w:color w:val="2C2C2A"/>
          <w:sz w:val="22"/>
          <w:szCs w:val="22"/>
        </w:rPr>
        <w:t xml:space="preserve">Every user interview. Every piece of feedback. Every product decision and why you made it. Future you will need this. Your co-founder will need this. Investors will ask for it. This document is the start of that habit.</w:t>
      </w:r>
    </w:p>
    <w:p>
      <w:pPr>
        <w:pStyle w:val="Heading3"/>
        <w:spacing w:after="100" w:before="200"/>
      </w:pPr>
      <w:r>
        <w:rPr>
          <w:rFonts w:ascii="Arial" w:cs="Arial" w:eastAsia="Arial" w:hAnsi="Arial"/>
          <w:b/>
          <w:bCs/>
          <w:color w:val="2C2C2A"/>
          <w:sz w:val="24"/>
          <w:szCs w:val="24"/>
        </w:rPr>
        <w:t xml:space="preserve">Design before you build</w:t>
      </w:r>
    </w:p>
    <w:p>
      <w:pPr>
        <w:spacing w:after="140" w:before="60"/>
      </w:pPr>
      <w:r>
        <w:rPr>
          <w:rFonts w:ascii="Arial" w:cs="Arial" w:eastAsia="Arial" w:hAnsi="Arial"/>
          <w:color w:val="2C2C2A"/>
          <w:sz w:val="22"/>
          <w:szCs w:val="22"/>
        </w:rPr>
        <w:t xml:space="preserve">Every screen should be wireframed in Figma before a developer writes a line of code. This saves enormous amounts of time and money. A change in Figma takes 10 minutes. The same change in code takes 10 hours.</w:t>
      </w:r>
    </w:p>
    <w:p>
      <w:pPr>
        <w:pStyle w:val="Heading3"/>
        <w:spacing w:after="100" w:before="200"/>
      </w:pPr>
      <w:r>
        <w:rPr>
          <w:rFonts w:ascii="Arial" w:cs="Arial" w:eastAsia="Arial" w:hAnsi="Arial"/>
          <w:b/>
          <w:bCs/>
          <w:color w:val="2C2C2A"/>
          <w:sz w:val="24"/>
          <w:szCs w:val="24"/>
        </w:rPr>
        <w:t xml:space="preserve">Ship fast, learn fast</w:t>
      </w:r>
    </w:p>
    <w:p>
      <w:pPr>
        <w:spacing w:after="140" w:before="60"/>
      </w:pPr>
      <w:r>
        <w:rPr>
          <w:rFonts w:ascii="Arial" w:cs="Arial" w:eastAsia="Arial" w:hAnsi="Arial"/>
          <w:color w:val="2C2C2A"/>
          <w:sz w:val="22"/>
          <w:szCs w:val="22"/>
        </w:rPr>
        <w:t xml:space="preserve">A version that works and is in the hands of real users beats a perfect version that exists only on your laptop. Ship to 20 people. Watch what they do. Fix what is broken. Ship again. Repeat.</w:t>
      </w:r>
    </w:p>
    <w:p>
      <w:pPr>
        <w:pStyle w:val="Heading3"/>
        <w:spacing w:after="100" w:before="200"/>
      </w:pPr>
      <w:r>
        <w:rPr>
          <w:rFonts w:ascii="Arial" w:cs="Arial" w:eastAsia="Arial" w:hAnsi="Arial"/>
          <w:b/>
          <w:bCs/>
          <w:color w:val="2C2C2A"/>
          <w:sz w:val="24"/>
          <w:szCs w:val="24"/>
        </w:rPr>
        <w:t xml:space="preserve">Measure the right things</w:t>
      </w:r>
    </w:p>
    <w:p>
      <w:pPr>
        <w:spacing w:after="140" w:before="60"/>
      </w:pPr>
      <w:r>
        <w:rPr>
          <w:rFonts w:ascii="Arial" w:cs="Arial" w:eastAsia="Arial" w:hAnsi="Arial"/>
          <w:color w:val="2C2C2A"/>
          <w:sz w:val="22"/>
          <w:szCs w:val="22"/>
        </w:rPr>
        <w:t xml:space="preserve">Do not obsess over download numbers. Obsess over the metric that proves the product is working — for Sponti, that is real meetups that happen. Downloads are vanity. Meetups are sanity.</w:t>
      </w:r>
    </w:p>
    <w:p>
      <w:pPr>
        <w:pStyle w:val="Heading3"/>
        <w:spacing w:after="100" w:before="200"/>
      </w:pPr>
      <w:r>
        <w:rPr>
          <w:rFonts w:ascii="Arial" w:cs="Arial" w:eastAsia="Arial" w:hAnsi="Arial"/>
          <w:b/>
          <w:bCs/>
          <w:color w:val="2C2C2A"/>
          <w:sz w:val="24"/>
          <w:szCs w:val="24"/>
        </w:rPr>
        <w:t xml:space="preserve">Protect the vision, be flexible on the execution</w:t>
      </w:r>
    </w:p>
    <w:p>
      <w:pPr>
        <w:spacing w:after="140" w:before="60"/>
      </w:pPr>
      <w:r>
        <w:rPr>
          <w:rFonts w:ascii="Arial" w:cs="Arial" w:eastAsia="Arial" w:hAnsi="Arial"/>
          <w:color w:val="2C2C2A"/>
          <w:sz w:val="22"/>
          <w:szCs w:val="22"/>
        </w:rPr>
        <w:t xml:space="preserve">The vision — organic human connection through shared activity — is fixed. How you build it, what features you prioritise, what the UI looks like — all of that is flexible and will change. Never compromise on the why. Be ruthless about changing the how.</w:t>
      </w:r>
    </w:p>
    <w:p>
      <w:pPr>
        <w:pBdr>
          <w:bottom w:val="single" w:color="EEEEEE" w:sz="4"/>
        </w:pBdr>
        <w:spacing w:after="240" w:before="240"/>
      </w:pPr>
    </w:p>
    <w:p>
      <w:pPr>
        <w:spacing w:after="0" w:before="200"/>
      </w:pPr>
    </w:p>
    <w:p>
      <w:pPr>
        <w:spacing w:after="80" w:before="0"/>
      </w:pPr>
      <w:r>
        <w:rPr>
          <w:rFonts w:ascii="Arial" w:cs="Arial" w:eastAsia="Arial" w:hAnsi="Arial"/>
          <w:b/>
          <w:bCs/>
          <w:color w:val="2C2C2A"/>
          <w:sz w:val="28"/>
          <w:szCs w:val="28"/>
        </w:rPr>
        <w:t xml:space="preserve">The test for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2"/>
              <w:bottom w:val="none" w:color="FFFFFF" w:sz="0"/>
              <w:right w:val="none" w:color="FFFFFF" w:sz="0"/>
            </w:tcBorders>
            <w:shd w:fill="E1F5EE" w:val="clear"/>
            <w:tcMar>
              <w:top w:type="dxa" w:w="160"/>
              <w:left w:type="dxa" w:w="280"/>
              <w:bottom w:type="dxa" w:w="160"/>
              <w:right w:type="dxa" w:w="240"/>
            </w:tcMar>
          </w:tcPr>
          <w:p>
            <w:pPr>
              <w:spacing w:after="80" w:before="0"/>
            </w:pPr>
            <w:r>
              <w:rPr>
                <w:rFonts w:ascii="Arial" w:cs="Arial" w:eastAsia="Arial" w:hAnsi="Arial"/>
                <w:i/>
                <w:iCs/>
                <w:color w:val="085041"/>
                <w:sz w:val="24"/>
                <w:szCs w:val="24"/>
              </w:rPr>
              <w:t xml:space="preserve">Would this have helped at Smith Rock? Would this make it easier for the next person to have the coffee shop moment without needing the coffee shop?
If yes — build it.
If no — cut it.</w:t>
            </w:r>
          </w:p>
          <w:p>
            <w:pPr>
              <w:spacing w:after="0" w:before="0"/>
            </w:pPr>
            <w:r>
              <w:rPr>
                <w:rFonts w:ascii="Arial" w:cs="Arial" w:eastAsia="Arial" w:hAnsi="Arial"/>
                <w:color w:val="1D9E75"/>
                <w:sz w:val="20"/>
                <w:szCs w:val="20"/>
              </w:rPr>
              <w:t xml:space="preserve">— The Sponti product filter</w:t>
            </w:r>
          </w:p>
        </w:tc>
      </w:tr>
    </w:tbl>
    <w:p>
      <w:pPr>
        <w:spacing w:after="0" w:before="300"/>
      </w:pPr>
    </w:p>
    <w:p>
      <w:pPr>
        <w:pBdr>
          <w:bottom w:val="single" w:color="EEEEEE" w:sz="4"/>
        </w:pBdr>
        <w:spacing w:after="240" w:before="240"/>
      </w:pPr>
    </w:p>
    <w:p>
      <w:pPr>
        <w:spacing w:after="140" w:before="60"/>
      </w:pPr>
      <w:r>
        <w:rPr>
          <w:rFonts w:ascii="Arial" w:cs="Arial" w:eastAsia="Arial" w:hAnsi="Arial"/>
          <w:color w:val="5F5E5A"/>
          <w:sz w:val="22"/>
          <w:szCs w:val="22"/>
        </w:rPr>
        <w:t xml:space="preserve">Sponti — Product Vision Document v1.0  ·  June 2026</w:t>
      </w:r>
    </w:p>
    <w:p>
      <w:pPr>
        <w:spacing w:after="140" w:before="60"/>
      </w:pPr>
      <w:r>
        <w:rPr>
          <w:rFonts w:ascii="Arial" w:cs="Arial" w:eastAsia="Arial" w:hAnsi="Arial"/>
          <w:color w:val="5F5E5A"/>
          <w:sz w:val="22"/>
          <w:szCs w:val="22"/>
        </w:rPr>
        <w:t xml:space="preserve">Built from real conversations, real research, and a real moment at Smith Rock.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40"/>
      <w:szCs w:val="40"/>
    </w:rPr>
  </w:style>
  <w:style w:type="paragraph" w:styleId="Heading2">
    <w:name w:val="Heading 2"/>
    <w:basedOn w:val="Normal"/>
    <w:next w:val="Normal"/>
    <w:qFormat/>
    <w:pPr>
      <w:spacing w:after="140" w:before="32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2026-06-12T19:22:40.385Z</dcterms:created>
  <dcterms:modified xsi:type="dcterms:W3CDTF">2026-06-12T19:22:40.397Z</dcterms:modified>
</cp:coreProperties>
</file>

<file path=docProps/custom.xml><?xml version="1.0" encoding="utf-8"?>
<Properties xmlns="http://schemas.openxmlformats.org/officeDocument/2006/custom-properties" xmlns:vt="http://schemas.openxmlformats.org/officeDocument/2006/docPropsVTypes"/>
</file>