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A61" w:rsidRPr="006F0A61" w:rsidRDefault="006F0A61" w:rsidP="006F0A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A6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:rsidR="006F0A61" w:rsidRPr="006F0A61" w:rsidRDefault="006F0A61" w:rsidP="006F0A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6F0A6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Proposed Solution Template</w:t>
      </w:r>
      <w:bookmarkEnd w:id="0"/>
    </w:p>
    <w:p w:rsidR="006F0A61" w:rsidRPr="006F0A61" w:rsidRDefault="006F0A61" w:rsidP="006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2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683"/>
      </w:tblGrid>
      <w:tr w:rsidR="006F0A61" w:rsidRPr="006F0A61" w:rsidTr="006F0A61">
        <w:trPr>
          <w:trHeight w:val="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6F0A61" w:rsidRPr="006F0A61" w:rsidTr="006F0A61">
        <w:trPr>
          <w:trHeight w:val="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6F0A61" w:rsidRPr="006F0A61" w:rsidTr="006F0A61">
        <w:trPr>
          <w:trHeight w:val="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Cab Booking</w:t>
            </w:r>
          </w:p>
        </w:tc>
      </w:tr>
      <w:tr w:rsidR="006F0A61" w:rsidRPr="006F0A61" w:rsidTr="006F0A61">
        <w:trPr>
          <w:trHeight w:val="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:rsidR="00381E39" w:rsidRDefault="00381E39"/>
    <w:p w:rsidR="006F0A61" w:rsidRPr="006F0A61" w:rsidRDefault="006F0A61" w:rsidP="006F0A61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0A6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Proposed Solution Template:</w:t>
      </w:r>
    </w:p>
    <w:p w:rsidR="006F0A61" w:rsidRPr="006F0A61" w:rsidRDefault="006F0A61" w:rsidP="006F0A61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0A61">
        <w:rPr>
          <w:rFonts w:ascii="Calibri" w:eastAsia="Times New Roman" w:hAnsi="Calibri" w:cs="Calibri"/>
          <w:color w:val="000000"/>
          <w:lang w:eastAsia="en-IN"/>
        </w:rPr>
        <w:t>Project team shall fill the following information in the proposed solution template.</w:t>
      </w:r>
    </w:p>
    <w:tbl>
      <w:tblPr>
        <w:tblW w:w="94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294"/>
        <w:gridCol w:w="5496"/>
      </w:tblGrid>
      <w:tr w:rsidR="006F0A61" w:rsidRPr="006F0A61" w:rsidTr="006F0A61">
        <w:trPr>
          <w:trHeight w:val="8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0A6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6F0A6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6F0A61" w:rsidRPr="006F0A61" w:rsidTr="006F0A61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Users face delays and difficulty in booking reliable cabs.</w:t>
            </w:r>
          </w:p>
        </w:tc>
      </w:tr>
      <w:tr w:rsidR="006F0A61" w:rsidRPr="006F0A61" w:rsidTr="006F0A61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 MERN-based Cab Booking System for quick and easy online cab booking.</w:t>
            </w:r>
          </w:p>
        </w:tc>
      </w:tr>
      <w:tr w:rsidR="006F0A61" w:rsidRPr="006F0A61" w:rsidTr="006F0A61">
        <w:trPr>
          <w:trHeight w:val="1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Simple interface with secure login, online booking, and admin management.</w:t>
            </w:r>
          </w:p>
        </w:tc>
      </w:tr>
      <w:tr w:rsidR="006F0A61" w:rsidRPr="006F0A61" w:rsidTr="006F0A61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Saves time, improves convenience, and provides a better travel experience.</w:t>
            </w:r>
          </w:p>
        </w:tc>
      </w:tr>
      <w:tr w:rsidR="006F0A61" w:rsidRPr="006F0A61" w:rsidTr="006F0A61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Commission on bookings and premium cab services.</w:t>
            </w:r>
          </w:p>
        </w:tc>
      </w:tr>
      <w:tr w:rsidR="006F0A61" w:rsidRPr="006F0A61" w:rsidTr="006F0A61">
        <w:trPr>
          <w:trHeight w:val="12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0A61">
              <w:rPr>
                <w:rFonts w:ascii="Calibri" w:eastAsia="Times New Roman" w:hAnsi="Calibri" w:cs="Calibri"/>
                <w:color w:val="222222"/>
                <w:lang w:eastAsia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0A61" w:rsidRPr="006F0A61" w:rsidRDefault="006F0A61" w:rsidP="006F0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Can be expanded to multiple cities with more users and drivers.</w:t>
            </w:r>
          </w:p>
        </w:tc>
      </w:tr>
    </w:tbl>
    <w:p w:rsidR="006F0A61" w:rsidRDefault="006F0A61"/>
    <w:sectPr w:rsidR="006F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47406"/>
    <w:multiLevelType w:val="multilevel"/>
    <w:tmpl w:val="A3F8C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E01F1E"/>
    <w:multiLevelType w:val="multilevel"/>
    <w:tmpl w:val="042C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FA6E78"/>
    <w:multiLevelType w:val="multilevel"/>
    <w:tmpl w:val="A82C4D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3B2D04"/>
    <w:multiLevelType w:val="multilevel"/>
    <w:tmpl w:val="400A44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B15BCD"/>
    <w:multiLevelType w:val="multilevel"/>
    <w:tmpl w:val="3572B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FD4B87"/>
    <w:multiLevelType w:val="multilevel"/>
    <w:tmpl w:val="9490C5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A61"/>
    <w:rsid w:val="00381E39"/>
    <w:rsid w:val="006F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6F0A6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6F0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6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2026-07-14T14:59:00Z</dcterms:created>
  <dcterms:modified xsi:type="dcterms:W3CDTF">2026-07-14T15:03:00Z</dcterms:modified>
</cp:coreProperties>
</file>