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7178" w14:textId="7B8D09C9" w:rsidR="002040BA" w:rsidRDefault="00000000">
      <w:pPr>
        <w:pStyle w:val="Heading1"/>
      </w:pPr>
      <w:r>
        <w:t>Explanation of Project</w:t>
      </w:r>
    </w:p>
    <w:p w14:paraId="7C650F03" w14:textId="77777777" w:rsidR="002040BA" w:rsidRDefault="00000000">
      <w:r>
        <w:t>I approached this assignment as if I were building a real, maintainable Angular application, not just a quick prototype.</w:t>
      </w:r>
    </w:p>
    <w:p w14:paraId="4BFDE132" w14:textId="77777777" w:rsidR="002040BA" w:rsidRDefault="00000000">
      <w:pPr>
        <w:pStyle w:val="Heading2"/>
      </w:pPr>
      <w:r>
        <w:t>Architecture &amp; Structure</w:t>
      </w:r>
    </w:p>
    <w:p w14:paraId="65B525C9" w14:textId="77777777" w:rsidR="002040BA" w:rsidRDefault="00000000">
      <w:r>
        <w:t>I followed a clean Angular architecture:</w:t>
      </w:r>
      <w:r>
        <w:br/>
        <w:t>- A core folder for models and services (the single source of truth).</w:t>
      </w:r>
      <w:r>
        <w:br/>
        <w:t>- A features folder for the main UI components: form, list, and chart.</w:t>
      </w:r>
      <w:r>
        <w:br/>
        <w:t>- The root AppComponent acts as the shell that wires everything together.</w:t>
      </w:r>
      <w:r>
        <w:br/>
      </w:r>
      <w:r>
        <w:br/>
        <w:t>This separation of concerns makes the project easy to scale and maintain.</w:t>
      </w:r>
    </w:p>
    <w:p w14:paraId="71777C10" w14:textId="77777777" w:rsidR="002040BA" w:rsidRDefault="00000000">
      <w:pPr>
        <w:pStyle w:val="Heading2"/>
      </w:pPr>
      <w:r>
        <w:t>State Management</w:t>
      </w:r>
    </w:p>
    <w:p w14:paraId="0FDF6F2C" w14:textId="77777777" w:rsidR="002040BA" w:rsidRDefault="00000000">
      <w:r>
        <w:t>I centralized all state in a WeightTrackerService.</w:t>
      </w:r>
      <w:r>
        <w:br/>
        <w:t>- It uses RxJS BehaviorSubjects to hold the entries and the target weight.</w:t>
      </w:r>
      <w:r>
        <w:br/>
        <w:t>- Components subscribe with the async pipe, so the UI automatically updates when state changes.</w:t>
      </w:r>
      <w:r>
        <w:br/>
        <w:t>- This reactive pattern keeps components lean and ensures consistency across the app.</w:t>
      </w:r>
    </w:p>
    <w:p w14:paraId="09B89A1E" w14:textId="77777777" w:rsidR="002040BA" w:rsidRDefault="00000000">
      <w:pPr>
        <w:pStyle w:val="Heading2"/>
      </w:pPr>
      <w:r>
        <w:t>Type Safety</w:t>
      </w:r>
    </w:p>
    <w:p w14:paraId="09FD2E0B" w14:textId="77777777" w:rsidR="002040BA" w:rsidRDefault="00000000">
      <w:r>
        <w:t>I defined a WeightEntry interface, so every piece of data is strongly typed. This avoids runtime errors and makes the code self-documenting.</w:t>
      </w:r>
    </w:p>
    <w:p w14:paraId="50DC17DD" w14:textId="77777777" w:rsidR="002040BA" w:rsidRDefault="00000000">
      <w:pPr>
        <w:pStyle w:val="Heading2"/>
      </w:pPr>
      <w:r>
        <w:t>Features</w:t>
      </w:r>
    </w:p>
    <w:p w14:paraId="268C5825" w14:textId="77777777" w:rsidR="002040BA" w:rsidRDefault="00000000">
      <w:r>
        <w:t>- Weight Form: add or update entries with date, weight, and optional note.</w:t>
      </w:r>
      <w:r>
        <w:br/>
        <w:t>- Weight List: displays history with options to remove entries.</w:t>
      </w:r>
      <w:r>
        <w:br/>
        <w:t>- Weight Chart: uses Chart.js v4 to visualize progress with smooth animations, hover tooltips, and a dashed target line if one is set.</w:t>
      </w:r>
      <w:r>
        <w:br/>
        <w:t>- Progress Calculation: the service computes difference from target and percentage progress, displayed clearly to the user.</w:t>
      </w:r>
    </w:p>
    <w:p w14:paraId="711E5BA1" w14:textId="77777777" w:rsidR="002040BA" w:rsidRDefault="00000000">
      <w:pPr>
        <w:pStyle w:val="Heading2"/>
      </w:pPr>
      <w:r>
        <w:t>Styling &amp; UX</w:t>
      </w:r>
    </w:p>
    <w:p w14:paraId="34AE27AD" w14:textId="77777777" w:rsidR="002040BA" w:rsidRDefault="00000000">
      <w:r>
        <w:t>I deliberately kept styling in plain CSS for simplicity, but still made it polished:</w:t>
      </w:r>
      <w:r>
        <w:br/>
        <w:t>- Cards with shadows and rounded corners for a modern look.</w:t>
      </w:r>
      <w:r>
        <w:br/>
        <w:t>- Consistent spacing and typography.</w:t>
      </w:r>
      <w:r>
        <w:br/>
        <w:t>- Color-coded buttons for clear user actions (blue for save, red for delete).</w:t>
      </w:r>
      <w:r>
        <w:br/>
        <w:t>- Responsive layout so form and list sit beside the chart neatly.</w:t>
      </w:r>
    </w:p>
    <w:p w14:paraId="1834D8D0" w14:textId="77777777" w:rsidR="002040BA" w:rsidRDefault="00000000">
      <w:pPr>
        <w:pStyle w:val="Heading2"/>
      </w:pPr>
      <w:r>
        <w:t>Demo-Ready</w:t>
      </w:r>
    </w:p>
    <w:p w14:paraId="3E6E698C" w14:textId="77777777" w:rsidR="002040BA" w:rsidRDefault="00000000">
      <w:r>
        <w:t>I included sample data so that when the app starts, you immediately see the chart populated and the progress stats working. That makes the demo engaging right away.</w:t>
      </w:r>
    </w:p>
    <w:p w14:paraId="2CD3EC5D" w14:textId="77777777" w:rsidR="002040BA" w:rsidRDefault="00000000">
      <w:pPr>
        <w:pStyle w:val="Heading2"/>
      </w:pPr>
      <w:r>
        <w:lastRenderedPageBreak/>
        <w:t>Scalability</w:t>
      </w:r>
    </w:p>
    <w:p w14:paraId="591F70B8" w14:textId="77777777" w:rsidR="002040BA" w:rsidRDefault="00000000">
      <w:r>
        <w:t>The app is small, but the structure is future-proof:</w:t>
      </w:r>
      <w:r>
        <w:br/>
        <w:t>- Adding persistence (localStorage or API) would only require changes in the service, not the UI.</w:t>
      </w:r>
      <w:r>
        <w:br/>
        <w:t>- Components are reusable and independent.</w:t>
      </w:r>
      <w:r>
        <w:br/>
        <w:t>- State management is reactive and scalable.</w:t>
      </w:r>
    </w:p>
    <w:p w14:paraId="5C890E5F" w14:textId="77777777" w:rsidR="002040BA" w:rsidRDefault="00000000">
      <w:pPr>
        <w:pStyle w:val="Heading1"/>
      </w:pPr>
      <w:r>
        <w:t>Executive Summary</w:t>
      </w:r>
    </w:p>
    <w:p w14:paraId="10F93F3C" w14:textId="361FCE75" w:rsidR="002040BA" w:rsidRDefault="00000000">
      <w:r>
        <w:t>The Weight Tracker application is a small but well-structured Angular project designed to demonstrate clean architecture, reactive state management, and user-friendly design. It allows users to record their weight history, set a target weight, and track progress visually through a dynamic chart and progress indicators.</w:t>
      </w:r>
      <w:r>
        <w:br/>
      </w:r>
      <w:r>
        <w:br/>
        <w:t>Key highlights:</w:t>
      </w:r>
      <w:r>
        <w:br/>
        <w:t>- Clean Angular architecture with clear separation of concerns.</w:t>
      </w:r>
      <w:r>
        <w:br/>
        <w:t>- Centralized, reactive state management using RxJS BehaviorSubjects.</w:t>
      </w:r>
      <w:r>
        <w:br/>
        <w:t>- Strong typing with interfaces for data safety and clarity.</w:t>
      </w:r>
      <w:r>
        <w:br/>
        <w:t>- Simple yet polished UI with plain CSS (cards, shadows, responsive layout).</w:t>
      </w:r>
      <w:r>
        <w:br/>
        <w:t>- Chart.js integration with animations, tooltips, and a target reference line.</w:t>
      </w:r>
      <w:r>
        <w:br/>
        <w:t>- Demo-ready with sample data preloaded.</w:t>
      </w:r>
      <w:r>
        <w:br/>
      </w:r>
      <w:r>
        <w:br/>
      </w:r>
    </w:p>
    <w:sectPr w:rsidR="002040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429477">
    <w:abstractNumId w:val="8"/>
  </w:num>
  <w:num w:numId="2" w16cid:durableId="244001509">
    <w:abstractNumId w:val="6"/>
  </w:num>
  <w:num w:numId="3" w16cid:durableId="1263107760">
    <w:abstractNumId w:val="5"/>
  </w:num>
  <w:num w:numId="4" w16cid:durableId="1872498320">
    <w:abstractNumId w:val="4"/>
  </w:num>
  <w:num w:numId="5" w16cid:durableId="2120294602">
    <w:abstractNumId w:val="7"/>
  </w:num>
  <w:num w:numId="6" w16cid:durableId="1911192926">
    <w:abstractNumId w:val="3"/>
  </w:num>
  <w:num w:numId="7" w16cid:durableId="1545673722">
    <w:abstractNumId w:val="2"/>
  </w:num>
  <w:num w:numId="8" w16cid:durableId="1817526203">
    <w:abstractNumId w:val="1"/>
  </w:num>
  <w:num w:numId="9" w16cid:durableId="135248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0BA"/>
    <w:rsid w:val="0029639D"/>
    <w:rsid w:val="00326F90"/>
    <w:rsid w:val="008D106A"/>
    <w:rsid w:val="00AA1D8D"/>
    <w:rsid w:val="00B47730"/>
    <w:rsid w:val="00C61C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DBB29"/>
  <w14:defaultImageDpi w14:val="300"/>
  <w15:docId w15:val="{6E4F74B6-699A-46F9-AF8D-CCF5D4B0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Tharun Voleti | VB-Airsuspension NL</cp:lastModifiedBy>
  <cp:revision>2</cp:revision>
  <dcterms:created xsi:type="dcterms:W3CDTF">2013-12-23T23:15:00Z</dcterms:created>
  <dcterms:modified xsi:type="dcterms:W3CDTF">2025-10-02T18:49:00Z</dcterms:modified>
  <cp:category/>
</cp:coreProperties>
</file>