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DF76B" w14:textId="502C7E6E" w:rsidR="0084704F" w:rsidRDefault="0084704F" w:rsidP="008470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84704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30200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F64AB">
        <w:rPr>
          <w:rFonts w:ascii="Times New Roman" w:eastAsia="Times New Roman" w:hAnsi="Times New Roman" w:cs="Times New Roman"/>
          <w:noProof/>
          <w:sz w:val="24"/>
          <w:szCs w:val="24"/>
        </w:rPr>
        <w:t>govtech</w:t>
      </w:r>
      <w:r w:rsidRPr="0084704F">
        <w:rPr>
          <w:rFonts w:ascii="Times New Roman" w:eastAsia="Times New Roman" w:hAnsi="Times New Roman" w:cs="Times New Roman"/>
          <w:sz w:val="24"/>
          <w:szCs w:val="24"/>
        </w:rPr>
        <w:t> article, the Lear CISO discussed how traditional approaches to security training has been informational. How has he tried to change the culture at Lear to get away</w:t>
      </w:r>
      <w:r w:rsidR="00B533D9" w:rsidRPr="00B533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4704F">
        <w:rPr>
          <w:rFonts w:ascii="Times New Roman" w:eastAsia="Times New Roman" w:hAnsi="Times New Roman" w:cs="Times New Roman"/>
          <w:sz w:val="24"/>
          <w:szCs w:val="24"/>
        </w:rPr>
        <w:t>from this approach?</w:t>
      </w:r>
    </w:p>
    <w:p w14:paraId="3770BEF1" w14:textId="4005EF0B" w:rsidR="00391CE0" w:rsidRPr="00302005" w:rsidRDefault="00391CE0" w:rsidP="0030200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00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02005">
        <w:rPr>
          <w:rFonts w:ascii="Times New Roman" w:eastAsia="Times New Roman" w:hAnsi="Times New Roman" w:cs="Times New Roman"/>
          <w:noProof/>
          <w:sz w:val="24"/>
          <w:szCs w:val="24"/>
        </w:rPr>
        <w:t>cybersecurity</w:t>
      </w:r>
      <w:r w:rsidRPr="00302005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proofErr w:type="spellStart"/>
      <w:r w:rsidR="00302005" w:rsidRPr="00302005">
        <w:rPr>
          <w:rFonts w:ascii="Times New Roman" w:eastAsia="Times New Roman" w:hAnsi="Times New Roman" w:cs="Times New Roman"/>
          <w:bCs/>
          <w:sz w:val="24"/>
          <w:szCs w:val="24"/>
        </w:rPr>
        <w:t>Duby</w:t>
      </w:r>
      <w:proofErr w:type="spellEnd"/>
      <w:r w:rsidR="00302005" w:rsidRPr="00302005">
        <w:rPr>
          <w:rFonts w:ascii="Times New Roman" w:eastAsia="Times New Roman" w:hAnsi="Times New Roman" w:cs="Times New Roman"/>
          <w:bCs/>
          <w:sz w:val="24"/>
          <w:szCs w:val="24"/>
        </w:rPr>
        <w:t xml:space="preserve"> joined was </w:t>
      </w:r>
      <w:r w:rsidR="00302005" w:rsidRPr="00302005">
        <w:rPr>
          <w:rFonts w:ascii="Times New Roman" w:eastAsia="Times New Roman" w:hAnsi="Times New Roman" w:cs="Times New Roman"/>
          <w:bCs/>
          <w:noProof/>
          <w:sz w:val="24"/>
          <w:szCs w:val="24"/>
        </w:rPr>
        <w:t>infa</w:t>
      </w:r>
      <w:r w:rsidR="00302005">
        <w:rPr>
          <w:rFonts w:ascii="Times New Roman" w:eastAsia="Times New Roman" w:hAnsi="Times New Roman" w:cs="Times New Roman"/>
          <w:bCs/>
          <w:noProof/>
          <w:sz w:val="24"/>
          <w:szCs w:val="24"/>
        </w:rPr>
        <w:t>n</w:t>
      </w:r>
      <w:r w:rsidR="00302005" w:rsidRPr="00302005">
        <w:rPr>
          <w:rFonts w:ascii="Times New Roman" w:eastAsia="Times New Roman" w:hAnsi="Times New Roman" w:cs="Times New Roman"/>
          <w:bCs/>
          <w:noProof/>
          <w:sz w:val="24"/>
          <w:szCs w:val="24"/>
        </w:rPr>
        <w:t>cy</w:t>
      </w:r>
      <w:r w:rsidR="00302005" w:rsidRPr="00302005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gramStart"/>
      <w:r w:rsidR="00302005" w:rsidRPr="00302005">
        <w:rPr>
          <w:rFonts w:ascii="Times New Roman" w:eastAsia="Times New Roman" w:hAnsi="Times New Roman" w:cs="Times New Roman"/>
          <w:bCs/>
          <w:noProof/>
          <w:sz w:val="24"/>
          <w:szCs w:val="24"/>
        </w:rPr>
        <w:t>was</w:t>
      </w:r>
      <w:r w:rsidR="00302005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</w:t>
      </w:r>
      <w:r w:rsidR="00302005" w:rsidRPr="00302005">
        <w:rPr>
          <w:rFonts w:ascii="Times New Roman" w:eastAsia="Times New Roman" w:hAnsi="Times New Roman" w:cs="Times New Roman"/>
          <w:bCs/>
          <w:noProof/>
          <w:sz w:val="24"/>
          <w:szCs w:val="24"/>
        </w:rPr>
        <w:t>in</w:t>
      </w:r>
      <w:r w:rsidR="00302005" w:rsidRPr="00302005">
        <w:rPr>
          <w:rFonts w:ascii="Times New Roman" w:eastAsia="Times New Roman" w:hAnsi="Times New Roman" w:cs="Times New Roman"/>
          <w:bCs/>
          <w:sz w:val="24"/>
          <w:szCs w:val="24"/>
        </w:rPr>
        <w:t xml:space="preserve"> need </w:t>
      </w:r>
      <w:r w:rsidR="009F64AB">
        <w:rPr>
          <w:rFonts w:ascii="Times New Roman" w:eastAsia="Times New Roman" w:hAnsi="Times New Roman" w:cs="Times New Roman"/>
          <w:bCs/>
          <w:noProof/>
          <w:sz w:val="24"/>
          <w:szCs w:val="24"/>
        </w:rPr>
        <w:t>of</w:t>
      </w:r>
      <w:proofErr w:type="gramEnd"/>
      <w:r w:rsidR="00302005" w:rsidRPr="00302005">
        <w:rPr>
          <w:rFonts w:ascii="Times New Roman" w:eastAsia="Times New Roman" w:hAnsi="Times New Roman" w:cs="Times New Roman"/>
          <w:bCs/>
          <w:sz w:val="24"/>
          <w:szCs w:val="24"/>
        </w:rPr>
        <w:t xml:space="preserve"> some improvement.</w:t>
      </w:r>
    </w:p>
    <w:p w14:paraId="43B7BBDA" w14:textId="124A2793" w:rsidR="00302005" w:rsidRPr="00302005" w:rsidRDefault="00302005" w:rsidP="0030200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The Intranet with th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e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companies ha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s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an 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active page which holds the articles related to Cyber Security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.</w:t>
      </w:r>
    </w:p>
    <w:p w14:paraId="718270B6" w14:textId="4EEA0F30" w:rsidR="00302005" w:rsidRDefault="00302005" w:rsidP="0030200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302005">
        <w:rPr>
          <w:rFonts w:ascii="Times New Roman" w:eastAsia="Times New Roman" w:hAnsi="Times New Roman" w:cs="Times New Roman"/>
          <w:noProof/>
          <w:sz w:val="24"/>
          <w:szCs w:val="24"/>
        </w:rPr>
        <w:t>Lack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Global incident response capability </w:t>
      </w:r>
      <w:r w:rsidRPr="00391CE0">
        <w:rPr>
          <w:rFonts w:ascii="Times New Roman" w:eastAsia="Times New Roman" w:hAnsi="Times New Roman" w:cs="Times New Roman"/>
          <w:sz w:val="24"/>
          <w:szCs w:val="24"/>
        </w:rPr>
        <w:t>and gathering insightful and meaningful data was a challenge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5595A8" w14:textId="59DCFE8E" w:rsidR="00302005" w:rsidRDefault="00302005" w:rsidP="0030200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process has been streamlined for </w:t>
      </w:r>
      <w:r w:rsidRPr="00391CE0">
        <w:rPr>
          <w:rFonts w:ascii="Times New Roman" w:eastAsia="Times New Roman" w:hAnsi="Times New Roman" w:cs="Times New Roman"/>
          <w:sz w:val="24"/>
          <w:szCs w:val="24"/>
        </w:rPr>
        <w:t>reporting simple suspicions and concerns, making it easier and more intuitive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1E60C2" w14:textId="3A136B47" w:rsidR="00302005" w:rsidRDefault="00302005" w:rsidP="0030200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9F64AB">
        <w:rPr>
          <w:rFonts w:ascii="Times New Roman" w:eastAsia="Times New Roman" w:hAnsi="Times New Roman" w:cs="Times New Roman"/>
          <w:noProof/>
          <w:sz w:val="24"/>
          <w:szCs w:val="24"/>
        </w:rPr>
        <w:t>ha</w:t>
      </w:r>
      <w:r w:rsidR="009F64AB"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designed the </w:t>
      </w:r>
      <w:r w:rsidRPr="00391CE0">
        <w:rPr>
          <w:rFonts w:ascii="Times New Roman" w:eastAsia="Times New Roman" w:hAnsi="Times New Roman" w:cs="Times New Roman"/>
          <w:sz w:val="24"/>
          <w:szCs w:val="24"/>
        </w:rPr>
        <w:t>security awareness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1CE0">
        <w:rPr>
          <w:rFonts w:ascii="Times New Roman" w:eastAsia="Times New Roman" w:hAnsi="Times New Roman" w:cs="Times New Roman"/>
          <w:sz w:val="24"/>
          <w:szCs w:val="24"/>
        </w:rPr>
        <w:t>training program and focu</w:t>
      </w:r>
      <w:r>
        <w:rPr>
          <w:rFonts w:ascii="Times New Roman" w:eastAsia="Times New Roman" w:hAnsi="Times New Roman" w:cs="Times New Roman"/>
          <w:sz w:val="24"/>
          <w:szCs w:val="24"/>
        </w:rPr>
        <w:t>sed</w:t>
      </w:r>
      <w:r w:rsidRPr="00391CE0">
        <w:rPr>
          <w:rFonts w:ascii="Times New Roman" w:eastAsia="Times New Roman" w:hAnsi="Times New Roman" w:cs="Times New Roman"/>
          <w:sz w:val="24"/>
          <w:szCs w:val="24"/>
        </w:rPr>
        <w:t xml:space="preserve"> on training employees to be extensions of our security </w:t>
      </w:r>
      <w:proofErr w:type="gramStart"/>
      <w:r w:rsidRPr="00391CE0"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91CE0">
        <w:rPr>
          <w:rFonts w:ascii="Times New Roman" w:eastAsia="Times New Roman" w:hAnsi="Times New Roman" w:cs="Times New Roman"/>
          <w:sz w:val="24"/>
          <w:szCs w:val="24"/>
        </w:rPr>
        <w:t xml:space="preserve"> crowdsourcing</w:t>
      </w:r>
      <w:proofErr w:type="gramEnd"/>
      <w:r w:rsidRPr="00391CE0">
        <w:rPr>
          <w:rFonts w:ascii="Times New Roman" w:eastAsia="Times New Roman" w:hAnsi="Times New Roman" w:cs="Times New Roman"/>
          <w:sz w:val="24"/>
          <w:szCs w:val="24"/>
        </w:rPr>
        <w:t xml:space="preserve"> security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48D1BBB" w14:textId="65D12D9D" w:rsidR="00302005" w:rsidRPr="00302005" w:rsidRDefault="00302005" w:rsidP="0030200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Pr="00302005">
        <w:rPr>
          <w:rFonts w:ascii="Times New Roman" w:eastAsia="Times New Roman" w:hAnsi="Times New Roman" w:cs="Times New Roman"/>
          <w:sz w:val="24"/>
          <w:szCs w:val="24"/>
        </w:rPr>
        <w:t>modified the conventional corporate training model going beyond the normal posters and email approach to awareness.</w:t>
      </w:r>
    </w:p>
    <w:p w14:paraId="15C9BA1C" w14:textId="5968D618" w:rsidR="0084704F" w:rsidRDefault="0084704F" w:rsidP="008470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84704F">
        <w:rPr>
          <w:rFonts w:ascii="Times New Roman" w:eastAsia="Times New Roman" w:hAnsi="Times New Roman" w:cs="Times New Roman"/>
          <w:sz w:val="24"/>
          <w:szCs w:val="24"/>
        </w:rPr>
        <w:t>How has the Lear CISO changed his approach to communicating to security to employees (e.g., do the focus on broad messages to every employee?)?</w:t>
      </w:r>
    </w:p>
    <w:p w14:paraId="0249BEB7" w14:textId="77777777" w:rsidR="00391CE0" w:rsidRDefault="00391CE0" w:rsidP="00391C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Yammer Which is internal Social media where the Security awareness programs are conducted and the volu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nt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ary groups which grew en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or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mously from 100 to 1000 over a year. </w:t>
      </w:r>
    </w:p>
    <w:p w14:paraId="622629DA" w14:textId="77777777" w:rsidR="00391CE0" w:rsidRDefault="00391CE0" w:rsidP="00391C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bookmarkStart w:id="0" w:name="_Hlk1559720"/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The Intranet with th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e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companies ha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s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an 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active page which holds the articles related to Cyber Security</w:t>
      </w:r>
      <w:bookmarkEnd w:id="0"/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.</w:t>
      </w:r>
    </w:p>
    <w:p w14:paraId="6D2072F3" w14:textId="77777777" w:rsidR="00391CE0" w:rsidRDefault="00391CE0" w:rsidP="00391C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The 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susp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ic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ious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reports which are recorded as 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inc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i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dents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from the employees 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ha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ve been increased which means people are proactively aware of what they are doing and what needs to be done as a part of security.</w:t>
      </w:r>
    </w:p>
    <w:p w14:paraId="10E6D48F" w14:textId="77777777" w:rsidR="00391CE0" w:rsidRDefault="00391CE0" w:rsidP="00391C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The </w:t>
      </w:r>
      <w:r w:rsidRPr="00B533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phishing 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tests have got good results and 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ha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ve seen a 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drastic decrement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in falling trap to those emails.</w:t>
      </w:r>
    </w:p>
    <w:p w14:paraId="0275243B" w14:textId="231CBE4D" w:rsidR="00391CE0" w:rsidRDefault="00391CE0" w:rsidP="00391C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The Challenge coin has made employees participate 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enthus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ias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tically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and be aware of 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secu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r</w:t>
      </w:r>
      <w:r w:rsidRPr="00391CE0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ity</w:t>
      </w: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</w:t>
      </w:r>
    </w:p>
    <w:p w14:paraId="25EA362E" w14:textId="537FB3B4" w:rsidR="00391CE0" w:rsidRPr="003D4820" w:rsidRDefault="00302005" w:rsidP="003D482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820">
        <w:rPr>
          <w:rFonts w:ascii="Times New Roman" w:eastAsia="Times New Roman" w:hAnsi="Times New Roman" w:cs="Times New Roman"/>
          <w:sz w:val="24"/>
          <w:szCs w:val="24"/>
        </w:rPr>
        <w:t>Incentivized learning, gamified training modules, podcasts, animations, onsite events</w:t>
      </w:r>
      <w:r w:rsidR="003D48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4820">
        <w:rPr>
          <w:rFonts w:ascii="Times New Roman" w:eastAsia="Times New Roman" w:hAnsi="Times New Roman" w:cs="Times New Roman"/>
          <w:sz w:val="24"/>
          <w:szCs w:val="24"/>
        </w:rPr>
        <w:t xml:space="preserve">which are implemented as a part </w:t>
      </w:r>
      <w:r w:rsidR="0031355C" w:rsidRPr="003D4820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9F64A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1355C" w:rsidRPr="009F64AB">
        <w:rPr>
          <w:rFonts w:ascii="Times New Roman" w:eastAsia="Times New Roman" w:hAnsi="Times New Roman" w:cs="Times New Roman"/>
          <w:noProof/>
          <w:sz w:val="24"/>
          <w:szCs w:val="24"/>
        </w:rPr>
        <w:t>information</w:t>
      </w:r>
      <w:r w:rsidR="0031355C" w:rsidRPr="003D4820">
        <w:rPr>
          <w:rFonts w:ascii="Times New Roman" w:eastAsia="Times New Roman" w:hAnsi="Times New Roman" w:cs="Times New Roman"/>
          <w:sz w:val="24"/>
          <w:szCs w:val="24"/>
        </w:rPr>
        <w:t xml:space="preserve"> security aspect.</w:t>
      </w:r>
    </w:p>
    <w:p w14:paraId="76F58FC6" w14:textId="77777777" w:rsidR="0084704F" w:rsidRPr="0084704F" w:rsidRDefault="0084704F" w:rsidP="0084704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84704F">
        <w:rPr>
          <w:rFonts w:ascii="Times New Roman" w:eastAsia="Times New Roman" w:hAnsi="Times New Roman" w:cs="Times New Roman"/>
          <w:sz w:val="24"/>
          <w:szCs w:val="24"/>
        </w:rPr>
        <w:t>Both articles discuss similar approaches on how to get employees more engaged. What have they suggested linking risks to besides the organization?</w:t>
      </w:r>
    </w:p>
    <w:p w14:paraId="62616328" w14:textId="36D893A0" w:rsidR="00BA3C85" w:rsidRDefault="0009737C" w:rsidP="003135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Risk that both the papers have noted are human errors which are specifically targeted by hackers and are being utilized as great tools to intrude the system.</w:t>
      </w:r>
    </w:p>
    <w:p w14:paraId="2DA41FB1" w14:textId="23D3E93B" w:rsidR="0009737C" w:rsidRDefault="003D4820" w:rsidP="003135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approach both papers make is employee engagement through various </w:t>
      </w:r>
      <w:proofErr w:type="gramStart"/>
      <w:r w:rsidRPr="009F64AB">
        <w:rPr>
          <w:rFonts w:ascii="Times New Roman" w:hAnsi="Times New Roman" w:cs="Times New Roman"/>
          <w:noProof/>
          <w:sz w:val="24"/>
          <w:szCs w:val="24"/>
        </w:rPr>
        <w:t>streamlines</w:t>
      </w:r>
      <w:r>
        <w:rPr>
          <w:rFonts w:ascii="Times New Roman" w:hAnsi="Times New Roman" w:cs="Times New Roman"/>
          <w:sz w:val="24"/>
          <w:szCs w:val="24"/>
        </w:rPr>
        <w:t xml:space="preserve">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 the </w:t>
      </w:r>
      <w:r w:rsidRPr="009F64AB">
        <w:rPr>
          <w:rFonts w:ascii="Times New Roman" w:hAnsi="Times New Roman" w:cs="Times New Roman"/>
          <w:noProof/>
          <w:sz w:val="24"/>
          <w:szCs w:val="24"/>
        </w:rPr>
        <w:t>cybersecurity</w:t>
      </w:r>
      <w:r>
        <w:rPr>
          <w:rFonts w:ascii="Times New Roman" w:hAnsi="Times New Roman" w:cs="Times New Roman"/>
          <w:sz w:val="24"/>
          <w:szCs w:val="24"/>
        </w:rPr>
        <w:t xml:space="preserve"> issues  more familiar to employees and make sure they are well educated to deal with them</w:t>
      </w:r>
    </w:p>
    <w:p w14:paraId="5EB9481F" w14:textId="10A386C9" w:rsidR="003D4820" w:rsidRPr="0031355C" w:rsidRDefault="003D4820" w:rsidP="003135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Real world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connection and helping to combine the security issue with the day to day life even personally can make </w:t>
      </w:r>
      <w:r w:rsidR="009F64AB">
        <w:rPr>
          <w:rFonts w:ascii="Times New Roman" w:hAnsi="Times New Roman" w:cs="Times New Roman"/>
          <w:sz w:val="24"/>
          <w:szCs w:val="24"/>
        </w:rPr>
        <w:t xml:space="preserve">a </w:t>
      </w:r>
      <w:r w:rsidRPr="009F64AB">
        <w:rPr>
          <w:rFonts w:ascii="Times New Roman" w:hAnsi="Times New Roman" w:cs="Times New Roman"/>
          <w:noProof/>
          <w:sz w:val="24"/>
          <w:szCs w:val="24"/>
        </w:rPr>
        <w:t>large</w:t>
      </w:r>
      <w:r>
        <w:rPr>
          <w:rFonts w:ascii="Times New Roman" w:hAnsi="Times New Roman" w:cs="Times New Roman"/>
          <w:sz w:val="24"/>
          <w:szCs w:val="24"/>
        </w:rPr>
        <w:t xml:space="preserve"> difference</w:t>
      </w:r>
      <w:bookmarkStart w:id="1" w:name="_GoBack"/>
      <w:bookmarkEnd w:id="1"/>
    </w:p>
    <w:sectPr w:rsidR="003D4820" w:rsidRPr="0031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B6BE5"/>
    <w:multiLevelType w:val="hybridMultilevel"/>
    <w:tmpl w:val="13A0479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1E5E39B1"/>
    <w:multiLevelType w:val="multilevel"/>
    <w:tmpl w:val="4F8A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C26C9"/>
    <w:multiLevelType w:val="multilevel"/>
    <w:tmpl w:val="6E22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967B3"/>
    <w:multiLevelType w:val="multilevel"/>
    <w:tmpl w:val="4F8A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A695B"/>
    <w:multiLevelType w:val="multilevel"/>
    <w:tmpl w:val="4F8A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0NTUzNjMxNbQwMTRR0lEKTi0uzszPAykwqgUAO6UKcCwAAAA="/>
  </w:docVars>
  <w:rsids>
    <w:rsidRoot w:val="002543F4"/>
    <w:rsid w:val="0009737C"/>
    <w:rsid w:val="002543F4"/>
    <w:rsid w:val="00302005"/>
    <w:rsid w:val="0031355C"/>
    <w:rsid w:val="00391CE0"/>
    <w:rsid w:val="003D4820"/>
    <w:rsid w:val="0084704F"/>
    <w:rsid w:val="009B3CE7"/>
    <w:rsid w:val="009F64AB"/>
    <w:rsid w:val="00B533D9"/>
    <w:rsid w:val="00BA3C85"/>
    <w:rsid w:val="00DB3EA7"/>
    <w:rsid w:val="00EA0B1C"/>
    <w:rsid w:val="00E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F643"/>
  <w15:chartTrackingRefBased/>
  <w15:docId w15:val="{4CD3D572-DD35-43FC-B8FA-A5A1C98F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91CE0"/>
    <w:rPr>
      <w:i/>
      <w:iCs/>
    </w:rPr>
  </w:style>
  <w:style w:type="character" w:styleId="Strong">
    <w:name w:val="Strong"/>
    <w:basedOn w:val="DefaultParagraphFont"/>
    <w:uiPriority w:val="22"/>
    <w:qFormat/>
    <w:rsid w:val="00302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Thalagundamatada</dc:creator>
  <cp:keywords/>
  <dc:description/>
  <cp:lastModifiedBy>Deepthi Thalagundamatada</cp:lastModifiedBy>
  <cp:revision>5</cp:revision>
  <dcterms:created xsi:type="dcterms:W3CDTF">2019-02-20T17:00:00Z</dcterms:created>
  <dcterms:modified xsi:type="dcterms:W3CDTF">2019-02-20T20:45:00Z</dcterms:modified>
</cp:coreProperties>
</file>